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1AA337" w14:textId="2D7736D3" w:rsidR="00D94979" w:rsidRPr="00136931" w:rsidRDefault="009E5BF6" w:rsidP="009E5BF6">
      <w:pPr>
        <w:jc w:val="right"/>
        <w:rPr>
          <w:i/>
          <w:iCs/>
        </w:rPr>
      </w:pPr>
      <w:r w:rsidRPr="00136931">
        <w:rPr>
          <w:i/>
          <w:iCs/>
        </w:rPr>
        <w:t>(</w:t>
      </w:r>
      <w:r w:rsidR="00EC7DCF">
        <w:rPr>
          <w:i/>
          <w:iCs/>
        </w:rPr>
        <w:t>A</w:t>
      </w:r>
      <w:r w:rsidRPr="00136931">
        <w:rPr>
          <w:i/>
          <w:iCs/>
        </w:rPr>
        <w:t>llegato 2</w:t>
      </w:r>
      <w:r w:rsidR="00204209">
        <w:rPr>
          <w:i/>
          <w:iCs/>
        </w:rPr>
        <w:t xml:space="preserve"> al decreto di integrazion</w:t>
      </w:r>
      <w:r w:rsidR="00637818">
        <w:rPr>
          <w:i/>
          <w:iCs/>
        </w:rPr>
        <w:t>e</w:t>
      </w:r>
      <w:r w:rsidR="00204209">
        <w:rPr>
          <w:i/>
          <w:iCs/>
        </w:rPr>
        <w:t xml:space="preserve"> all’Avviso</w:t>
      </w:r>
      <w:r w:rsidRPr="00136931">
        <w:rPr>
          <w:i/>
          <w:iCs/>
        </w:rPr>
        <w:t>)</w:t>
      </w:r>
    </w:p>
    <w:p w14:paraId="34F462E7" w14:textId="77777777" w:rsidR="00D94979" w:rsidRPr="006643C0" w:rsidRDefault="00D94979" w:rsidP="00D94979">
      <w:pPr>
        <w:jc w:val="right"/>
        <w:rPr>
          <w:b/>
        </w:rPr>
      </w:pPr>
      <w:r w:rsidRPr="00ED0516">
        <w:rPr>
          <w:b/>
        </w:rPr>
        <w:t>Allegato A</w:t>
      </w:r>
    </w:p>
    <w:p w14:paraId="1E82FD4E" w14:textId="243A7AA0" w:rsidR="00D94979" w:rsidRDefault="00D94979" w:rsidP="00D94979">
      <w:pPr>
        <w:jc w:val="center"/>
        <w:rPr>
          <w:b/>
        </w:rPr>
      </w:pPr>
    </w:p>
    <w:p w14:paraId="727F1E52" w14:textId="11BB1399" w:rsidR="001115D3" w:rsidRDefault="001115D3" w:rsidP="00D94979">
      <w:pPr>
        <w:jc w:val="center"/>
        <w:rPr>
          <w:b/>
        </w:rPr>
      </w:pPr>
    </w:p>
    <w:p w14:paraId="50EB85F6" w14:textId="767EFCBD" w:rsidR="001115D3" w:rsidRDefault="001115D3" w:rsidP="00D94979">
      <w:pPr>
        <w:jc w:val="center"/>
        <w:rPr>
          <w:b/>
        </w:rPr>
      </w:pPr>
    </w:p>
    <w:p w14:paraId="00B2DEB8" w14:textId="77777777" w:rsidR="001115D3" w:rsidRPr="00FC3DB3" w:rsidRDefault="001115D3" w:rsidP="00D94979">
      <w:pPr>
        <w:jc w:val="center"/>
        <w:rPr>
          <w:b/>
        </w:rPr>
      </w:pPr>
    </w:p>
    <w:p w14:paraId="223C5475" w14:textId="77777777" w:rsidR="00D94979" w:rsidRPr="00FC3DB3" w:rsidRDefault="00D94979" w:rsidP="00D94979">
      <w:pPr>
        <w:jc w:val="center"/>
        <w:rPr>
          <w:b/>
        </w:rPr>
      </w:pPr>
    </w:p>
    <w:p w14:paraId="7F80CC0A" w14:textId="77777777" w:rsidR="00D94979" w:rsidRPr="00D5702D" w:rsidRDefault="00D94979" w:rsidP="00D94979">
      <w:pPr>
        <w:jc w:val="center"/>
        <w:rPr>
          <w:b/>
        </w:rPr>
      </w:pPr>
    </w:p>
    <w:p w14:paraId="0B209D0A" w14:textId="77777777" w:rsidR="00D94979" w:rsidRPr="00C77551" w:rsidRDefault="00D94979" w:rsidP="00D94979">
      <w:pPr>
        <w:jc w:val="center"/>
        <w:rPr>
          <w:b/>
        </w:rPr>
      </w:pPr>
    </w:p>
    <w:p w14:paraId="1E4E83C5" w14:textId="77777777" w:rsidR="00D94979" w:rsidRPr="00B64873" w:rsidRDefault="00D94979" w:rsidP="00D94979">
      <w:pPr>
        <w:rPr>
          <w:b/>
        </w:rPr>
      </w:pPr>
    </w:p>
    <w:tbl>
      <w:tblPr>
        <w:tblW w:w="0" w:type="auto"/>
        <w:tblInd w:w="108" w:type="dxa"/>
        <w:tblLayout w:type="fixed"/>
        <w:tblLook w:val="0000" w:firstRow="0" w:lastRow="0" w:firstColumn="0" w:lastColumn="0" w:noHBand="0" w:noVBand="0"/>
      </w:tblPr>
      <w:tblGrid>
        <w:gridCol w:w="9860"/>
      </w:tblGrid>
      <w:tr w:rsidR="001115D3" w:rsidRPr="001115D3" w14:paraId="17FA6858" w14:textId="77777777" w:rsidTr="001309C9">
        <w:trPr>
          <w:trHeight w:val="2780"/>
        </w:trPr>
        <w:tc>
          <w:tcPr>
            <w:tcW w:w="9860" w:type="dxa"/>
            <w:tcBorders>
              <w:top w:val="single" w:sz="4" w:space="0" w:color="000000"/>
              <w:left w:val="single" w:sz="4" w:space="0" w:color="000000"/>
              <w:bottom w:val="single" w:sz="4" w:space="0" w:color="000000"/>
              <w:right w:val="single" w:sz="4" w:space="0" w:color="000000"/>
            </w:tcBorders>
            <w:shd w:val="clear" w:color="auto" w:fill="auto"/>
          </w:tcPr>
          <w:p w14:paraId="0B657FE6" w14:textId="77777777" w:rsidR="001115D3" w:rsidRPr="001115D3" w:rsidRDefault="001115D3" w:rsidP="000D166C">
            <w:pPr>
              <w:spacing w:line="100" w:lineRule="atLeast"/>
              <w:jc w:val="center"/>
              <w:rPr>
                <w:rFonts w:ascii="Calibri" w:hAnsi="Calibri"/>
                <w:b/>
                <w:sz w:val="34"/>
                <w:szCs w:val="34"/>
              </w:rPr>
            </w:pPr>
          </w:p>
          <w:p w14:paraId="4FE855F9" w14:textId="77777777" w:rsidR="001115D3" w:rsidRPr="001115D3" w:rsidRDefault="001115D3" w:rsidP="000D166C">
            <w:pPr>
              <w:spacing w:after="0"/>
              <w:jc w:val="center"/>
              <w:rPr>
                <w:rFonts w:ascii="Calibri" w:hAnsi="Calibri"/>
                <w:b/>
                <w:bCs/>
                <w:sz w:val="34"/>
                <w:szCs w:val="34"/>
              </w:rPr>
            </w:pPr>
            <w:r w:rsidRPr="001115D3">
              <w:rPr>
                <w:rFonts w:ascii="Calibri" w:hAnsi="Calibri"/>
                <w:b/>
                <w:bCs/>
                <w:sz w:val="34"/>
                <w:szCs w:val="34"/>
              </w:rPr>
              <w:t>Avviso pubblico</w:t>
            </w:r>
          </w:p>
          <w:p w14:paraId="1F370CDF" w14:textId="77777777" w:rsidR="001115D3" w:rsidRPr="001115D3" w:rsidRDefault="001115D3" w:rsidP="000D166C">
            <w:pPr>
              <w:spacing w:after="0"/>
              <w:jc w:val="center"/>
              <w:rPr>
                <w:rFonts w:ascii="Calibri" w:hAnsi="Calibri"/>
                <w:b/>
                <w:bCs/>
                <w:sz w:val="34"/>
                <w:szCs w:val="34"/>
              </w:rPr>
            </w:pPr>
          </w:p>
          <w:p w14:paraId="70DE373F" w14:textId="2F63B2E0" w:rsidR="001115D3" w:rsidRPr="00774E09" w:rsidRDefault="00255D55" w:rsidP="000D166C">
            <w:pPr>
              <w:spacing w:line="100" w:lineRule="atLeast"/>
              <w:jc w:val="center"/>
              <w:rPr>
                <w:rFonts w:ascii="Calibri" w:hAnsi="Calibri"/>
                <w:b/>
                <w:sz w:val="34"/>
                <w:szCs w:val="34"/>
              </w:rPr>
            </w:pPr>
            <w:r>
              <w:rPr>
                <w:rFonts w:ascii="Calibri" w:hAnsi="Calibri"/>
                <w:b/>
                <w:bCs/>
                <w:sz w:val="34"/>
                <w:szCs w:val="34"/>
              </w:rPr>
              <w:t>V</w:t>
            </w:r>
            <w:r w:rsidR="00B23A60" w:rsidRPr="00D05BB7">
              <w:rPr>
                <w:rFonts w:ascii="Calibri" w:hAnsi="Calibri"/>
                <w:b/>
                <w:bCs/>
                <w:sz w:val="34"/>
                <w:szCs w:val="34"/>
              </w:rPr>
              <w:t>alorizzazione</w:t>
            </w:r>
            <w:r w:rsidR="001309C9" w:rsidRPr="00D05BB7">
              <w:rPr>
                <w:rFonts w:ascii="Calibri" w:hAnsi="Calibri"/>
                <w:b/>
                <w:bCs/>
                <w:sz w:val="34"/>
                <w:szCs w:val="34"/>
              </w:rPr>
              <w:t xml:space="preserve"> </w:t>
            </w:r>
            <w:r w:rsidR="00B23A60" w:rsidRPr="00D05BB7">
              <w:rPr>
                <w:rFonts w:ascii="Calibri" w:hAnsi="Calibri"/>
                <w:b/>
                <w:bCs/>
                <w:sz w:val="34"/>
                <w:szCs w:val="34"/>
              </w:rPr>
              <w:t>del</w:t>
            </w:r>
            <w:r w:rsidR="001309C9" w:rsidRPr="00D05BB7">
              <w:rPr>
                <w:rFonts w:ascii="Calibri" w:hAnsi="Calibri"/>
                <w:b/>
                <w:bCs/>
                <w:sz w:val="34"/>
                <w:szCs w:val="34"/>
              </w:rPr>
              <w:t>la componente manageriale del capitale umano</w:t>
            </w:r>
          </w:p>
        </w:tc>
      </w:tr>
    </w:tbl>
    <w:p w14:paraId="4521D0F1" w14:textId="77777777" w:rsidR="00D94979" w:rsidRPr="00B64873" w:rsidRDefault="00D94979" w:rsidP="00D94979">
      <w:pPr>
        <w:rPr>
          <w:b/>
        </w:rPr>
      </w:pPr>
    </w:p>
    <w:p w14:paraId="3D59861E" w14:textId="2B9F380C" w:rsidR="00D94979" w:rsidRDefault="00D94979" w:rsidP="00D94979">
      <w:pPr>
        <w:jc w:val="center"/>
        <w:rPr>
          <w:b/>
        </w:rPr>
      </w:pPr>
    </w:p>
    <w:p w14:paraId="7518D023" w14:textId="77777777" w:rsidR="00C53971" w:rsidRPr="00C637BD" w:rsidRDefault="00C53971" w:rsidP="00C53971">
      <w:pPr>
        <w:jc w:val="left"/>
        <w:rPr>
          <w:b/>
          <w:spacing w:val="1"/>
          <w:sz w:val="28"/>
        </w:rPr>
      </w:pPr>
      <w:r w:rsidRPr="00C637BD">
        <w:rPr>
          <w:b/>
          <w:spacing w:val="1"/>
          <w:sz w:val="28"/>
        </w:rPr>
        <w:t xml:space="preserve">Priorità 1 </w:t>
      </w:r>
      <w:r w:rsidRPr="00681381">
        <w:rPr>
          <w:bCs/>
          <w:spacing w:val="1"/>
          <w:sz w:val="28"/>
        </w:rPr>
        <w:t>Occupazione</w:t>
      </w:r>
    </w:p>
    <w:p w14:paraId="53F5B6B7" w14:textId="77777777" w:rsidR="00C53971" w:rsidRPr="00C77551" w:rsidRDefault="00C53971" w:rsidP="00C53971">
      <w:pPr>
        <w:tabs>
          <w:tab w:val="left" w:pos="9639"/>
        </w:tabs>
        <w:ind w:right="223"/>
        <w:jc w:val="center"/>
        <w:rPr>
          <w:b/>
        </w:rPr>
      </w:pPr>
    </w:p>
    <w:p w14:paraId="146F68D1" w14:textId="255EE552" w:rsidR="00C53971" w:rsidRPr="00D82F92" w:rsidRDefault="00C53971" w:rsidP="00C53971">
      <w:pPr>
        <w:tabs>
          <w:tab w:val="left" w:pos="9639"/>
        </w:tabs>
        <w:ind w:right="223"/>
        <w:rPr>
          <w:bCs/>
          <w:spacing w:val="1"/>
          <w:sz w:val="28"/>
        </w:rPr>
      </w:pPr>
      <w:r w:rsidRPr="00D82F92">
        <w:rPr>
          <w:b/>
          <w:spacing w:val="1"/>
          <w:sz w:val="28"/>
        </w:rPr>
        <w:t>Obiettivo specifico ESO4.</w:t>
      </w:r>
      <w:r w:rsidR="00285D3C">
        <w:rPr>
          <w:b/>
          <w:spacing w:val="1"/>
          <w:sz w:val="28"/>
        </w:rPr>
        <w:t>1</w:t>
      </w:r>
      <w:r w:rsidRPr="00D82F92">
        <w:rPr>
          <w:b/>
          <w:spacing w:val="1"/>
          <w:sz w:val="28"/>
        </w:rPr>
        <w:t>.</w:t>
      </w:r>
      <w:r w:rsidR="00293216">
        <w:rPr>
          <w:bCs/>
          <w:spacing w:val="1"/>
          <w:sz w:val="28"/>
        </w:rPr>
        <w:t xml:space="preserve"> </w:t>
      </w:r>
      <w:r w:rsidR="00285D3C" w:rsidRPr="00285D3C">
        <w:rPr>
          <w:bCs/>
          <w:spacing w:val="1"/>
          <w:sz w:val="28"/>
        </w:rPr>
        <w:t>Migliorare l'accesso all'occupazione e le misure di attivazione per tutte le persone in cerca di lavoro, in particolare i giovani, soprattutto attraverso l'attuazione della garanzia per i giovani, i disoccupati di lungo periodo e i gruppi svantaggiati nel mercato del lavoro, nonché delle persone inattive, anche mediante la promozione del lavoro autonomo e dell'economia sociale.</w:t>
      </w:r>
      <w:r w:rsidR="00293216" w:rsidRPr="00293216">
        <w:rPr>
          <w:bCs/>
          <w:spacing w:val="1"/>
          <w:sz w:val="28"/>
        </w:rPr>
        <w:t xml:space="preserve"> </w:t>
      </w:r>
    </w:p>
    <w:p w14:paraId="1114E7B4" w14:textId="77777777" w:rsidR="00C53971" w:rsidRPr="00D82F92" w:rsidRDefault="00C53971" w:rsidP="00C53971">
      <w:pPr>
        <w:tabs>
          <w:tab w:val="left" w:pos="9639"/>
        </w:tabs>
        <w:ind w:right="223"/>
        <w:jc w:val="center"/>
        <w:rPr>
          <w:bCs/>
          <w:spacing w:val="1"/>
          <w:sz w:val="28"/>
        </w:rPr>
      </w:pPr>
    </w:p>
    <w:p w14:paraId="6A09ACB2" w14:textId="40CBBCD8" w:rsidR="00C53971" w:rsidRPr="00D82F92" w:rsidRDefault="00C53971" w:rsidP="00C53971">
      <w:pPr>
        <w:tabs>
          <w:tab w:val="left" w:pos="9639"/>
        </w:tabs>
        <w:ind w:right="223"/>
        <w:rPr>
          <w:bCs/>
          <w:spacing w:val="1"/>
          <w:sz w:val="28"/>
        </w:rPr>
      </w:pPr>
      <w:r w:rsidRPr="00D82F92">
        <w:rPr>
          <w:b/>
          <w:spacing w:val="1"/>
          <w:sz w:val="28"/>
        </w:rPr>
        <w:t xml:space="preserve">Azione </w:t>
      </w:r>
      <w:r w:rsidR="00723A62">
        <w:rPr>
          <w:b/>
          <w:spacing w:val="1"/>
          <w:sz w:val="28"/>
        </w:rPr>
        <w:t>a</w:t>
      </w:r>
      <w:r w:rsidRPr="00D82F92">
        <w:rPr>
          <w:b/>
          <w:spacing w:val="1"/>
          <w:sz w:val="28"/>
        </w:rPr>
        <w:t>.1.</w:t>
      </w:r>
      <w:r w:rsidRPr="00D82F92">
        <w:rPr>
          <w:bCs/>
          <w:spacing w:val="1"/>
          <w:sz w:val="28"/>
        </w:rPr>
        <w:t xml:space="preserve"> </w:t>
      </w:r>
      <w:r w:rsidR="00533662" w:rsidRPr="00533662">
        <w:rPr>
          <w:bCs/>
          <w:spacing w:val="1"/>
          <w:sz w:val="28"/>
        </w:rPr>
        <w:t>Sostegno alla riqualificazione e all’accompagnamento al lavoro delle persone</w:t>
      </w:r>
    </w:p>
    <w:p w14:paraId="1635F13D" w14:textId="77777777" w:rsidR="00673FBA" w:rsidRPr="00B64873" w:rsidRDefault="00673FBA" w:rsidP="00D94979">
      <w:pPr>
        <w:jc w:val="center"/>
        <w:rPr>
          <w:b/>
        </w:rPr>
      </w:pPr>
    </w:p>
    <w:p w14:paraId="49B6C611" w14:textId="77777777" w:rsidR="00D94979" w:rsidRPr="009E2183" w:rsidRDefault="00D94979" w:rsidP="00D94979">
      <w:pPr>
        <w:jc w:val="center"/>
        <w:rPr>
          <w:b/>
        </w:rPr>
        <w:sectPr w:rsidR="00D94979" w:rsidRPr="009E2183">
          <w:headerReference w:type="default" r:id="rId8"/>
          <w:footerReference w:type="default" r:id="rId9"/>
          <w:pgSz w:w="11906" w:h="16838"/>
          <w:pgMar w:top="1417" w:right="1134" w:bottom="1134" w:left="1134" w:header="708" w:footer="708" w:gutter="0"/>
          <w:cols w:space="708"/>
          <w:docGrid w:linePitch="360"/>
        </w:sectPr>
      </w:pPr>
    </w:p>
    <w:p w14:paraId="03D94B2D" w14:textId="77777777" w:rsidR="00C634D5" w:rsidRDefault="00B40660" w:rsidP="00353730">
      <w:pPr>
        <w:pStyle w:val="Normale1"/>
        <w:spacing w:after="240"/>
        <w:jc w:val="left"/>
        <w:rPr>
          <w:rFonts w:ascii="Calibri" w:hAnsi="Calibri" w:cs="Calibri"/>
          <w:b/>
          <w:color w:val="000000"/>
          <w:sz w:val="36"/>
        </w:rPr>
      </w:pPr>
      <w:r>
        <w:rPr>
          <w:rFonts w:ascii="Calibri" w:hAnsi="Calibri" w:cs="Calibri"/>
          <w:b/>
          <w:color w:val="000000"/>
          <w:sz w:val="36"/>
        </w:rPr>
        <w:lastRenderedPageBreak/>
        <w:t>INDICE</w:t>
      </w:r>
      <w:bookmarkStart w:id="0" w:name="_Toc499552260"/>
      <w:bookmarkStart w:id="1" w:name="_Toc13130692"/>
      <w:bookmarkStart w:id="2" w:name="_Toc4598194"/>
      <w:bookmarkEnd w:id="0"/>
    </w:p>
    <w:bookmarkStart w:id="3" w:name="__RefHeading___Toc1514_1658769429"/>
    <w:bookmarkStart w:id="4" w:name="_Toc499744063"/>
    <w:bookmarkStart w:id="5" w:name="_Toc499552261"/>
    <w:bookmarkEnd w:id="3"/>
    <w:p w14:paraId="7C72A16A" w14:textId="2BC61622" w:rsidR="001F2C1B" w:rsidRDefault="00C01A37">
      <w:pPr>
        <w:pStyle w:val="Sommario1"/>
        <w:rPr>
          <w:rFonts w:eastAsiaTheme="minorEastAsia" w:cstheme="minorBidi"/>
          <w:b w:val="0"/>
          <w:noProof/>
          <w:color w:val="auto"/>
          <w:kern w:val="2"/>
          <w:szCs w:val="22"/>
          <w:lang w:eastAsia="it-IT" w:bidi="ar-SA"/>
          <w14:ligatures w14:val="standardContextual"/>
        </w:rPr>
      </w:pPr>
      <w:r>
        <w:fldChar w:fldCharType="begin"/>
      </w:r>
      <w:r>
        <w:instrText xml:space="preserve"> TOC \o "1-3" </w:instrText>
      </w:r>
      <w:r>
        <w:fldChar w:fldCharType="separate"/>
      </w:r>
      <w:r w:rsidR="001F2C1B" w:rsidRPr="00E10093">
        <w:rPr>
          <w:rFonts w:ascii="Calibri" w:hAnsi="Calibri"/>
          <w:noProof/>
        </w:rPr>
        <w:t>A.</w:t>
      </w:r>
      <w:r w:rsidR="001F2C1B">
        <w:rPr>
          <w:rFonts w:eastAsiaTheme="minorEastAsia" w:cstheme="minorBidi"/>
          <w:b w:val="0"/>
          <w:noProof/>
          <w:color w:val="auto"/>
          <w:kern w:val="2"/>
          <w:szCs w:val="22"/>
          <w:lang w:eastAsia="it-IT" w:bidi="ar-SA"/>
          <w14:ligatures w14:val="standardContextual"/>
        </w:rPr>
        <w:tab/>
      </w:r>
      <w:r w:rsidR="001F2C1B" w:rsidRPr="00E10093">
        <w:rPr>
          <w:rFonts w:ascii="Calibri" w:hAnsi="Calibri" w:cs="Calibri"/>
          <w:noProof/>
        </w:rPr>
        <w:t>INTERVENTO, SOGGETTI, RISORSE</w:t>
      </w:r>
      <w:r w:rsidR="001F2C1B">
        <w:rPr>
          <w:noProof/>
        </w:rPr>
        <w:tab/>
      </w:r>
      <w:r w:rsidR="001F2C1B">
        <w:rPr>
          <w:noProof/>
        </w:rPr>
        <w:fldChar w:fldCharType="begin"/>
      </w:r>
      <w:r w:rsidR="001F2C1B">
        <w:rPr>
          <w:noProof/>
        </w:rPr>
        <w:instrText xml:space="preserve"> PAGEREF _Toc148630433 \h </w:instrText>
      </w:r>
      <w:r w:rsidR="001F2C1B">
        <w:rPr>
          <w:noProof/>
        </w:rPr>
      </w:r>
      <w:r w:rsidR="001F2C1B">
        <w:rPr>
          <w:noProof/>
        </w:rPr>
        <w:fldChar w:fldCharType="separate"/>
      </w:r>
      <w:r w:rsidR="00AD3CE7">
        <w:rPr>
          <w:noProof/>
        </w:rPr>
        <w:t>4</w:t>
      </w:r>
      <w:r w:rsidR="001F2C1B">
        <w:rPr>
          <w:noProof/>
        </w:rPr>
        <w:fldChar w:fldCharType="end"/>
      </w:r>
    </w:p>
    <w:p w14:paraId="54A75944" w14:textId="1C3713EE"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A.1</w:t>
      </w:r>
      <w:r>
        <w:rPr>
          <w:rFonts w:eastAsiaTheme="minorEastAsia" w:cstheme="minorBidi"/>
          <w:noProof/>
          <w:color w:val="auto"/>
          <w:kern w:val="2"/>
          <w:szCs w:val="22"/>
          <w:lang w:eastAsia="it-IT" w:bidi="ar-SA"/>
          <w14:ligatures w14:val="standardContextual"/>
        </w:rPr>
        <w:tab/>
      </w:r>
      <w:r>
        <w:rPr>
          <w:noProof/>
        </w:rPr>
        <w:t>Finalità e obiettivi</w:t>
      </w:r>
      <w:r>
        <w:rPr>
          <w:noProof/>
        </w:rPr>
        <w:tab/>
      </w:r>
      <w:r>
        <w:rPr>
          <w:noProof/>
        </w:rPr>
        <w:fldChar w:fldCharType="begin"/>
      </w:r>
      <w:r>
        <w:rPr>
          <w:noProof/>
        </w:rPr>
        <w:instrText xml:space="preserve"> PAGEREF _Toc148630434 \h </w:instrText>
      </w:r>
      <w:r>
        <w:rPr>
          <w:noProof/>
        </w:rPr>
      </w:r>
      <w:r>
        <w:rPr>
          <w:noProof/>
        </w:rPr>
        <w:fldChar w:fldCharType="separate"/>
      </w:r>
      <w:r w:rsidR="00AD3CE7">
        <w:rPr>
          <w:noProof/>
        </w:rPr>
        <w:t>4</w:t>
      </w:r>
      <w:r>
        <w:rPr>
          <w:noProof/>
        </w:rPr>
        <w:fldChar w:fldCharType="end"/>
      </w:r>
    </w:p>
    <w:p w14:paraId="331865FD" w14:textId="29F498E9"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A.2</w:t>
      </w:r>
      <w:r>
        <w:rPr>
          <w:rFonts w:eastAsiaTheme="minorEastAsia" w:cstheme="minorBidi"/>
          <w:noProof/>
          <w:color w:val="auto"/>
          <w:kern w:val="2"/>
          <w:szCs w:val="22"/>
          <w:lang w:eastAsia="it-IT" w:bidi="ar-SA"/>
          <w14:ligatures w14:val="standardContextual"/>
        </w:rPr>
        <w:tab/>
      </w:r>
      <w:r>
        <w:rPr>
          <w:noProof/>
        </w:rPr>
        <w:t>Riferimenti normativi</w:t>
      </w:r>
      <w:r>
        <w:rPr>
          <w:noProof/>
        </w:rPr>
        <w:tab/>
      </w:r>
      <w:r>
        <w:rPr>
          <w:noProof/>
        </w:rPr>
        <w:fldChar w:fldCharType="begin"/>
      </w:r>
      <w:r>
        <w:rPr>
          <w:noProof/>
        </w:rPr>
        <w:instrText xml:space="preserve"> PAGEREF _Toc148630435 \h </w:instrText>
      </w:r>
      <w:r>
        <w:rPr>
          <w:noProof/>
        </w:rPr>
      </w:r>
      <w:r>
        <w:rPr>
          <w:noProof/>
        </w:rPr>
        <w:fldChar w:fldCharType="separate"/>
      </w:r>
      <w:r w:rsidR="00AD3CE7">
        <w:rPr>
          <w:noProof/>
        </w:rPr>
        <w:t>4</w:t>
      </w:r>
      <w:r>
        <w:rPr>
          <w:noProof/>
        </w:rPr>
        <w:fldChar w:fldCharType="end"/>
      </w:r>
    </w:p>
    <w:p w14:paraId="4A0D5E0C" w14:textId="7ACD2CA7"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A.3</w:t>
      </w:r>
      <w:r>
        <w:rPr>
          <w:rFonts w:eastAsiaTheme="minorEastAsia" w:cstheme="minorBidi"/>
          <w:noProof/>
          <w:color w:val="auto"/>
          <w:kern w:val="2"/>
          <w:szCs w:val="22"/>
          <w:lang w:eastAsia="it-IT" w:bidi="ar-SA"/>
          <w14:ligatures w14:val="standardContextual"/>
        </w:rPr>
        <w:tab/>
      </w:r>
      <w:r>
        <w:rPr>
          <w:noProof/>
        </w:rPr>
        <w:t>Soggetti beneficiari</w:t>
      </w:r>
      <w:r>
        <w:rPr>
          <w:noProof/>
        </w:rPr>
        <w:tab/>
      </w:r>
      <w:r>
        <w:rPr>
          <w:noProof/>
        </w:rPr>
        <w:fldChar w:fldCharType="begin"/>
      </w:r>
      <w:r>
        <w:rPr>
          <w:noProof/>
        </w:rPr>
        <w:instrText xml:space="preserve"> PAGEREF _Toc148630436 \h </w:instrText>
      </w:r>
      <w:r>
        <w:rPr>
          <w:noProof/>
        </w:rPr>
      </w:r>
      <w:r>
        <w:rPr>
          <w:noProof/>
        </w:rPr>
        <w:fldChar w:fldCharType="separate"/>
      </w:r>
      <w:r w:rsidR="00AD3CE7">
        <w:rPr>
          <w:noProof/>
        </w:rPr>
        <w:t>6</w:t>
      </w:r>
      <w:r>
        <w:rPr>
          <w:noProof/>
        </w:rPr>
        <w:fldChar w:fldCharType="end"/>
      </w:r>
    </w:p>
    <w:p w14:paraId="7DDDC29B" w14:textId="561CAF42"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A.4</w:t>
      </w:r>
      <w:r>
        <w:rPr>
          <w:rFonts w:eastAsiaTheme="minorEastAsia" w:cstheme="minorBidi"/>
          <w:noProof/>
          <w:color w:val="auto"/>
          <w:kern w:val="2"/>
          <w:szCs w:val="22"/>
          <w:lang w:eastAsia="it-IT" w:bidi="ar-SA"/>
          <w14:ligatures w14:val="standardContextual"/>
        </w:rPr>
        <w:tab/>
      </w:r>
      <w:r>
        <w:rPr>
          <w:noProof/>
        </w:rPr>
        <w:t>Soggetti destinatari</w:t>
      </w:r>
      <w:r>
        <w:rPr>
          <w:noProof/>
        </w:rPr>
        <w:tab/>
      </w:r>
      <w:r>
        <w:rPr>
          <w:noProof/>
        </w:rPr>
        <w:fldChar w:fldCharType="begin"/>
      </w:r>
      <w:r>
        <w:rPr>
          <w:noProof/>
        </w:rPr>
        <w:instrText xml:space="preserve"> PAGEREF _Toc148630437 \h </w:instrText>
      </w:r>
      <w:r>
        <w:rPr>
          <w:noProof/>
        </w:rPr>
      </w:r>
      <w:r>
        <w:rPr>
          <w:noProof/>
        </w:rPr>
        <w:fldChar w:fldCharType="separate"/>
      </w:r>
      <w:r w:rsidR="00AD3CE7">
        <w:rPr>
          <w:noProof/>
        </w:rPr>
        <w:t>7</w:t>
      </w:r>
      <w:r>
        <w:rPr>
          <w:noProof/>
        </w:rPr>
        <w:fldChar w:fldCharType="end"/>
      </w:r>
    </w:p>
    <w:p w14:paraId="3F7FA2C1" w14:textId="2CDC179C"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A.5</w:t>
      </w:r>
      <w:r>
        <w:rPr>
          <w:rFonts w:eastAsiaTheme="minorEastAsia" w:cstheme="minorBidi"/>
          <w:noProof/>
          <w:color w:val="auto"/>
          <w:kern w:val="2"/>
          <w:szCs w:val="22"/>
          <w:lang w:eastAsia="it-IT" w:bidi="ar-SA"/>
          <w14:ligatures w14:val="standardContextual"/>
        </w:rPr>
        <w:tab/>
      </w:r>
      <w:r>
        <w:rPr>
          <w:noProof/>
        </w:rPr>
        <w:t>Soggetti erogatori</w:t>
      </w:r>
      <w:r>
        <w:rPr>
          <w:noProof/>
        </w:rPr>
        <w:tab/>
      </w:r>
      <w:r>
        <w:rPr>
          <w:noProof/>
        </w:rPr>
        <w:fldChar w:fldCharType="begin"/>
      </w:r>
      <w:r>
        <w:rPr>
          <w:noProof/>
        </w:rPr>
        <w:instrText xml:space="preserve"> PAGEREF _Toc148630438 \h </w:instrText>
      </w:r>
      <w:r>
        <w:rPr>
          <w:noProof/>
        </w:rPr>
      </w:r>
      <w:r>
        <w:rPr>
          <w:noProof/>
        </w:rPr>
        <w:fldChar w:fldCharType="separate"/>
      </w:r>
      <w:r w:rsidR="00AD3CE7">
        <w:rPr>
          <w:noProof/>
        </w:rPr>
        <w:t>7</w:t>
      </w:r>
      <w:r>
        <w:rPr>
          <w:noProof/>
        </w:rPr>
        <w:fldChar w:fldCharType="end"/>
      </w:r>
    </w:p>
    <w:p w14:paraId="1E939610" w14:textId="32C36166" w:rsidR="001F2C1B" w:rsidRDefault="001F2C1B">
      <w:pPr>
        <w:pStyle w:val="Sommario2"/>
        <w:rPr>
          <w:rFonts w:eastAsiaTheme="minorEastAsia" w:cstheme="minorBidi"/>
          <w:noProof/>
          <w:color w:val="auto"/>
          <w:kern w:val="2"/>
          <w:szCs w:val="22"/>
          <w:lang w:eastAsia="it-IT" w:bidi="ar-SA"/>
          <w14:ligatures w14:val="standardContextual"/>
        </w:rPr>
      </w:pPr>
      <w:r w:rsidRPr="00E10093">
        <w:rPr>
          <w:rFonts w:cs="Calibri"/>
          <w:noProof/>
          <w:kern w:val="28"/>
        </w:rPr>
        <w:t>A.6</w:t>
      </w:r>
      <w:r>
        <w:rPr>
          <w:rFonts w:eastAsiaTheme="minorEastAsia" w:cstheme="minorBidi"/>
          <w:noProof/>
          <w:color w:val="auto"/>
          <w:kern w:val="2"/>
          <w:szCs w:val="22"/>
          <w:lang w:eastAsia="it-IT" w:bidi="ar-SA"/>
          <w14:ligatures w14:val="standardContextual"/>
        </w:rPr>
        <w:tab/>
      </w:r>
      <w:r>
        <w:rPr>
          <w:noProof/>
        </w:rPr>
        <w:t>Dotazione finanziaria</w:t>
      </w:r>
      <w:r>
        <w:rPr>
          <w:noProof/>
        </w:rPr>
        <w:tab/>
      </w:r>
      <w:r>
        <w:rPr>
          <w:noProof/>
        </w:rPr>
        <w:fldChar w:fldCharType="begin"/>
      </w:r>
      <w:r>
        <w:rPr>
          <w:noProof/>
        </w:rPr>
        <w:instrText xml:space="preserve"> PAGEREF _Toc148630439 \h </w:instrText>
      </w:r>
      <w:r>
        <w:rPr>
          <w:noProof/>
        </w:rPr>
      </w:r>
      <w:r>
        <w:rPr>
          <w:noProof/>
        </w:rPr>
        <w:fldChar w:fldCharType="separate"/>
      </w:r>
      <w:r w:rsidR="00AD3CE7">
        <w:rPr>
          <w:noProof/>
        </w:rPr>
        <w:t>8</w:t>
      </w:r>
      <w:r>
        <w:rPr>
          <w:noProof/>
        </w:rPr>
        <w:fldChar w:fldCharType="end"/>
      </w:r>
    </w:p>
    <w:p w14:paraId="1EF0B663" w14:textId="17782865" w:rsidR="001F2C1B" w:rsidRDefault="001F2C1B">
      <w:pPr>
        <w:pStyle w:val="Sommario1"/>
        <w:rPr>
          <w:rFonts w:eastAsiaTheme="minorEastAsia" w:cstheme="minorBidi"/>
          <w:b w:val="0"/>
          <w:noProof/>
          <w:color w:val="auto"/>
          <w:kern w:val="2"/>
          <w:szCs w:val="22"/>
          <w:lang w:eastAsia="it-IT" w:bidi="ar-SA"/>
          <w14:ligatures w14:val="standardContextual"/>
        </w:rPr>
      </w:pPr>
      <w:r w:rsidRPr="00E10093">
        <w:rPr>
          <w:rFonts w:ascii="Calibri" w:hAnsi="Calibri"/>
          <w:noProof/>
        </w:rPr>
        <w:t>B.</w:t>
      </w:r>
      <w:r>
        <w:rPr>
          <w:rFonts w:eastAsiaTheme="minorEastAsia" w:cstheme="minorBidi"/>
          <w:b w:val="0"/>
          <w:noProof/>
          <w:color w:val="auto"/>
          <w:kern w:val="2"/>
          <w:szCs w:val="22"/>
          <w:lang w:eastAsia="it-IT" w:bidi="ar-SA"/>
          <w14:ligatures w14:val="standardContextual"/>
        </w:rPr>
        <w:tab/>
      </w:r>
      <w:r>
        <w:rPr>
          <w:noProof/>
        </w:rPr>
        <w:t>CARATTERISTICHE DELL’AGEVOLAZIONE</w:t>
      </w:r>
      <w:r>
        <w:rPr>
          <w:noProof/>
        </w:rPr>
        <w:tab/>
      </w:r>
      <w:r>
        <w:rPr>
          <w:noProof/>
        </w:rPr>
        <w:fldChar w:fldCharType="begin"/>
      </w:r>
      <w:r>
        <w:rPr>
          <w:noProof/>
        </w:rPr>
        <w:instrText xml:space="preserve"> PAGEREF _Toc148630440 \h </w:instrText>
      </w:r>
      <w:r>
        <w:rPr>
          <w:noProof/>
        </w:rPr>
      </w:r>
      <w:r>
        <w:rPr>
          <w:noProof/>
        </w:rPr>
        <w:fldChar w:fldCharType="separate"/>
      </w:r>
      <w:r w:rsidR="00AD3CE7">
        <w:rPr>
          <w:noProof/>
        </w:rPr>
        <w:t>8</w:t>
      </w:r>
      <w:r>
        <w:rPr>
          <w:noProof/>
        </w:rPr>
        <w:fldChar w:fldCharType="end"/>
      </w:r>
    </w:p>
    <w:p w14:paraId="1391ADE3" w14:textId="14AD5CF0" w:rsidR="001F2C1B" w:rsidRDefault="001F2C1B">
      <w:pPr>
        <w:pStyle w:val="Sommario2"/>
        <w:rPr>
          <w:rFonts w:eastAsiaTheme="minorEastAsia" w:cstheme="minorBidi"/>
          <w:noProof/>
          <w:color w:val="auto"/>
          <w:kern w:val="2"/>
          <w:szCs w:val="22"/>
          <w:lang w:eastAsia="it-IT" w:bidi="ar-SA"/>
          <w14:ligatures w14:val="standardContextual"/>
        </w:rPr>
      </w:pPr>
      <w:r w:rsidRPr="00E10093">
        <w:rPr>
          <w:rFonts w:cs="Calibri"/>
          <w:noProof/>
          <w:kern w:val="28"/>
        </w:rPr>
        <w:t>B.1</w:t>
      </w:r>
      <w:r>
        <w:rPr>
          <w:rFonts w:eastAsiaTheme="minorEastAsia" w:cstheme="minorBidi"/>
          <w:noProof/>
          <w:color w:val="auto"/>
          <w:kern w:val="2"/>
          <w:szCs w:val="22"/>
          <w:lang w:eastAsia="it-IT" w:bidi="ar-SA"/>
          <w14:ligatures w14:val="standardContextual"/>
        </w:rPr>
        <w:tab/>
      </w:r>
      <w:r>
        <w:rPr>
          <w:noProof/>
        </w:rPr>
        <w:t>Caratteristiche generali dell’agevolazione</w:t>
      </w:r>
      <w:r>
        <w:rPr>
          <w:noProof/>
        </w:rPr>
        <w:tab/>
      </w:r>
      <w:r>
        <w:rPr>
          <w:noProof/>
        </w:rPr>
        <w:fldChar w:fldCharType="begin"/>
      </w:r>
      <w:r>
        <w:rPr>
          <w:noProof/>
        </w:rPr>
        <w:instrText xml:space="preserve"> PAGEREF _Toc148630441 \h </w:instrText>
      </w:r>
      <w:r>
        <w:rPr>
          <w:noProof/>
        </w:rPr>
      </w:r>
      <w:r>
        <w:rPr>
          <w:noProof/>
        </w:rPr>
        <w:fldChar w:fldCharType="separate"/>
      </w:r>
      <w:r w:rsidR="00AD3CE7">
        <w:rPr>
          <w:noProof/>
        </w:rPr>
        <w:t>8</w:t>
      </w:r>
      <w:r>
        <w:rPr>
          <w:noProof/>
        </w:rPr>
        <w:fldChar w:fldCharType="end"/>
      </w:r>
    </w:p>
    <w:p w14:paraId="56C8A099" w14:textId="12EDFFDD"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B.2</w:t>
      </w:r>
      <w:r>
        <w:rPr>
          <w:rFonts w:eastAsiaTheme="minorEastAsia" w:cstheme="minorBidi"/>
          <w:noProof/>
          <w:color w:val="auto"/>
          <w:kern w:val="2"/>
          <w:szCs w:val="22"/>
          <w:lang w:eastAsia="it-IT" w:bidi="ar-SA"/>
          <w14:ligatures w14:val="standardContextual"/>
        </w:rPr>
        <w:tab/>
      </w:r>
      <w:r>
        <w:rPr>
          <w:noProof/>
        </w:rPr>
        <w:t>Progetti finanziabili</w:t>
      </w:r>
      <w:r>
        <w:rPr>
          <w:noProof/>
        </w:rPr>
        <w:tab/>
      </w:r>
      <w:r>
        <w:rPr>
          <w:noProof/>
        </w:rPr>
        <w:fldChar w:fldCharType="begin"/>
      </w:r>
      <w:r>
        <w:rPr>
          <w:noProof/>
        </w:rPr>
        <w:instrText xml:space="preserve"> PAGEREF _Toc148630442 \h </w:instrText>
      </w:r>
      <w:r>
        <w:rPr>
          <w:noProof/>
        </w:rPr>
      </w:r>
      <w:r>
        <w:rPr>
          <w:noProof/>
        </w:rPr>
        <w:fldChar w:fldCharType="separate"/>
      </w:r>
      <w:r w:rsidR="00AD3CE7">
        <w:rPr>
          <w:noProof/>
        </w:rPr>
        <w:t>9</w:t>
      </w:r>
      <w:r>
        <w:rPr>
          <w:noProof/>
        </w:rPr>
        <w:fldChar w:fldCharType="end"/>
      </w:r>
    </w:p>
    <w:p w14:paraId="69C60431" w14:textId="1B2EABEE" w:rsidR="001F2C1B" w:rsidRDefault="001F2C1B">
      <w:pPr>
        <w:pStyle w:val="Sommario2"/>
        <w:rPr>
          <w:rFonts w:eastAsiaTheme="minorEastAsia" w:cstheme="minorBidi"/>
          <w:noProof/>
          <w:color w:val="auto"/>
          <w:kern w:val="2"/>
          <w:szCs w:val="22"/>
          <w:lang w:eastAsia="it-IT" w:bidi="ar-SA"/>
          <w14:ligatures w14:val="standardContextual"/>
        </w:rPr>
      </w:pPr>
      <w:r w:rsidRPr="00E10093">
        <w:rPr>
          <w:rFonts w:eastAsia="Tw Cen MT"/>
          <w:iCs/>
          <w:noProof/>
          <w:kern w:val="28"/>
        </w:rPr>
        <w:t>B.3</w:t>
      </w:r>
      <w:r>
        <w:rPr>
          <w:rFonts w:eastAsiaTheme="minorEastAsia" w:cstheme="minorBidi"/>
          <w:noProof/>
          <w:color w:val="auto"/>
          <w:kern w:val="2"/>
          <w:szCs w:val="22"/>
          <w:lang w:eastAsia="it-IT" w:bidi="ar-SA"/>
          <w14:ligatures w14:val="standardContextual"/>
        </w:rPr>
        <w:tab/>
      </w:r>
      <w:r>
        <w:rPr>
          <w:noProof/>
        </w:rPr>
        <w:t>Spese ammissibili e soglie minime e massime di ammissibilità</w:t>
      </w:r>
      <w:r>
        <w:rPr>
          <w:noProof/>
        </w:rPr>
        <w:tab/>
      </w:r>
      <w:r>
        <w:rPr>
          <w:noProof/>
        </w:rPr>
        <w:fldChar w:fldCharType="begin"/>
      </w:r>
      <w:r>
        <w:rPr>
          <w:noProof/>
        </w:rPr>
        <w:instrText xml:space="preserve"> PAGEREF _Toc148630443 \h </w:instrText>
      </w:r>
      <w:r>
        <w:rPr>
          <w:noProof/>
        </w:rPr>
      </w:r>
      <w:r>
        <w:rPr>
          <w:noProof/>
        </w:rPr>
        <w:fldChar w:fldCharType="separate"/>
      </w:r>
      <w:r w:rsidR="00AD3CE7">
        <w:rPr>
          <w:noProof/>
        </w:rPr>
        <w:t>11</w:t>
      </w:r>
      <w:r>
        <w:rPr>
          <w:noProof/>
        </w:rPr>
        <w:fldChar w:fldCharType="end"/>
      </w:r>
    </w:p>
    <w:p w14:paraId="6C9BBA3E" w14:textId="09881F78" w:rsidR="001F2C1B" w:rsidRDefault="001F2C1B">
      <w:pPr>
        <w:pStyle w:val="Sommario1"/>
        <w:rPr>
          <w:rFonts w:eastAsiaTheme="minorEastAsia" w:cstheme="minorBidi"/>
          <w:b w:val="0"/>
          <w:noProof/>
          <w:color w:val="auto"/>
          <w:kern w:val="2"/>
          <w:szCs w:val="22"/>
          <w:lang w:eastAsia="it-IT" w:bidi="ar-SA"/>
          <w14:ligatures w14:val="standardContextual"/>
        </w:rPr>
      </w:pPr>
      <w:r w:rsidRPr="00E10093">
        <w:rPr>
          <w:rFonts w:ascii="Calibri" w:hAnsi="Calibri"/>
          <w:noProof/>
        </w:rPr>
        <w:t>C.</w:t>
      </w:r>
      <w:r>
        <w:rPr>
          <w:rFonts w:eastAsiaTheme="minorEastAsia" w:cstheme="minorBidi"/>
          <w:b w:val="0"/>
          <w:noProof/>
          <w:color w:val="auto"/>
          <w:kern w:val="2"/>
          <w:szCs w:val="22"/>
          <w:lang w:eastAsia="it-IT" w:bidi="ar-SA"/>
          <w14:ligatures w14:val="standardContextual"/>
        </w:rPr>
        <w:tab/>
      </w:r>
      <w:r>
        <w:rPr>
          <w:noProof/>
        </w:rPr>
        <w:t>FASI E TEMPI DEL PROCEDIMENTO</w:t>
      </w:r>
      <w:r>
        <w:rPr>
          <w:noProof/>
        </w:rPr>
        <w:tab/>
      </w:r>
      <w:r>
        <w:rPr>
          <w:noProof/>
        </w:rPr>
        <w:fldChar w:fldCharType="begin"/>
      </w:r>
      <w:r>
        <w:rPr>
          <w:noProof/>
        </w:rPr>
        <w:instrText xml:space="preserve"> PAGEREF _Toc148630444 \h </w:instrText>
      </w:r>
      <w:r>
        <w:rPr>
          <w:noProof/>
        </w:rPr>
      </w:r>
      <w:r>
        <w:rPr>
          <w:noProof/>
        </w:rPr>
        <w:fldChar w:fldCharType="separate"/>
      </w:r>
      <w:r w:rsidR="00AD3CE7">
        <w:rPr>
          <w:noProof/>
        </w:rPr>
        <w:t>11</w:t>
      </w:r>
      <w:r>
        <w:rPr>
          <w:noProof/>
        </w:rPr>
        <w:fldChar w:fldCharType="end"/>
      </w:r>
    </w:p>
    <w:p w14:paraId="2D44D2B0" w14:textId="1DC77BAA" w:rsidR="001F2C1B" w:rsidRDefault="001F2C1B">
      <w:pPr>
        <w:pStyle w:val="Sommario2"/>
        <w:rPr>
          <w:rFonts w:eastAsiaTheme="minorEastAsia" w:cstheme="minorBidi"/>
          <w:noProof/>
          <w:color w:val="auto"/>
          <w:kern w:val="2"/>
          <w:szCs w:val="22"/>
          <w:lang w:eastAsia="it-IT" w:bidi="ar-SA"/>
          <w14:ligatures w14:val="standardContextual"/>
        </w:rPr>
      </w:pPr>
      <w:r w:rsidRPr="00E10093">
        <w:rPr>
          <w:rFonts w:cs="Calibri"/>
          <w:noProof/>
          <w:kern w:val="28"/>
        </w:rPr>
        <w:t>C.1</w:t>
      </w:r>
      <w:r>
        <w:rPr>
          <w:rFonts w:eastAsiaTheme="minorEastAsia" w:cstheme="minorBidi"/>
          <w:noProof/>
          <w:color w:val="auto"/>
          <w:kern w:val="2"/>
          <w:szCs w:val="22"/>
          <w:lang w:eastAsia="it-IT" w:bidi="ar-SA"/>
          <w14:ligatures w14:val="standardContextual"/>
        </w:rPr>
        <w:tab/>
      </w:r>
      <w:r>
        <w:rPr>
          <w:noProof/>
        </w:rPr>
        <w:t>Presentazione delle domande</w:t>
      </w:r>
      <w:r>
        <w:rPr>
          <w:noProof/>
        </w:rPr>
        <w:tab/>
      </w:r>
      <w:r>
        <w:rPr>
          <w:noProof/>
        </w:rPr>
        <w:fldChar w:fldCharType="begin"/>
      </w:r>
      <w:r>
        <w:rPr>
          <w:noProof/>
        </w:rPr>
        <w:instrText xml:space="preserve"> PAGEREF _Toc148630445 \h </w:instrText>
      </w:r>
      <w:r>
        <w:rPr>
          <w:noProof/>
        </w:rPr>
      </w:r>
      <w:r>
        <w:rPr>
          <w:noProof/>
        </w:rPr>
        <w:fldChar w:fldCharType="separate"/>
      </w:r>
      <w:r w:rsidR="00AD3CE7">
        <w:rPr>
          <w:noProof/>
        </w:rPr>
        <w:t>11</w:t>
      </w:r>
      <w:r>
        <w:rPr>
          <w:noProof/>
        </w:rPr>
        <w:fldChar w:fldCharType="end"/>
      </w:r>
    </w:p>
    <w:p w14:paraId="44536EA6" w14:textId="0FFC70DE" w:rsidR="001F2C1B" w:rsidRDefault="001F2C1B">
      <w:pPr>
        <w:pStyle w:val="Sommario2"/>
        <w:rPr>
          <w:rFonts w:eastAsiaTheme="minorEastAsia" w:cstheme="minorBidi"/>
          <w:noProof/>
          <w:color w:val="auto"/>
          <w:kern w:val="2"/>
          <w:szCs w:val="22"/>
          <w:lang w:eastAsia="it-IT" w:bidi="ar-SA"/>
          <w14:ligatures w14:val="standardContextual"/>
        </w:rPr>
      </w:pPr>
      <w:r w:rsidRPr="00E10093">
        <w:rPr>
          <w:rFonts w:cs="Calibri"/>
          <w:noProof/>
          <w:kern w:val="28"/>
        </w:rPr>
        <w:t>C.2</w:t>
      </w:r>
      <w:r>
        <w:rPr>
          <w:rFonts w:eastAsiaTheme="minorEastAsia" w:cstheme="minorBidi"/>
          <w:noProof/>
          <w:color w:val="auto"/>
          <w:kern w:val="2"/>
          <w:szCs w:val="22"/>
          <w:lang w:eastAsia="it-IT" w:bidi="ar-SA"/>
          <w14:ligatures w14:val="standardContextual"/>
        </w:rPr>
        <w:tab/>
      </w:r>
      <w:r>
        <w:rPr>
          <w:noProof/>
        </w:rPr>
        <w:t>Tipologia di procedura per l'assegnazione delle risorse</w:t>
      </w:r>
      <w:r>
        <w:rPr>
          <w:noProof/>
        </w:rPr>
        <w:tab/>
      </w:r>
      <w:r>
        <w:rPr>
          <w:noProof/>
        </w:rPr>
        <w:fldChar w:fldCharType="begin"/>
      </w:r>
      <w:r>
        <w:rPr>
          <w:noProof/>
        </w:rPr>
        <w:instrText xml:space="preserve"> PAGEREF _Toc148630446 \h </w:instrText>
      </w:r>
      <w:r>
        <w:rPr>
          <w:noProof/>
        </w:rPr>
      </w:r>
      <w:r>
        <w:rPr>
          <w:noProof/>
        </w:rPr>
        <w:fldChar w:fldCharType="separate"/>
      </w:r>
      <w:r w:rsidR="00AD3CE7">
        <w:rPr>
          <w:noProof/>
        </w:rPr>
        <w:t>14</w:t>
      </w:r>
      <w:r>
        <w:rPr>
          <w:noProof/>
        </w:rPr>
        <w:fldChar w:fldCharType="end"/>
      </w:r>
    </w:p>
    <w:p w14:paraId="4FC89F6F" w14:textId="4A811966"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C.3</w:t>
      </w:r>
      <w:r>
        <w:rPr>
          <w:rFonts w:eastAsiaTheme="minorEastAsia" w:cstheme="minorBidi"/>
          <w:noProof/>
          <w:color w:val="auto"/>
          <w:kern w:val="2"/>
          <w:szCs w:val="22"/>
          <w:lang w:eastAsia="it-IT" w:bidi="ar-SA"/>
          <w14:ligatures w14:val="standardContextual"/>
        </w:rPr>
        <w:tab/>
      </w:r>
      <w:r>
        <w:rPr>
          <w:noProof/>
        </w:rPr>
        <w:t>Istruttoria</w:t>
      </w:r>
      <w:r>
        <w:rPr>
          <w:noProof/>
        </w:rPr>
        <w:tab/>
      </w:r>
      <w:r>
        <w:rPr>
          <w:noProof/>
        </w:rPr>
        <w:fldChar w:fldCharType="begin"/>
      </w:r>
      <w:r>
        <w:rPr>
          <w:noProof/>
        </w:rPr>
        <w:instrText xml:space="preserve"> PAGEREF _Toc148630447 \h </w:instrText>
      </w:r>
      <w:r>
        <w:rPr>
          <w:noProof/>
        </w:rPr>
      </w:r>
      <w:r>
        <w:rPr>
          <w:noProof/>
        </w:rPr>
        <w:fldChar w:fldCharType="separate"/>
      </w:r>
      <w:r w:rsidR="00AD3CE7">
        <w:rPr>
          <w:noProof/>
        </w:rPr>
        <w:t>14</w:t>
      </w:r>
      <w:r>
        <w:rPr>
          <w:noProof/>
        </w:rPr>
        <w:fldChar w:fldCharType="end"/>
      </w:r>
    </w:p>
    <w:p w14:paraId="5E9949F4" w14:textId="17E056E2" w:rsidR="001F2C1B" w:rsidRDefault="001F2C1B">
      <w:pPr>
        <w:pStyle w:val="Sommario3"/>
        <w:rPr>
          <w:rFonts w:eastAsiaTheme="minorEastAsia" w:cstheme="minorBidi"/>
          <w:noProof/>
          <w:color w:val="auto"/>
          <w:kern w:val="2"/>
          <w:szCs w:val="22"/>
          <w:lang w:eastAsia="it-IT" w:bidi="ar-SA"/>
          <w14:ligatures w14:val="standardContextual"/>
        </w:rPr>
      </w:pPr>
      <w:r>
        <w:rPr>
          <w:noProof/>
        </w:rPr>
        <w:t>C.3.a Modalità e tempi del processo</w:t>
      </w:r>
      <w:r>
        <w:rPr>
          <w:noProof/>
        </w:rPr>
        <w:tab/>
      </w:r>
      <w:r>
        <w:rPr>
          <w:noProof/>
        </w:rPr>
        <w:fldChar w:fldCharType="begin"/>
      </w:r>
      <w:r>
        <w:rPr>
          <w:noProof/>
        </w:rPr>
        <w:instrText xml:space="preserve"> PAGEREF _Toc148630448 \h </w:instrText>
      </w:r>
      <w:r>
        <w:rPr>
          <w:noProof/>
        </w:rPr>
      </w:r>
      <w:r>
        <w:rPr>
          <w:noProof/>
        </w:rPr>
        <w:fldChar w:fldCharType="separate"/>
      </w:r>
      <w:r w:rsidR="00AD3CE7">
        <w:rPr>
          <w:noProof/>
        </w:rPr>
        <w:t>14</w:t>
      </w:r>
      <w:r>
        <w:rPr>
          <w:noProof/>
        </w:rPr>
        <w:fldChar w:fldCharType="end"/>
      </w:r>
    </w:p>
    <w:p w14:paraId="39B6ED4F" w14:textId="6E492605" w:rsidR="001F2C1B" w:rsidRDefault="001F2C1B">
      <w:pPr>
        <w:pStyle w:val="Sommario3"/>
        <w:rPr>
          <w:rFonts w:eastAsiaTheme="minorEastAsia" w:cstheme="minorBidi"/>
          <w:noProof/>
          <w:color w:val="auto"/>
          <w:kern w:val="2"/>
          <w:szCs w:val="22"/>
          <w:lang w:eastAsia="it-IT" w:bidi="ar-SA"/>
          <w14:ligatures w14:val="standardContextual"/>
        </w:rPr>
      </w:pPr>
      <w:r>
        <w:rPr>
          <w:noProof/>
        </w:rPr>
        <w:t>C.3.b Verifica di ammissibilità delle domande</w:t>
      </w:r>
      <w:r>
        <w:rPr>
          <w:noProof/>
        </w:rPr>
        <w:tab/>
      </w:r>
      <w:r>
        <w:rPr>
          <w:noProof/>
        </w:rPr>
        <w:fldChar w:fldCharType="begin"/>
      </w:r>
      <w:r>
        <w:rPr>
          <w:noProof/>
        </w:rPr>
        <w:instrText xml:space="preserve"> PAGEREF _Toc148630449 \h </w:instrText>
      </w:r>
      <w:r>
        <w:rPr>
          <w:noProof/>
        </w:rPr>
      </w:r>
      <w:r>
        <w:rPr>
          <w:noProof/>
        </w:rPr>
        <w:fldChar w:fldCharType="separate"/>
      </w:r>
      <w:r w:rsidR="00AD3CE7">
        <w:rPr>
          <w:noProof/>
        </w:rPr>
        <w:t>14</w:t>
      </w:r>
      <w:r>
        <w:rPr>
          <w:noProof/>
        </w:rPr>
        <w:fldChar w:fldCharType="end"/>
      </w:r>
    </w:p>
    <w:p w14:paraId="39BAB71B" w14:textId="6A2BFD07" w:rsidR="001F2C1B" w:rsidRDefault="001F2C1B">
      <w:pPr>
        <w:pStyle w:val="Sommario3"/>
        <w:rPr>
          <w:rFonts w:eastAsiaTheme="minorEastAsia" w:cstheme="minorBidi"/>
          <w:noProof/>
          <w:color w:val="auto"/>
          <w:kern w:val="2"/>
          <w:szCs w:val="22"/>
          <w:lang w:eastAsia="it-IT" w:bidi="ar-SA"/>
          <w14:ligatures w14:val="standardContextual"/>
        </w:rPr>
      </w:pPr>
      <w:r>
        <w:rPr>
          <w:noProof/>
        </w:rPr>
        <w:t>C.3.c Integrazione documentale</w:t>
      </w:r>
      <w:r>
        <w:rPr>
          <w:noProof/>
        </w:rPr>
        <w:tab/>
      </w:r>
      <w:r>
        <w:rPr>
          <w:noProof/>
        </w:rPr>
        <w:fldChar w:fldCharType="begin"/>
      </w:r>
      <w:r>
        <w:rPr>
          <w:noProof/>
        </w:rPr>
        <w:instrText xml:space="preserve"> PAGEREF _Toc148630450 \h </w:instrText>
      </w:r>
      <w:r>
        <w:rPr>
          <w:noProof/>
        </w:rPr>
      </w:r>
      <w:r>
        <w:rPr>
          <w:noProof/>
        </w:rPr>
        <w:fldChar w:fldCharType="separate"/>
      </w:r>
      <w:r w:rsidR="00AD3CE7">
        <w:rPr>
          <w:noProof/>
        </w:rPr>
        <w:t>15</w:t>
      </w:r>
      <w:r>
        <w:rPr>
          <w:noProof/>
        </w:rPr>
        <w:fldChar w:fldCharType="end"/>
      </w:r>
    </w:p>
    <w:p w14:paraId="4B0F649E" w14:textId="1E6151EE" w:rsidR="001F2C1B" w:rsidRDefault="001F2C1B">
      <w:pPr>
        <w:pStyle w:val="Sommario3"/>
        <w:rPr>
          <w:rFonts w:eastAsiaTheme="minorEastAsia" w:cstheme="minorBidi"/>
          <w:noProof/>
          <w:color w:val="auto"/>
          <w:kern w:val="2"/>
          <w:szCs w:val="22"/>
          <w:lang w:eastAsia="it-IT" w:bidi="ar-SA"/>
          <w14:ligatures w14:val="standardContextual"/>
        </w:rPr>
      </w:pPr>
      <w:r>
        <w:rPr>
          <w:noProof/>
        </w:rPr>
        <w:t>C.3.d Concessione dell’agevolazione e comunicazione degli esiti dell'istruttoria</w:t>
      </w:r>
      <w:r>
        <w:rPr>
          <w:noProof/>
        </w:rPr>
        <w:tab/>
      </w:r>
      <w:r>
        <w:rPr>
          <w:noProof/>
        </w:rPr>
        <w:fldChar w:fldCharType="begin"/>
      </w:r>
      <w:r>
        <w:rPr>
          <w:noProof/>
        </w:rPr>
        <w:instrText xml:space="preserve"> PAGEREF _Toc148630451 \h </w:instrText>
      </w:r>
      <w:r>
        <w:rPr>
          <w:noProof/>
        </w:rPr>
      </w:r>
      <w:r>
        <w:rPr>
          <w:noProof/>
        </w:rPr>
        <w:fldChar w:fldCharType="separate"/>
      </w:r>
      <w:r w:rsidR="00AD3CE7">
        <w:rPr>
          <w:noProof/>
        </w:rPr>
        <w:t>15</w:t>
      </w:r>
      <w:r>
        <w:rPr>
          <w:noProof/>
        </w:rPr>
        <w:fldChar w:fldCharType="end"/>
      </w:r>
    </w:p>
    <w:p w14:paraId="2893EB20" w14:textId="50D69088"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C.4</w:t>
      </w:r>
      <w:r>
        <w:rPr>
          <w:rFonts w:eastAsiaTheme="minorEastAsia" w:cstheme="minorBidi"/>
          <w:noProof/>
          <w:color w:val="auto"/>
          <w:kern w:val="2"/>
          <w:szCs w:val="22"/>
          <w:lang w:eastAsia="it-IT" w:bidi="ar-SA"/>
          <w14:ligatures w14:val="standardContextual"/>
        </w:rPr>
        <w:tab/>
      </w:r>
      <w:r>
        <w:rPr>
          <w:noProof/>
        </w:rPr>
        <w:t>Modalità e tempi per l’erogazione dell’agevolazione</w:t>
      </w:r>
      <w:r>
        <w:rPr>
          <w:noProof/>
        </w:rPr>
        <w:tab/>
      </w:r>
      <w:r>
        <w:rPr>
          <w:noProof/>
        </w:rPr>
        <w:fldChar w:fldCharType="begin"/>
      </w:r>
      <w:r>
        <w:rPr>
          <w:noProof/>
        </w:rPr>
        <w:instrText xml:space="preserve"> PAGEREF _Toc148630452 \h </w:instrText>
      </w:r>
      <w:r>
        <w:rPr>
          <w:noProof/>
        </w:rPr>
      </w:r>
      <w:r>
        <w:rPr>
          <w:noProof/>
        </w:rPr>
        <w:fldChar w:fldCharType="separate"/>
      </w:r>
      <w:r w:rsidR="00AD3CE7">
        <w:rPr>
          <w:noProof/>
        </w:rPr>
        <w:t>15</w:t>
      </w:r>
      <w:r>
        <w:rPr>
          <w:noProof/>
        </w:rPr>
        <w:fldChar w:fldCharType="end"/>
      </w:r>
    </w:p>
    <w:p w14:paraId="4DAFE96A" w14:textId="38CDFDBC" w:rsidR="001F2C1B" w:rsidRDefault="001F2C1B">
      <w:pPr>
        <w:pStyle w:val="Sommario3"/>
        <w:rPr>
          <w:rFonts w:eastAsiaTheme="minorEastAsia" w:cstheme="minorBidi"/>
          <w:noProof/>
          <w:color w:val="auto"/>
          <w:kern w:val="2"/>
          <w:szCs w:val="22"/>
          <w:lang w:eastAsia="it-IT" w:bidi="ar-SA"/>
          <w14:ligatures w14:val="standardContextual"/>
        </w:rPr>
      </w:pPr>
      <w:r>
        <w:rPr>
          <w:noProof/>
        </w:rPr>
        <w:t>C.4.a Adempimenti post concessione</w:t>
      </w:r>
      <w:r>
        <w:rPr>
          <w:noProof/>
        </w:rPr>
        <w:tab/>
      </w:r>
      <w:r>
        <w:rPr>
          <w:noProof/>
        </w:rPr>
        <w:fldChar w:fldCharType="begin"/>
      </w:r>
      <w:r>
        <w:rPr>
          <w:noProof/>
        </w:rPr>
        <w:instrText xml:space="preserve"> PAGEREF _Toc148630453 \h </w:instrText>
      </w:r>
      <w:r>
        <w:rPr>
          <w:noProof/>
        </w:rPr>
      </w:r>
      <w:r>
        <w:rPr>
          <w:noProof/>
        </w:rPr>
        <w:fldChar w:fldCharType="separate"/>
      </w:r>
      <w:r w:rsidR="00AD3CE7">
        <w:rPr>
          <w:noProof/>
        </w:rPr>
        <w:t>16</w:t>
      </w:r>
      <w:r>
        <w:rPr>
          <w:noProof/>
        </w:rPr>
        <w:fldChar w:fldCharType="end"/>
      </w:r>
    </w:p>
    <w:p w14:paraId="709A6996" w14:textId="01B7F400" w:rsidR="001F2C1B" w:rsidRDefault="001F2C1B">
      <w:pPr>
        <w:pStyle w:val="Sommario3"/>
        <w:rPr>
          <w:rFonts w:eastAsiaTheme="minorEastAsia" w:cstheme="minorBidi"/>
          <w:noProof/>
          <w:color w:val="auto"/>
          <w:kern w:val="2"/>
          <w:szCs w:val="22"/>
          <w:lang w:eastAsia="it-IT" w:bidi="ar-SA"/>
          <w14:ligatures w14:val="standardContextual"/>
        </w:rPr>
      </w:pPr>
      <w:r>
        <w:rPr>
          <w:noProof/>
        </w:rPr>
        <w:t>C.4.b Caratteristiche della fase di rendicontazione</w:t>
      </w:r>
      <w:r>
        <w:rPr>
          <w:noProof/>
        </w:rPr>
        <w:tab/>
      </w:r>
      <w:r>
        <w:rPr>
          <w:noProof/>
        </w:rPr>
        <w:fldChar w:fldCharType="begin"/>
      </w:r>
      <w:r>
        <w:rPr>
          <w:noProof/>
        </w:rPr>
        <w:instrText xml:space="preserve"> PAGEREF _Toc148630454 \h </w:instrText>
      </w:r>
      <w:r>
        <w:rPr>
          <w:noProof/>
        </w:rPr>
      </w:r>
      <w:r>
        <w:rPr>
          <w:noProof/>
        </w:rPr>
        <w:fldChar w:fldCharType="separate"/>
      </w:r>
      <w:r w:rsidR="00AD3CE7">
        <w:rPr>
          <w:noProof/>
        </w:rPr>
        <w:t>16</w:t>
      </w:r>
      <w:r>
        <w:rPr>
          <w:noProof/>
        </w:rPr>
        <w:fldChar w:fldCharType="end"/>
      </w:r>
    </w:p>
    <w:p w14:paraId="6ED196C7" w14:textId="070E876B" w:rsidR="001F2C1B" w:rsidRDefault="001F2C1B">
      <w:pPr>
        <w:pStyle w:val="Sommario3"/>
        <w:rPr>
          <w:rFonts w:eastAsiaTheme="minorEastAsia" w:cstheme="minorBidi"/>
          <w:noProof/>
          <w:color w:val="auto"/>
          <w:kern w:val="2"/>
          <w:szCs w:val="22"/>
          <w:lang w:eastAsia="it-IT" w:bidi="ar-SA"/>
          <w14:ligatures w14:val="standardContextual"/>
        </w:rPr>
      </w:pPr>
      <w:r w:rsidRPr="00E10093">
        <w:rPr>
          <w:bCs/>
          <w:noProof/>
          <w:lang w:eastAsia="en-US"/>
        </w:rPr>
        <w:t>C.4.c Variazioni progettuali e rideterminazione dei contributi</w:t>
      </w:r>
      <w:r>
        <w:rPr>
          <w:noProof/>
        </w:rPr>
        <w:tab/>
      </w:r>
      <w:r>
        <w:rPr>
          <w:noProof/>
        </w:rPr>
        <w:fldChar w:fldCharType="begin"/>
      </w:r>
      <w:r>
        <w:rPr>
          <w:noProof/>
        </w:rPr>
        <w:instrText xml:space="preserve"> PAGEREF _Toc148630455 \h </w:instrText>
      </w:r>
      <w:r>
        <w:rPr>
          <w:noProof/>
        </w:rPr>
      </w:r>
      <w:r>
        <w:rPr>
          <w:noProof/>
        </w:rPr>
        <w:fldChar w:fldCharType="separate"/>
      </w:r>
      <w:r w:rsidR="00AD3CE7">
        <w:rPr>
          <w:noProof/>
        </w:rPr>
        <w:t>18</w:t>
      </w:r>
      <w:r>
        <w:rPr>
          <w:noProof/>
        </w:rPr>
        <w:fldChar w:fldCharType="end"/>
      </w:r>
    </w:p>
    <w:p w14:paraId="799230B9" w14:textId="374B4296" w:rsidR="001F2C1B" w:rsidRDefault="001F2C1B">
      <w:pPr>
        <w:pStyle w:val="Sommario1"/>
        <w:rPr>
          <w:rFonts w:eastAsiaTheme="minorEastAsia" w:cstheme="minorBidi"/>
          <w:b w:val="0"/>
          <w:noProof/>
          <w:color w:val="auto"/>
          <w:kern w:val="2"/>
          <w:szCs w:val="22"/>
          <w:lang w:eastAsia="it-IT" w:bidi="ar-SA"/>
          <w14:ligatures w14:val="standardContextual"/>
        </w:rPr>
      </w:pPr>
      <w:r w:rsidRPr="00E10093">
        <w:rPr>
          <w:rFonts w:ascii="Calibri" w:hAnsi="Calibri"/>
          <w:noProof/>
        </w:rPr>
        <w:t>D.</w:t>
      </w:r>
      <w:r>
        <w:rPr>
          <w:rFonts w:eastAsiaTheme="minorEastAsia" w:cstheme="minorBidi"/>
          <w:b w:val="0"/>
          <w:noProof/>
          <w:color w:val="auto"/>
          <w:kern w:val="2"/>
          <w:szCs w:val="22"/>
          <w:lang w:eastAsia="it-IT" w:bidi="ar-SA"/>
          <w14:ligatures w14:val="standardContextual"/>
        </w:rPr>
        <w:tab/>
      </w:r>
      <w:r>
        <w:rPr>
          <w:noProof/>
        </w:rPr>
        <w:t>DISPOSIZIONI FINALI</w:t>
      </w:r>
      <w:r>
        <w:rPr>
          <w:noProof/>
        </w:rPr>
        <w:tab/>
      </w:r>
      <w:r>
        <w:rPr>
          <w:noProof/>
        </w:rPr>
        <w:fldChar w:fldCharType="begin"/>
      </w:r>
      <w:r>
        <w:rPr>
          <w:noProof/>
        </w:rPr>
        <w:instrText xml:space="preserve"> PAGEREF _Toc148630456 \h </w:instrText>
      </w:r>
      <w:r>
        <w:rPr>
          <w:noProof/>
        </w:rPr>
      </w:r>
      <w:r>
        <w:rPr>
          <w:noProof/>
        </w:rPr>
        <w:fldChar w:fldCharType="separate"/>
      </w:r>
      <w:r w:rsidR="00AD3CE7">
        <w:rPr>
          <w:noProof/>
        </w:rPr>
        <w:t>18</w:t>
      </w:r>
      <w:r>
        <w:rPr>
          <w:noProof/>
        </w:rPr>
        <w:fldChar w:fldCharType="end"/>
      </w:r>
    </w:p>
    <w:p w14:paraId="786420B7" w14:textId="6E1AFA55"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D.1</w:t>
      </w:r>
      <w:r>
        <w:rPr>
          <w:rFonts w:eastAsiaTheme="minorEastAsia" w:cstheme="minorBidi"/>
          <w:noProof/>
          <w:color w:val="auto"/>
          <w:kern w:val="2"/>
          <w:szCs w:val="22"/>
          <w:lang w:eastAsia="it-IT" w:bidi="ar-SA"/>
          <w14:ligatures w14:val="standardContextual"/>
        </w:rPr>
        <w:tab/>
      </w:r>
      <w:r>
        <w:rPr>
          <w:noProof/>
        </w:rPr>
        <w:t>Obblighi dei soggetti destinatari e dei soggetti erogatori</w:t>
      </w:r>
      <w:r>
        <w:rPr>
          <w:noProof/>
        </w:rPr>
        <w:tab/>
      </w:r>
      <w:r>
        <w:rPr>
          <w:noProof/>
        </w:rPr>
        <w:fldChar w:fldCharType="begin"/>
      </w:r>
      <w:r>
        <w:rPr>
          <w:noProof/>
        </w:rPr>
        <w:instrText xml:space="preserve"> PAGEREF _Toc148630457 \h </w:instrText>
      </w:r>
      <w:r>
        <w:rPr>
          <w:noProof/>
        </w:rPr>
      </w:r>
      <w:r>
        <w:rPr>
          <w:noProof/>
        </w:rPr>
        <w:fldChar w:fldCharType="separate"/>
      </w:r>
      <w:r w:rsidR="00AD3CE7">
        <w:rPr>
          <w:noProof/>
        </w:rPr>
        <w:t>18</w:t>
      </w:r>
      <w:r>
        <w:rPr>
          <w:noProof/>
        </w:rPr>
        <w:fldChar w:fldCharType="end"/>
      </w:r>
    </w:p>
    <w:p w14:paraId="344801E5" w14:textId="265AEB48" w:rsidR="001F2C1B" w:rsidRDefault="001F2C1B">
      <w:pPr>
        <w:pStyle w:val="Sommario2"/>
        <w:rPr>
          <w:rFonts w:eastAsiaTheme="minorEastAsia" w:cstheme="minorBidi"/>
          <w:noProof/>
          <w:color w:val="auto"/>
          <w:kern w:val="2"/>
          <w:szCs w:val="22"/>
          <w:lang w:eastAsia="it-IT" w:bidi="ar-SA"/>
          <w14:ligatures w14:val="standardContextual"/>
        </w:rPr>
      </w:pPr>
      <w:r w:rsidRPr="00E10093">
        <w:rPr>
          <w:rFonts w:cs="Calibri"/>
          <w:noProof/>
          <w:kern w:val="28"/>
        </w:rPr>
        <w:t>D.2</w:t>
      </w:r>
      <w:r>
        <w:rPr>
          <w:rFonts w:eastAsiaTheme="minorEastAsia" w:cstheme="minorBidi"/>
          <w:noProof/>
          <w:color w:val="auto"/>
          <w:kern w:val="2"/>
          <w:szCs w:val="22"/>
          <w:lang w:eastAsia="it-IT" w:bidi="ar-SA"/>
          <w14:ligatures w14:val="standardContextual"/>
        </w:rPr>
        <w:tab/>
      </w:r>
      <w:r>
        <w:rPr>
          <w:noProof/>
        </w:rPr>
        <w:t>Decadenze, revoche, rinunce dei soggetti destinatari e dei soggetti erogatori</w:t>
      </w:r>
      <w:r>
        <w:rPr>
          <w:noProof/>
        </w:rPr>
        <w:tab/>
      </w:r>
      <w:r>
        <w:rPr>
          <w:noProof/>
        </w:rPr>
        <w:fldChar w:fldCharType="begin"/>
      </w:r>
      <w:r>
        <w:rPr>
          <w:noProof/>
        </w:rPr>
        <w:instrText xml:space="preserve"> PAGEREF _Toc148630458 \h </w:instrText>
      </w:r>
      <w:r>
        <w:rPr>
          <w:noProof/>
        </w:rPr>
      </w:r>
      <w:r>
        <w:rPr>
          <w:noProof/>
        </w:rPr>
        <w:fldChar w:fldCharType="separate"/>
      </w:r>
      <w:r w:rsidR="00AD3CE7">
        <w:rPr>
          <w:noProof/>
        </w:rPr>
        <w:t>19</w:t>
      </w:r>
      <w:r>
        <w:rPr>
          <w:noProof/>
        </w:rPr>
        <w:fldChar w:fldCharType="end"/>
      </w:r>
    </w:p>
    <w:p w14:paraId="497D79F2" w14:textId="034D8B4F"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D.3</w:t>
      </w:r>
      <w:r>
        <w:rPr>
          <w:rFonts w:eastAsiaTheme="minorEastAsia" w:cstheme="minorBidi"/>
          <w:noProof/>
          <w:color w:val="auto"/>
          <w:kern w:val="2"/>
          <w:szCs w:val="22"/>
          <w:lang w:eastAsia="it-IT" w:bidi="ar-SA"/>
          <w14:ligatures w14:val="standardContextual"/>
        </w:rPr>
        <w:tab/>
      </w:r>
      <w:r>
        <w:rPr>
          <w:noProof/>
        </w:rPr>
        <w:t>Proroghe dei termini</w:t>
      </w:r>
      <w:r>
        <w:rPr>
          <w:noProof/>
        </w:rPr>
        <w:tab/>
      </w:r>
      <w:r>
        <w:rPr>
          <w:noProof/>
        </w:rPr>
        <w:fldChar w:fldCharType="begin"/>
      </w:r>
      <w:r>
        <w:rPr>
          <w:noProof/>
        </w:rPr>
        <w:instrText xml:space="preserve"> PAGEREF _Toc148630459 \h </w:instrText>
      </w:r>
      <w:r>
        <w:rPr>
          <w:noProof/>
        </w:rPr>
      </w:r>
      <w:r>
        <w:rPr>
          <w:noProof/>
        </w:rPr>
        <w:fldChar w:fldCharType="separate"/>
      </w:r>
      <w:r w:rsidR="00AD3CE7">
        <w:rPr>
          <w:noProof/>
        </w:rPr>
        <w:t>20</w:t>
      </w:r>
      <w:r>
        <w:rPr>
          <w:noProof/>
        </w:rPr>
        <w:fldChar w:fldCharType="end"/>
      </w:r>
    </w:p>
    <w:p w14:paraId="6DBC04E4" w14:textId="2437324F"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D.4</w:t>
      </w:r>
      <w:r>
        <w:rPr>
          <w:rFonts w:eastAsiaTheme="minorEastAsia" w:cstheme="minorBidi"/>
          <w:noProof/>
          <w:color w:val="auto"/>
          <w:kern w:val="2"/>
          <w:szCs w:val="22"/>
          <w:lang w:eastAsia="it-IT" w:bidi="ar-SA"/>
          <w14:ligatures w14:val="standardContextual"/>
        </w:rPr>
        <w:tab/>
      </w:r>
      <w:r>
        <w:rPr>
          <w:noProof/>
        </w:rPr>
        <w:t>Ispezioni e controlli</w:t>
      </w:r>
      <w:r>
        <w:rPr>
          <w:noProof/>
        </w:rPr>
        <w:tab/>
      </w:r>
      <w:r>
        <w:rPr>
          <w:noProof/>
        </w:rPr>
        <w:fldChar w:fldCharType="begin"/>
      </w:r>
      <w:r>
        <w:rPr>
          <w:noProof/>
        </w:rPr>
        <w:instrText xml:space="preserve"> PAGEREF _Toc148630460 \h </w:instrText>
      </w:r>
      <w:r>
        <w:rPr>
          <w:noProof/>
        </w:rPr>
      </w:r>
      <w:r>
        <w:rPr>
          <w:noProof/>
        </w:rPr>
        <w:fldChar w:fldCharType="separate"/>
      </w:r>
      <w:r w:rsidR="00AD3CE7">
        <w:rPr>
          <w:noProof/>
        </w:rPr>
        <w:t>20</w:t>
      </w:r>
      <w:r>
        <w:rPr>
          <w:noProof/>
        </w:rPr>
        <w:fldChar w:fldCharType="end"/>
      </w:r>
    </w:p>
    <w:p w14:paraId="61147FB5" w14:textId="16A29E09"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D.5</w:t>
      </w:r>
      <w:r>
        <w:rPr>
          <w:rFonts w:eastAsiaTheme="minorEastAsia" w:cstheme="minorBidi"/>
          <w:noProof/>
          <w:color w:val="auto"/>
          <w:kern w:val="2"/>
          <w:szCs w:val="22"/>
          <w:lang w:eastAsia="it-IT" w:bidi="ar-SA"/>
          <w14:ligatures w14:val="standardContextual"/>
        </w:rPr>
        <w:tab/>
      </w:r>
      <w:r>
        <w:rPr>
          <w:noProof/>
        </w:rPr>
        <w:t>Monitoraggio dei risultati</w:t>
      </w:r>
      <w:r>
        <w:rPr>
          <w:noProof/>
        </w:rPr>
        <w:tab/>
      </w:r>
      <w:r>
        <w:rPr>
          <w:noProof/>
        </w:rPr>
        <w:fldChar w:fldCharType="begin"/>
      </w:r>
      <w:r>
        <w:rPr>
          <w:noProof/>
        </w:rPr>
        <w:instrText xml:space="preserve"> PAGEREF _Toc148630461 \h </w:instrText>
      </w:r>
      <w:r>
        <w:rPr>
          <w:noProof/>
        </w:rPr>
      </w:r>
      <w:r>
        <w:rPr>
          <w:noProof/>
        </w:rPr>
        <w:fldChar w:fldCharType="separate"/>
      </w:r>
      <w:r w:rsidR="00AD3CE7">
        <w:rPr>
          <w:noProof/>
        </w:rPr>
        <w:t>20</w:t>
      </w:r>
      <w:r>
        <w:rPr>
          <w:noProof/>
        </w:rPr>
        <w:fldChar w:fldCharType="end"/>
      </w:r>
    </w:p>
    <w:p w14:paraId="6A743DB5" w14:textId="3F8D2AF3" w:rsidR="001F2C1B" w:rsidRDefault="001F2C1B">
      <w:pPr>
        <w:pStyle w:val="Sommario2"/>
        <w:rPr>
          <w:rFonts w:eastAsiaTheme="minorEastAsia" w:cstheme="minorBidi"/>
          <w:noProof/>
          <w:color w:val="auto"/>
          <w:kern w:val="2"/>
          <w:szCs w:val="22"/>
          <w:lang w:eastAsia="it-IT" w:bidi="ar-SA"/>
          <w14:ligatures w14:val="standardContextual"/>
        </w:rPr>
      </w:pPr>
      <w:r w:rsidRPr="00E10093">
        <w:rPr>
          <w:rFonts w:cs="Calibri"/>
          <w:noProof/>
          <w:kern w:val="28"/>
        </w:rPr>
        <w:t>D.6</w:t>
      </w:r>
      <w:r>
        <w:rPr>
          <w:rFonts w:eastAsiaTheme="minorEastAsia" w:cstheme="minorBidi"/>
          <w:noProof/>
          <w:color w:val="auto"/>
          <w:kern w:val="2"/>
          <w:szCs w:val="22"/>
          <w:lang w:eastAsia="it-IT" w:bidi="ar-SA"/>
          <w14:ligatures w14:val="standardContextual"/>
        </w:rPr>
        <w:tab/>
      </w:r>
      <w:r>
        <w:rPr>
          <w:noProof/>
        </w:rPr>
        <w:t>Responsabile del procedimento</w:t>
      </w:r>
      <w:r>
        <w:rPr>
          <w:noProof/>
        </w:rPr>
        <w:tab/>
      </w:r>
      <w:r>
        <w:rPr>
          <w:noProof/>
        </w:rPr>
        <w:fldChar w:fldCharType="begin"/>
      </w:r>
      <w:r>
        <w:rPr>
          <w:noProof/>
        </w:rPr>
        <w:instrText xml:space="preserve"> PAGEREF _Toc148630462 \h </w:instrText>
      </w:r>
      <w:r>
        <w:rPr>
          <w:noProof/>
        </w:rPr>
      </w:r>
      <w:r>
        <w:rPr>
          <w:noProof/>
        </w:rPr>
        <w:fldChar w:fldCharType="separate"/>
      </w:r>
      <w:r w:rsidR="00AD3CE7">
        <w:rPr>
          <w:noProof/>
        </w:rPr>
        <w:t>21</w:t>
      </w:r>
      <w:r>
        <w:rPr>
          <w:noProof/>
        </w:rPr>
        <w:fldChar w:fldCharType="end"/>
      </w:r>
    </w:p>
    <w:p w14:paraId="08704BBB" w14:textId="4014FC80"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D.7</w:t>
      </w:r>
      <w:r>
        <w:rPr>
          <w:rFonts w:eastAsiaTheme="minorEastAsia" w:cstheme="minorBidi"/>
          <w:noProof/>
          <w:color w:val="auto"/>
          <w:kern w:val="2"/>
          <w:szCs w:val="22"/>
          <w:lang w:eastAsia="it-IT" w:bidi="ar-SA"/>
          <w14:ligatures w14:val="standardContextual"/>
        </w:rPr>
        <w:tab/>
      </w:r>
      <w:r>
        <w:rPr>
          <w:noProof/>
        </w:rPr>
        <w:t>Trattamento dati personali</w:t>
      </w:r>
      <w:r>
        <w:rPr>
          <w:noProof/>
        </w:rPr>
        <w:tab/>
      </w:r>
      <w:r>
        <w:rPr>
          <w:noProof/>
        </w:rPr>
        <w:fldChar w:fldCharType="begin"/>
      </w:r>
      <w:r>
        <w:rPr>
          <w:noProof/>
        </w:rPr>
        <w:instrText xml:space="preserve"> PAGEREF _Toc148630463 \h </w:instrText>
      </w:r>
      <w:r>
        <w:rPr>
          <w:noProof/>
        </w:rPr>
      </w:r>
      <w:r>
        <w:rPr>
          <w:noProof/>
        </w:rPr>
        <w:fldChar w:fldCharType="separate"/>
      </w:r>
      <w:r w:rsidR="00AD3CE7">
        <w:rPr>
          <w:noProof/>
        </w:rPr>
        <w:t>21</w:t>
      </w:r>
      <w:r>
        <w:rPr>
          <w:noProof/>
        </w:rPr>
        <w:fldChar w:fldCharType="end"/>
      </w:r>
    </w:p>
    <w:p w14:paraId="57160BE4" w14:textId="0AFF4D6F"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D.8</w:t>
      </w:r>
      <w:r>
        <w:rPr>
          <w:rFonts w:eastAsiaTheme="minorEastAsia" w:cstheme="minorBidi"/>
          <w:noProof/>
          <w:color w:val="auto"/>
          <w:kern w:val="2"/>
          <w:szCs w:val="22"/>
          <w:lang w:eastAsia="it-IT" w:bidi="ar-SA"/>
          <w14:ligatures w14:val="standardContextual"/>
        </w:rPr>
        <w:tab/>
      </w:r>
      <w:r>
        <w:rPr>
          <w:noProof/>
        </w:rPr>
        <w:t>Pubblicazione, informazioni e contatti</w:t>
      </w:r>
      <w:r>
        <w:rPr>
          <w:noProof/>
        </w:rPr>
        <w:tab/>
      </w:r>
      <w:r>
        <w:rPr>
          <w:noProof/>
        </w:rPr>
        <w:fldChar w:fldCharType="begin"/>
      </w:r>
      <w:r>
        <w:rPr>
          <w:noProof/>
        </w:rPr>
        <w:instrText xml:space="preserve"> PAGEREF _Toc148630464 \h </w:instrText>
      </w:r>
      <w:r>
        <w:rPr>
          <w:noProof/>
        </w:rPr>
      </w:r>
      <w:r>
        <w:rPr>
          <w:noProof/>
        </w:rPr>
        <w:fldChar w:fldCharType="separate"/>
      </w:r>
      <w:r w:rsidR="00AD3CE7">
        <w:rPr>
          <w:noProof/>
        </w:rPr>
        <w:t>21</w:t>
      </w:r>
      <w:r>
        <w:rPr>
          <w:noProof/>
        </w:rPr>
        <w:fldChar w:fldCharType="end"/>
      </w:r>
    </w:p>
    <w:p w14:paraId="03D30432" w14:textId="61AF63A8"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D.9</w:t>
      </w:r>
      <w:r>
        <w:rPr>
          <w:rFonts w:eastAsiaTheme="minorEastAsia" w:cstheme="minorBidi"/>
          <w:noProof/>
          <w:color w:val="auto"/>
          <w:kern w:val="2"/>
          <w:szCs w:val="22"/>
          <w:lang w:eastAsia="it-IT" w:bidi="ar-SA"/>
          <w14:ligatures w14:val="standardContextual"/>
        </w:rPr>
        <w:tab/>
      </w:r>
      <w:r>
        <w:rPr>
          <w:noProof/>
        </w:rPr>
        <w:t>Diritto di accesso agli atti</w:t>
      </w:r>
      <w:r>
        <w:rPr>
          <w:noProof/>
        </w:rPr>
        <w:tab/>
      </w:r>
      <w:r>
        <w:rPr>
          <w:noProof/>
        </w:rPr>
        <w:fldChar w:fldCharType="begin"/>
      </w:r>
      <w:r>
        <w:rPr>
          <w:noProof/>
        </w:rPr>
        <w:instrText xml:space="preserve"> PAGEREF _Toc148630465 \h </w:instrText>
      </w:r>
      <w:r>
        <w:rPr>
          <w:noProof/>
        </w:rPr>
      </w:r>
      <w:r>
        <w:rPr>
          <w:noProof/>
        </w:rPr>
        <w:fldChar w:fldCharType="separate"/>
      </w:r>
      <w:r w:rsidR="00AD3CE7">
        <w:rPr>
          <w:noProof/>
        </w:rPr>
        <w:t>24</w:t>
      </w:r>
      <w:r>
        <w:rPr>
          <w:noProof/>
        </w:rPr>
        <w:fldChar w:fldCharType="end"/>
      </w:r>
    </w:p>
    <w:p w14:paraId="5154A7E3" w14:textId="2B3D8833"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lastRenderedPageBreak/>
        <w:t>D.10</w:t>
      </w:r>
      <w:r>
        <w:rPr>
          <w:rFonts w:eastAsiaTheme="minorEastAsia" w:cstheme="minorBidi"/>
          <w:noProof/>
          <w:color w:val="auto"/>
          <w:kern w:val="2"/>
          <w:szCs w:val="22"/>
          <w:lang w:eastAsia="it-IT" w:bidi="ar-SA"/>
          <w14:ligatures w14:val="standardContextual"/>
        </w:rPr>
        <w:tab/>
      </w:r>
      <w:r>
        <w:rPr>
          <w:noProof/>
        </w:rPr>
        <w:t>Definizioni e glossario</w:t>
      </w:r>
      <w:r>
        <w:rPr>
          <w:noProof/>
        </w:rPr>
        <w:tab/>
      </w:r>
      <w:r>
        <w:rPr>
          <w:noProof/>
        </w:rPr>
        <w:fldChar w:fldCharType="begin"/>
      </w:r>
      <w:r>
        <w:rPr>
          <w:noProof/>
        </w:rPr>
        <w:instrText xml:space="preserve"> PAGEREF _Toc148630466 \h </w:instrText>
      </w:r>
      <w:r>
        <w:rPr>
          <w:noProof/>
        </w:rPr>
      </w:r>
      <w:r>
        <w:rPr>
          <w:noProof/>
        </w:rPr>
        <w:fldChar w:fldCharType="separate"/>
      </w:r>
      <w:r w:rsidR="00AD3CE7">
        <w:rPr>
          <w:noProof/>
        </w:rPr>
        <w:t>24</w:t>
      </w:r>
      <w:r>
        <w:rPr>
          <w:noProof/>
        </w:rPr>
        <w:fldChar w:fldCharType="end"/>
      </w:r>
    </w:p>
    <w:p w14:paraId="37B9925F" w14:textId="5212D730" w:rsidR="001F2C1B" w:rsidRDefault="001F2C1B">
      <w:pPr>
        <w:pStyle w:val="Sommario2"/>
        <w:rPr>
          <w:rFonts w:eastAsiaTheme="minorEastAsia" w:cstheme="minorBidi"/>
          <w:noProof/>
          <w:color w:val="auto"/>
          <w:kern w:val="2"/>
          <w:szCs w:val="22"/>
          <w:lang w:eastAsia="it-IT" w:bidi="ar-SA"/>
          <w14:ligatures w14:val="standardContextual"/>
        </w:rPr>
      </w:pPr>
      <w:r w:rsidRPr="00E10093">
        <w:rPr>
          <w:rFonts w:eastAsia="Tw Cen MT"/>
          <w:noProof/>
          <w:kern w:val="28"/>
        </w:rPr>
        <w:t>D.11</w:t>
      </w:r>
      <w:r>
        <w:rPr>
          <w:rFonts w:eastAsiaTheme="minorEastAsia" w:cstheme="minorBidi"/>
          <w:noProof/>
          <w:color w:val="auto"/>
          <w:kern w:val="2"/>
          <w:szCs w:val="22"/>
          <w:lang w:eastAsia="it-IT" w:bidi="ar-SA"/>
          <w14:ligatures w14:val="standardContextual"/>
        </w:rPr>
        <w:tab/>
      </w:r>
      <w:r w:rsidRPr="00E10093">
        <w:rPr>
          <w:rFonts w:eastAsia="Tw Cen MT"/>
          <w:noProof/>
        </w:rPr>
        <w:t>Riepilogo date e termini temporali</w:t>
      </w:r>
      <w:r>
        <w:rPr>
          <w:noProof/>
        </w:rPr>
        <w:tab/>
      </w:r>
      <w:r>
        <w:rPr>
          <w:noProof/>
        </w:rPr>
        <w:fldChar w:fldCharType="begin"/>
      </w:r>
      <w:r>
        <w:rPr>
          <w:noProof/>
        </w:rPr>
        <w:instrText xml:space="preserve"> PAGEREF _Toc148630467 \h </w:instrText>
      </w:r>
      <w:r>
        <w:rPr>
          <w:noProof/>
        </w:rPr>
      </w:r>
      <w:r>
        <w:rPr>
          <w:noProof/>
        </w:rPr>
        <w:fldChar w:fldCharType="separate"/>
      </w:r>
      <w:r w:rsidR="00AD3CE7">
        <w:rPr>
          <w:noProof/>
        </w:rPr>
        <w:t>25</w:t>
      </w:r>
      <w:r>
        <w:rPr>
          <w:noProof/>
        </w:rPr>
        <w:fldChar w:fldCharType="end"/>
      </w:r>
    </w:p>
    <w:p w14:paraId="6531175B" w14:textId="2BD25720" w:rsidR="001F2C1B" w:rsidRDefault="001F2C1B">
      <w:pPr>
        <w:pStyle w:val="Sommario2"/>
        <w:rPr>
          <w:rFonts w:eastAsiaTheme="minorEastAsia" w:cstheme="minorBidi"/>
          <w:noProof/>
          <w:color w:val="auto"/>
          <w:kern w:val="2"/>
          <w:szCs w:val="22"/>
          <w:lang w:eastAsia="it-IT" w:bidi="ar-SA"/>
          <w14:ligatures w14:val="standardContextual"/>
        </w:rPr>
      </w:pPr>
      <w:r w:rsidRPr="00E10093">
        <w:rPr>
          <w:noProof/>
          <w:kern w:val="28"/>
        </w:rPr>
        <w:t>D.12</w:t>
      </w:r>
      <w:r>
        <w:rPr>
          <w:rFonts w:eastAsiaTheme="minorEastAsia" w:cstheme="minorBidi"/>
          <w:noProof/>
          <w:color w:val="auto"/>
          <w:kern w:val="2"/>
          <w:szCs w:val="22"/>
          <w:lang w:eastAsia="it-IT" w:bidi="ar-SA"/>
          <w14:ligatures w14:val="standardContextual"/>
        </w:rPr>
        <w:tab/>
      </w:r>
      <w:r>
        <w:rPr>
          <w:noProof/>
        </w:rPr>
        <w:t>Allegati</w:t>
      </w:r>
      <w:r>
        <w:rPr>
          <w:noProof/>
        </w:rPr>
        <w:tab/>
      </w:r>
      <w:r>
        <w:rPr>
          <w:noProof/>
        </w:rPr>
        <w:fldChar w:fldCharType="begin"/>
      </w:r>
      <w:r>
        <w:rPr>
          <w:noProof/>
        </w:rPr>
        <w:instrText xml:space="preserve"> PAGEREF _Toc148630468 \h </w:instrText>
      </w:r>
      <w:r>
        <w:rPr>
          <w:noProof/>
        </w:rPr>
      </w:r>
      <w:r>
        <w:rPr>
          <w:noProof/>
        </w:rPr>
        <w:fldChar w:fldCharType="separate"/>
      </w:r>
      <w:r w:rsidR="00AD3CE7">
        <w:rPr>
          <w:noProof/>
        </w:rPr>
        <w:t>26</w:t>
      </w:r>
      <w:r>
        <w:rPr>
          <w:noProof/>
        </w:rPr>
        <w:fldChar w:fldCharType="end"/>
      </w:r>
    </w:p>
    <w:p w14:paraId="5C710600" w14:textId="2759FDE3" w:rsidR="00C634D5" w:rsidRDefault="00C01A37" w:rsidP="00C634D5">
      <w:pPr>
        <w:pStyle w:val="Normale1"/>
        <w:jc w:val="left"/>
        <w:rPr>
          <w:rFonts w:eastAsia="SimSun" w:cs="Mangal"/>
          <w:b/>
          <w:color w:val="000000"/>
        </w:rPr>
      </w:pPr>
      <w:r>
        <w:rPr>
          <w:rFonts w:eastAsia="SimSun" w:cs="Mangal"/>
          <w:b/>
          <w:color w:val="000000"/>
        </w:rPr>
        <w:fldChar w:fldCharType="end"/>
      </w:r>
    </w:p>
    <w:p w14:paraId="58254A2C" w14:textId="77777777" w:rsidR="009B4F3F" w:rsidRPr="009B4F3F" w:rsidRDefault="009B4F3F" w:rsidP="009B4F3F"/>
    <w:p w14:paraId="47F40B6D" w14:textId="77777777" w:rsidR="009B4F3F" w:rsidRPr="009B4F3F" w:rsidRDefault="009B4F3F" w:rsidP="009B4F3F"/>
    <w:p w14:paraId="2A088961" w14:textId="77777777" w:rsidR="009B4F3F" w:rsidRPr="009B4F3F" w:rsidRDefault="009B4F3F" w:rsidP="009B4F3F"/>
    <w:p w14:paraId="04E18EBE" w14:textId="77777777" w:rsidR="009B4F3F" w:rsidRPr="009B4F3F" w:rsidRDefault="009B4F3F" w:rsidP="009B4F3F"/>
    <w:p w14:paraId="60AE4FA3" w14:textId="77777777" w:rsidR="009B4F3F" w:rsidRPr="009B4F3F" w:rsidRDefault="009B4F3F" w:rsidP="009B4F3F"/>
    <w:p w14:paraId="0F0A0672" w14:textId="77777777" w:rsidR="009B4F3F" w:rsidRPr="009B4F3F" w:rsidRDefault="009B4F3F" w:rsidP="009B4F3F"/>
    <w:p w14:paraId="0F3FA30A" w14:textId="77777777" w:rsidR="009B4F3F" w:rsidRPr="009B4F3F" w:rsidRDefault="009B4F3F" w:rsidP="009B4F3F"/>
    <w:p w14:paraId="1C8C80AC" w14:textId="77777777" w:rsidR="009B4F3F" w:rsidRPr="009B4F3F" w:rsidRDefault="009B4F3F" w:rsidP="009B4F3F"/>
    <w:p w14:paraId="56EBB642" w14:textId="77777777" w:rsidR="009B4F3F" w:rsidRDefault="009B4F3F" w:rsidP="009B4F3F">
      <w:pPr>
        <w:rPr>
          <w:rFonts w:cs="Mangal"/>
          <w:b/>
        </w:rPr>
      </w:pPr>
    </w:p>
    <w:p w14:paraId="603307F2" w14:textId="1DEBC84C" w:rsidR="009B4F3F" w:rsidRDefault="009B4F3F" w:rsidP="009B4F3F">
      <w:pPr>
        <w:tabs>
          <w:tab w:val="left" w:pos="3920"/>
        </w:tabs>
        <w:rPr>
          <w:rFonts w:cs="Mangal"/>
          <w:b/>
        </w:rPr>
      </w:pPr>
      <w:r>
        <w:rPr>
          <w:rFonts w:cs="Mangal"/>
          <w:b/>
        </w:rPr>
        <w:tab/>
      </w:r>
    </w:p>
    <w:p w14:paraId="5076E235" w14:textId="440F66E9" w:rsidR="009B4F3F" w:rsidRPr="009B4F3F" w:rsidRDefault="009B4F3F" w:rsidP="009B4F3F">
      <w:pPr>
        <w:tabs>
          <w:tab w:val="left" w:pos="3920"/>
        </w:tabs>
        <w:sectPr w:rsidR="009B4F3F" w:rsidRPr="009B4F3F">
          <w:headerReference w:type="default" r:id="rId10"/>
          <w:footerReference w:type="default" r:id="rId11"/>
          <w:pgSz w:w="11906" w:h="16838"/>
          <w:pgMar w:top="1360" w:right="1020" w:bottom="280" w:left="1020" w:header="720" w:footer="720" w:gutter="0"/>
          <w:cols w:space="720"/>
          <w:formProt w:val="0"/>
        </w:sectPr>
      </w:pPr>
      <w:r>
        <w:tab/>
      </w:r>
    </w:p>
    <w:p w14:paraId="7BD0F101" w14:textId="58A07EAA" w:rsidR="007F5E85" w:rsidRDefault="007F5E85" w:rsidP="00EE53F4">
      <w:pPr>
        <w:pStyle w:val="Titolo1"/>
      </w:pPr>
      <w:bookmarkStart w:id="6" w:name="_Toc148630433"/>
      <w:r w:rsidRPr="00AD4299">
        <w:rPr>
          <w:rStyle w:val="Carpredefinitoparagrafo10"/>
          <w:rFonts w:ascii="Calibri" w:hAnsi="Calibri" w:cs="Calibri"/>
        </w:rPr>
        <w:lastRenderedPageBreak/>
        <w:t>INTERVENTO, SOGGETTI, RISORSE</w:t>
      </w:r>
      <w:bookmarkEnd w:id="6"/>
    </w:p>
    <w:p w14:paraId="19BAA6D5" w14:textId="77777777" w:rsidR="00B40660" w:rsidRPr="005D0787" w:rsidRDefault="00B40660" w:rsidP="0015606B">
      <w:pPr>
        <w:pStyle w:val="Titolo2"/>
        <w:rPr>
          <w:color w:val="808080"/>
        </w:rPr>
      </w:pPr>
      <w:bookmarkStart w:id="7" w:name="_Toc148630434"/>
      <w:r w:rsidRPr="005D0787">
        <w:t>Finalità e obiettivi</w:t>
      </w:r>
      <w:bookmarkEnd w:id="1"/>
      <w:bookmarkEnd w:id="2"/>
      <w:bookmarkEnd w:id="7"/>
    </w:p>
    <w:p w14:paraId="0D7A1476" w14:textId="77777777" w:rsidR="00213CA0" w:rsidRDefault="00213CA0" w:rsidP="00213CA0">
      <w:bookmarkStart w:id="8" w:name="_Toc499744064"/>
      <w:bookmarkStart w:id="9" w:name="_Toc499552262"/>
      <w:bookmarkStart w:id="10" w:name="_Toc13130693"/>
      <w:bookmarkStart w:id="11" w:name="_Toc4598195"/>
      <w:bookmarkEnd w:id="4"/>
      <w:bookmarkEnd w:id="5"/>
      <w:r>
        <w:t>Regione Lombardia, con D.G.R. n. XI/7216 del 24 ottobre 2022, ha approvato uno Schema di protocollo di intesa - successivamente sottoscritto con Manager Italia Lombardia, Federmanager Lombardia, Confindustria Lombardia e Confcommercio Lombardia - per la promozione di iniziative volte a valorizzare la componente manageriale del capitale umano.</w:t>
      </w:r>
    </w:p>
    <w:p w14:paraId="1F6FA7C5" w14:textId="738157FE" w:rsidR="00213CA0" w:rsidRDefault="00213CA0" w:rsidP="00CC372C">
      <w:r>
        <w:t>Inoltre, nell’ambito del Programma Regionale FSE+ 2021-2027 (di seguito</w:t>
      </w:r>
      <w:r w:rsidR="00116BE4">
        <w:t xml:space="preserve"> anche</w:t>
      </w:r>
      <w:r>
        <w:t xml:space="preserve"> “PR FSE+ 2021-2027”), Regione Lombardia attua interventi di politica attiva volti al sostegno alla riqualificazione e all’accompagnamento al lavoro delle persone. In tale ambito, le figure dirigenziali sono individuate come figure fondamentali per lo sviluppo della competitività delle imprese, </w:t>
      </w:r>
      <w:r w:rsidR="00CC372C">
        <w:t>in particolare con riferimento ai settori maggiormente strategici e innovativi</w:t>
      </w:r>
      <w:r w:rsidR="00E45232">
        <w:t>,</w:t>
      </w:r>
      <w:r w:rsidR="00CC372C">
        <w:t xml:space="preserve"> anche in ottica di sviluppo sostenibile</w:t>
      </w:r>
      <w:r>
        <w:t>.</w:t>
      </w:r>
    </w:p>
    <w:p w14:paraId="37B83914" w14:textId="08433B51" w:rsidR="00C73039" w:rsidRDefault="00213CA0" w:rsidP="00213CA0">
      <w:r>
        <w:t>Pertanto,</w:t>
      </w:r>
      <w:r w:rsidR="0044416F">
        <w:t xml:space="preserve"> c</w:t>
      </w:r>
      <w:r w:rsidR="0044416F" w:rsidRPr="00471B67">
        <w:t>on il presente Avviso, in attuazione della D.</w:t>
      </w:r>
      <w:r w:rsidR="0044416F" w:rsidRPr="006B6CF8">
        <w:t xml:space="preserve">G.R. n. </w:t>
      </w:r>
      <w:r w:rsidR="00E45232">
        <w:t>XII/</w:t>
      </w:r>
      <w:r w:rsidR="006B6CF8" w:rsidRPr="006B6CF8">
        <w:t>311</w:t>
      </w:r>
      <w:r w:rsidR="0044416F" w:rsidRPr="006B6CF8">
        <w:t xml:space="preserve"> del </w:t>
      </w:r>
      <w:r w:rsidR="006B6CF8" w:rsidRPr="006B6CF8">
        <w:t>15</w:t>
      </w:r>
      <w:r w:rsidR="00E45232">
        <w:t xml:space="preserve"> maggio </w:t>
      </w:r>
      <w:r w:rsidR="00116BE4" w:rsidRPr="006B6CF8">
        <w:t>2023</w:t>
      </w:r>
      <w:r w:rsidR="0044416F" w:rsidRPr="00471B67">
        <w:t>, Regione Lombardia intende</w:t>
      </w:r>
      <w:r>
        <w:t xml:space="preserve"> realizzare in via sperimentale una misura tesa a valorizzare le competenze manageriali di lavoratrici e lavoratori fuoriusciti dal mercato del lavoro o coinvolti nei processi di reinserimento del lavoro e a migliorare l’incontro tra domanda e offerta di lavoro per tali figure, attraverso strumenti di politica attiva dedicati.</w:t>
      </w:r>
    </w:p>
    <w:p w14:paraId="23CE1B81" w14:textId="190B4D84" w:rsidR="00736E84" w:rsidRDefault="0044416F" w:rsidP="00BE64DA">
      <w:pPr>
        <w:tabs>
          <w:tab w:val="left" w:pos="3119"/>
        </w:tabs>
        <w:rPr>
          <w:highlight w:val="yellow"/>
        </w:rPr>
      </w:pPr>
      <w:r>
        <w:t>Nello specifico,</w:t>
      </w:r>
      <w:r w:rsidR="00745E4D">
        <w:t xml:space="preserve"> Regione Lombardia </w:t>
      </w:r>
      <w:r w:rsidR="003D5D96">
        <w:t xml:space="preserve">supporta </w:t>
      </w:r>
      <w:r w:rsidR="00745E4D">
        <w:t>la valorizzazione delle competenze manageriali</w:t>
      </w:r>
      <w:r>
        <w:t xml:space="preserve"> </w:t>
      </w:r>
      <w:r w:rsidR="00745E4D">
        <w:t xml:space="preserve">attraverso </w:t>
      </w:r>
      <w:r w:rsidR="000D6531">
        <w:t xml:space="preserve">due </w:t>
      </w:r>
      <w:r w:rsidR="00EF4FC1">
        <w:t>L</w:t>
      </w:r>
      <w:r w:rsidR="000D6531">
        <w:t>inee di finanziamento</w:t>
      </w:r>
      <w:r w:rsidR="00471B67" w:rsidRPr="00471B67">
        <w:t>: la prima</w:t>
      </w:r>
      <w:r w:rsidR="00E45232">
        <w:t>,</w:t>
      </w:r>
      <w:r w:rsidR="00471B67" w:rsidRPr="00471B67">
        <w:t xml:space="preserve"> prevede l’erogazione di un contributo per servizi di </w:t>
      </w:r>
      <w:r w:rsidR="00A82DE3">
        <w:t>placement</w:t>
      </w:r>
      <w:r w:rsidR="00471B67" w:rsidRPr="00471B67">
        <w:t xml:space="preserve"> </w:t>
      </w:r>
      <w:r w:rsidR="0047111E" w:rsidRPr="0047111E">
        <w:t>per la definizione di percorsi professionali personalizzati e per l’accompagnamento al lavoro finalizzati all’assunzione</w:t>
      </w:r>
      <w:r w:rsidR="00471B67" w:rsidRPr="00471B67">
        <w:t>; la seconda</w:t>
      </w:r>
      <w:r w:rsidR="00E45232">
        <w:t>,</w:t>
      </w:r>
      <w:r w:rsidR="00471B67" w:rsidRPr="00471B67">
        <w:t xml:space="preserve"> prevede l’erogazione di un contributo </w:t>
      </w:r>
      <w:r w:rsidR="00923658">
        <w:t xml:space="preserve">per </w:t>
      </w:r>
      <w:r w:rsidR="00E45232">
        <w:t xml:space="preserve">la fruizione di </w:t>
      </w:r>
      <w:r w:rsidR="00923658">
        <w:t>percorsi di formazione specialistica</w:t>
      </w:r>
      <w:r w:rsidR="00471B67" w:rsidRPr="00471B67">
        <w:t>.</w:t>
      </w:r>
    </w:p>
    <w:p w14:paraId="56AE7A5C" w14:textId="5326F82B" w:rsidR="00B40660" w:rsidRDefault="00B40660" w:rsidP="0015606B">
      <w:pPr>
        <w:pStyle w:val="Titolo2"/>
      </w:pPr>
      <w:bookmarkStart w:id="12" w:name="_Ref110238654"/>
      <w:bookmarkStart w:id="13" w:name="_Toc148630435"/>
      <w:r>
        <w:t>Riferimenti normativi</w:t>
      </w:r>
      <w:bookmarkEnd w:id="8"/>
      <w:bookmarkEnd w:id="9"/>
      <w:bookmarkEnd w:id="10"/>
      <w:bookmarkEnd w:id="11"/>
      <w:bookmarkEnd w:id="12"/>
      <w:bookmarkEnd w:id="13"/>
    </w:p>
    <w:p w14:paraId="26A58B1D" w14:textId="1E327929" w:rsidR="00CB62D1" w:rsidRDefault="00C764BC" w:rsidP="00CB62D1">
      <w:pPr>
        <w:rPr>
          <w:rFonts w:cstheme="minorHAnsi"/>
          <w:b/>
          <w:szCs w:val="22"/>
        </w:rPr>
      </w:pPr>
      <w:bookmarkStart w:id="14" w:name="_Toc499552263"/>
      <w:r w:rsidRPr="002748F0">
        <w:rPr>
          <w:rFonts w:cstheme="minorHAnsi"/>
          <w:b/>
          <w:szCs w:val="22"/>
        </w:rPr>
        <w:t>Normativa dell’Unione Europea</w:t>
      </w:r>
    </w:p>
    <w:p w14:paraId="7FCE0327" w14:textId="77777777" w:rsidR="004415C3" w:rsidRDefault="00A27A31" w:rsidP="00EE53F4">
      <w:pPr>
        <w:pStyle w:val="Paragrafoelenco"/>
        <w:numPr>
          <w:ilvl w:val="0"/>
          <w:numId w:val="11"/>
        </w:numPr>
        <w:rPr>
          <w:rFonts w:cstheme="minorHAnsi"/>
          <w:szCs w:val="22"/>
        </w:rPr>
      </w:pPr>
      <w:r w:rsidRPr="002748F0" w:rsidDel="007A4141">
        <w:rPr>
          <w:rFonts w:cstheme="minorHAnsi"/>
          <w:szCs w:val="22"/>
        </w:rPr>
        <w:t>Regolamento delegato (UE) n. 240/2014 della Commissione del 7 gennaio 2014, recante un codice europeo di condotta sul partenariato nell’ambito dei Fondi Strutturali e d'Investimento Europei (Fondi SIE) oltre a disposizioni sul partenariato per gli Accordi di partenariato e i programmi sostenuti dai Fondi SIE;</w:t>
      </w:r>
      <w:r w:rsidR="004415C3">
        <w:rPr>
          <w:rFonts w:cstheme="minorHAnsi"/>
          <w:szCs w:val="22"/>
        </w:rPr>
        <w:t xml:space="preserve"> </w:t>
      </w:r>
    </w:p>
    <w:p w14:paraId="449B8849" w14:textId="654B3AC9" w:rsidR="00EC2A7B" w:rsidRDefault="00A27A31" w:rsidP="00EE53F4">
      <w:pPr>
        <w:pStyle w:val="Paragrafoelenco"/>
        <w:numPr>
          <w:ilvl w:val="0"/>
          <w:numId w:val="11"/>
        </w:numPr>
        <w:rPr>
          <w:rFonts w:cstheme="minorHAnsi"/>
          <w:szCs w:val="22"/>
        </w:rPr>
      </w:pPr>
      <w:r w:rsidRPr="002748F0" w:rsidDel="009865A5">
        <w:rPr>
          <w:rFonts w:cstheme="minorHAnsi"/>
          <w:szCs w:val="22"/>
        </w:rPr>
        <w:t>Regolamento (UE) n. 679/2016 del Parlamento europeo e del Consiglio, del 27 aprile 2016, relativo alla protezione delle persone fisiche con riguardo al trattamento dei dati personali, nonché alla libera circolazione di tali dati e che abroga la direttiva 95/46/CE (regolamento generale sulla protezione dei dati</w:t>
      </w:r>
      <w:r w:rsidR="00FB34C4" w:rsidRPr="002748F0" w:rsidDel="009865A5">
        <w:rPr>
          <w:rFonts w:cstheme="minorHAnsi"/>
          <w:szCs w:val="22"/>
        </w:rPr>
        <w:t>)</w:t>
      </w:r>
      <w:r w:rsidR="00FB34C4">
        <w:rPr>
          <w:rFonts w:cstheme="minorHAnsi"/>
          <w:szCs w:val="22"/>
        </w:rPr>
        <w:t>;</w:t>
      </w:r>
      <w:r w:rsidR="00FB34C4" w:rsidRPr="00EC2A7B" w:rsidDel="007A4141">
        <w:rPr>
          <w:rFonts w:cstheme="minorHAnsi"/>
          <w:szCs w:val="22"/>
        </w:rPr>
        <w:t xml:space="preserve"> </w:t>
      </w:r>
    </w:p>
    <w:p w14:paraId="7AF80C91" w14:textId="34510EA4" w:rsidR="00A27A31" w:rsidRPr="00EC2A7B" w:rsidDel="009865A5" w:rsidRDefault="00EC2A7B" w:rsidP="00EE53F4">
      <w:pPr>
        <w:pStyle w:val="Paragrafoelenco"/>
        <w:numPr>
          <w:ilvl w:val="0"/>
          <w:numId w:val="11"/>
        </w:numPr>
        <w:rPr>
          <w:rFonts w:cstheme="minorHAnsi"/>
          <w:szCs w:val="22"/>
        </w:rPr>
      </w:pPr>
      <w:r w:rsidRPr="002748F0" w:rsidDel="007A4141">
        <w:rPr>
          <w:rFonts w:cstheme="minorHAnsi"/>
          <w:szCs w:val="22"/>
        </w:rPr>
        <w:t>Regolamento (UE, Euratom) n. 2093/2020 del Consiglio del 17 dicembre 2020 che stabilisce il quadro finanziario pluriennale per il periodo 2021-2027;</w:t>
      </w:r>
    </w:p>
    <w:p w14:paraId="6B4DF8DA" w14:textId="4448A7B5" w:rsidR="00797CA4" w:rsidRPr="002748F0" w:rsidDel="001B7F5C" w:rsidRDefault="00797CA4" w:rsidP="00EE53F4">
      <w:pPr>
        <w:pStyle w:val="Paragrafoelenco"/>
        <w:numPr>
          <w:ilvl w:val="0"/>
          <w:numId w:val="11"/>
        </w:numPr>
        <w:rPr>
          <w:rFonts w:cstheme="minorHAnsi"/>
          <w:szCs w:val="22"/>
        </w:rPr>
      </w:pPr>
      <w:r w:rsidRPr="002748F0" w:rsidDel="001B7F5C">
        <w:rPr>
          <w:rFonts w:cstheme="minorHAnsi"/>
          <w:szCs w:val="22"/>
        </w:rPr>
        <w:t>Regolamento (UE) n. 1060/2021 del Parlamento europeo e del Consiglio del 24 giugno 2021, recante le disposizioni comuni applicabili al Fondo europeo di sviluppo regionale, al Fondo sociale europeo Plus, al Fondo di coesione, al Fondo per una transizione giusta, al Fondo europeo per gli affari marittimi, la pesca e l’acquacolt</w:t>
      </w:r>
      <w:r w:rsidR="00F73A8F">
        <w:rPr>
          <w:rFonts w:cstheme="minorHAnsi"/>
          <w:szCs w:val="22"/>
        </w:rPr>
        <w:t>u</w:t>
      </w:r>
      <w:r w:rsidRPr="002748F0" w:rsidDel="001B7F5C">
        <w:rPr>
          <w:rFonts w:cstheme="minorHAnsi"/>
          <w:szCs w:val="22"/>
        </w:rPr>
        <w:t xml:space="preserve">ra, e le regole finanziarie applicabili a tali fondi e al Fondo Asilo, migrazione e </w:t>
      </w:r>
      <w:r w:rsidRPr="002748F0" w:rsidDel="001B7F5C">
        <w:rPr>
          <w:rFonts w:cstheme="minorHAnsi"/>
          <w:szCs w:val="22"/>
        </w:rPr>
        <w:lastRenderedPageBreak/>
        <w:t>integrazione, al Fondo Sicurezza interna e allo Strumento di sostegno finanziario per la gestione delle frontiere e la politica dei visti;</w:t>
      </w:r>
    </w:p>
    <w:p w14:paraId="6F1B152A" w14:textId="77777777" w:rsidR="004E5A11" w:rsidRPr="002748F0" w:rsidDel="001B7F5C" w:rsidRDefault="004E5A11" w:rsidP="004E5A11">
      <w:pPr>
        <w:pStyle w:val="Paragrafoelenco"/>
        <w:numPr>
          <w:ilvl w:val="0"/>
          <w:numId w:val="11"/>
        </w:numPr>
        <w:rPr>
          <w:rFonts w:cstheme="minorHAnsi"/>
          <w:szCs w:val="22"/>
        </w:rPr>
      </w:pPr>
      <w:r w:rsidRPr="002748F0" w:rsidDel="001B7F5C">
        <w:rPr>
          <w:rFonts w:cstheme="minorHAnsi"/>
          <w:szCs w:val="22"/>
        </w:rPr>
        <w:t>Regolamento (UE) n. 1057/2021 del Parlamento Europeo e del Consiglio del 24 giugno 2021, che istituisce il Fondo sociale europeo Plus (FSE+) e che abroga il regolamento (UE) n. 1296/2013;</w:t>
      </w:r>
    </w:p>
    <w:p w14:paraId="47C1824D" w14:textId="77777777" w:rsidR="00A27A31" w:rsidRDefault="001D353D" w:rsidP="00EE53F4">
      <w:pPr>
        <w:pStyle w:val="Paragrafoelenco"/>
        <w:numPr>
          <w:ilvl w:val="0"/>
          <w:numId w:val="11"/>
        </w:numPr>
        <w:ind w:left="828" w:hanging="357"/>
      </w:pPr>
      <w:r>
        <w:t>Decisione di esecuzione della Commissione C(2022)4787 final del 15 luglio 2022 che approva l'Accordo di Partenariato con la Repubblica Italiana CCI 2021IT16FFPA001, relativo al ciclo di programmazione 2021-2027;</w:t>
      </w:r>
      <w:r w:rsidR="00A27A31" w:rsidRPr="00A27A31">
        <w:t xml:space="preserve"> </w:t>
      </w:r>
    </w:p>
    <w:p w14:paraId="29C63B39" w14:textId="28615737" w:rsidR="00A27A31" w:rsidRDefault="00A27A31" w:rsidP="00990288">
      <w:pPr>
        <w:pStyle w:val="Paragrafoelenco"/>
        <w:numPr>
          <w:ilvl w:val="0"/>
          <w:numId w:val="11"/>
        </w:numPr>
        <w:ind w:left="828" w:hanging="357"/>
      </w:pPr>
      <w:r>
        <w:t xml:space="preserve">Decisione di esecuzione della Commissione C(2022)5302 final del 17 luglio 2022 che approva il programma "PR Lombardia FSE+ 2021-2027" per il sostegno a titolo del Fondo sociale europeo Plus nell'ambito dell'obiettivo "Investimenti a favore dell'occupazione e della crescita" per la </w:t>
      </w:r>
      <w:r w:rsidR="000666EC">
        <w:t>R</w:t>
      </w:r>
      <w:r>
        <w:t>egione Lombardia in Italia CCI 2021IT05SFPR008</w:t>
      </w:r>
      <w:r w:rsidR="00D27B47">
        <w:t>.</w:t>
      </w:r>
    </w:p>
    <w:p w14:paraId="5C18A637" w14:textId="4A37706D" w:rsidR="00DB278B" w:rsidRPr="001D353D" w:rsidRDefault="00C764BC" w:rsidP="001D353D">
      <w:pPr>
        <w:spacing w:before="240"/>
        <w:rPr>
          <w:rFonts w:cstheme="minorHAnsi"/>
          <w:b/>
          <w:szCs w:val="22"/>
        </w:rPr>
      </w:pPr>
      <w:r w:rsidRPr="002748F0">
        <w:rPr>
          <w:rFonts w:cstheme="minorHAnsi"/>
          <w:b/>
          <w:szCs w:val="22"/>
        </w:rPr>
        <w:t xml:space="preserve">Normativa nazionale e regionale </w:t>
      </w:r>
    </w:p>
    <w:p w14:paraId="60A687A8" w14:textId="18485022" w:rsidR="002748F0" w:rsidRPr="00A90466" w:rsidRDefault="002748F0" w:rsidP="00EE53F4">
      <w:pPr>
        <w:pStyle w:val="Paragrafoelenco"/>
        <w:numPr>
          <w:ilvl w:val="0"/>
          <w:numId w:val="9"/>
        </w:numPr>
        <w:rPr>
          <w:rFonts w:cstheme="minorHAnsi"/>
          <w:szCs w:val="22"/>
        </w:rPr>
      </w:pPr>
      <w:r w:rsidRPr="00A90466">
        <w:rPr>
          <w:rFonts w:cstheme="minorHAnsi"/>
          <w:szCs w:val="22"/>
        </w:rPr>
        <w:t>Legge</w:t>
      </w:r>
      <w:r w:rsidR="00685257">
        <w:rPr>
          <w:rFonts w:cstheme="minorHAnsi"/>
          <w:szCs w:val="22"/>
        </w:rPr>
        <w:t xml:space="preserve"> </w:t>
      </w:r>
      <w:r w:rsidR="00685257" w:rsidRPr="00A90466">
        <w:rPr>
          <w:rFonts w:cstheme="minorHAnsi"/>
          <w:szCs w:val="22"/>
        </w:rPr>
        <w:t>24 dicembre 2012</w:t>
      </w:r>
      <w:r w:rsidR="00685257">
        <w:rPr>
          <w:rFonts w:cstheme="minorHAnsi"/>
          <w:szCs w:val="22"/>
        </w:rPr>
        <w:t>,</w:t>
      </w:r>
      <w:r w:rsidRPr="00A90466">
        <w:rPr>
          <w:rFonts w:cstheme="minorHAnsi"/>
          <w:szCs w:val="22"/>
        </w:rPr>
        <w:t xml:space="preserve"> n. 234</w:t>
      </w:r>
      <w:r w:rsidR="00685257">
        <w:rPr>
          <w:rFonts w:cstheme="minorHAnsi"/>
          <w:szCs w:val="22"/>
        </w:rPr>
        <w:t xml:space="preserve"> </w:t>
      </w:r>
      <w:r w:rsidR="002B5CC4" w:rsidRPr="00A90466">
        <w:rPr>
          <w:rFonts w:cstheme="minorHAnsi"/>
          <w:szCs w:val="22"/>
        </w:rPr>
        <w:t>“</w:t>
      </w:r>
      <w:r w:rsidRPr="00A90466">
        <w:rPr>
          <w:rFonts w:cstheme="minorHAnsi"/>
          <w:szCs w:val="22"/>
        </w:rPr>
        <w:t>Norme generali sulla partecipazione dell'Italia alla formazione e all'attuazione della normativa e delle politiche dell'Unione europea”;</w:t>
      </w:r>
    </w:p>
    <w:p w14:paraId="05E87244" w14:textId="31649945" w:rsidR="00FD7CB5" w:rsidRPr="00A90466" w:rsidRDefault="00FD7CB5" w:rsidP="00EE53F4">
      <w:pPr>
        <w:pStyle w:val="Paragrafoelenco"/>
        <w:numPr>
          <w:ilvl w:val="0"/>
          <w:numId w:val="9"/>
        </w:numPr>
        <w:spacing w:line="240" w:lineRule="auto"/>
      </w:pPr>
      <w:r w:rsidRPr="00A90466">
        <w:t>Legge</w:t>
      </w:r>
      <w:r w:rsidR="00685257">
        <w:t xml:space="preserve"> </w:t>
      </w:r>
      <w:r w:rsidR="00685257" w:rsidRPr="00A90466">
        <w:rPr>
          <w:spacing w:val="1"/>
        </w:rPr>
        <w:t>2</w:t>
      </w:r>
      <w:r w:rsidR="00685257" w:rsidRPr="00A90466">
        <w:t>2</w:t>
      </w:r>
      <w:r w:rsidR="00685257" w:rsidRPr="00A90466">
        <w:rPr>
          <w:spacing w:val="22"/>
        </w:rPr>
        <w:t xml:space="preserve"> </w:t>
      </w:r>
      <w:r w:rsidR="00685257" w:rsidRPr="00A90466">
        <w:rPr>
          <w:spacing w:val="-1"/>
        </w:rPr>
        <w:t>m</w:t>
      </w:r>
      <w:r w:rsidR="00685257" w:rsidRPr="00A90466">
        <w:t>ag</w:t>
      </w:r>
      <w:r w:rsidR="00685257" w:rsidRPr="00A90466">
        <w:rPr>
          <w:spacing w:val="-1"/>
        </w:rPr>
        <w:t>g</w:t>
      </w:r>
      <w:r w:rsidR="00685257" w:rsidRPr="00A90466">
        <w:rPr>
          <w:spacing w:val="2"/>
        </w:rPr>
        <w:t>i</w:t>
      </w:r>
      <w:r w:rsidR="00685257" w:rsidRPr="00A90466">
        <w:t>o</w:t>
      </w:r>
      <w:r w:rsidR="00685257" w:rsidRPr="00A90466">
        <w:rPr>
          <w:spacing w:val="11"/>
        </w:rPr>
        <w:t xml:space="preserve"> </w:t>
      </w:r>
      <w:r w:rsidR="00685257" w:rsidRPr="00A90466">
        <w:rPr>
          <w:spacing w:val="1"/>
        </w:rPr>
        <w:t>2</w:t>
      </w:r>
      <w:r w:rsidR="00685257" w:rsidRPr="00A90466">
        <w:rPr>
          <w:spacing w:val="-1"/>
        </w:rPr>
        <w:t>0</w:t>
      </w:r>
      <w:r w:rsidR="00685257" w:rsidRPr="00A90466">
        <w:rPr>
          <w:spacing w:val="1"/>
        </w:rPr>
        <w:t>1</w:t>
      </w:r>
      <w:r w:rsidR="00685257" w:rsidRPr="00A90466">
        <w:t>7</w:t>
      </w:r>
      <w:r w:rsidR="00685257">
        <w:rPr>
          <w:spacing w:val="22"/>
        </w:rPr>
        <w:t>,</w:t>
      </w:r>
      <w:r w:rsidRPr="00A90466">
        <w:rPr>
          <w:spacing w:val="14"/>
        </w:rPr>
        <w:t xml:space="preserve"> </w:t>
      </w:r>
      <w:r w:rsidRPr="00A90466">
        <w:t>n.</w:t>
      </w:r>
      <w:r w:rsidRPr="00A90466">
        <w:rPr>
          <w:spacing w:val="21"/>
        </w:rPr>
        <w:t xml:space="preserve"> </w:t>
      </w:r>
      <w:r w:rsidRPr="00A90466">
        <w:rPr>
          <w:spacing w:val="-1"/>
        </w:rPr>
        <w:t>8</w:t>
      </w:r>
      <w:r w:rsidRPr="00A90466">
        <w:t>1</w:t>
      </w:r>
      <w:r w:rsidRPr="00A90466">
        <w:rPr>
          <w:spacing w:val="22"/>
        </w:rPr>
        <w:t xml:space="preserve"> </w:t>
      </w:r>
      <w:r w:rsidRPr="00AA0286">
        <w:rPr>
          <w:spacing w:val="-2"/>
        </w:rPr>
        <w:t>“</w:t>
      </w:r>
      <w:r w:rsidRPr="00AA0286">
        <w:rPr>
          <w:spacing w:val="1"/>
        </w:rPr>
        <w:t>M</w:t>
      </w:r>
      <w:r w:rsidRPr="00AA0286">
        <w:t>i</w:t>
      </w:r>
      <w:r w:rsidRPr="00AA0286">
        <w:rPr>
          <w:spacing w:val="1"/>
        </w:rPr>
        <w:t>s</w:t>
      </w:r>
      <w:r w:rsidRPr="00AA0286">
        <w:t>ure</w:t>
      </w:r>
      <w:r w:rsidRPr="00AA0286">
        <w:rPr>
          <w:spacing w:val="14"/>
        </w:rPr>
        <w:t xml:space="preserve"> </w:t>
      </w:r>
      <w:r w:rsidRPr="00AA0286">
        <w:t>per</w:t>
      </w:r>
      <w:r w:rsidRPr="00AA0286">
        <w:rPr>
          <w:spacing w:val="17"/>
        </w:rPr>
        <w:t xml:space="preserve"> </w:t>
      </w:r>
      <w:r w:rsidRPr="00AA0286">
        <w:rPr>
          <w:spacing w:val="2"/>
        </w:rPr>
        <w:t>l</w:t>
      </w:r>
      <w:r w:rsidRPr="00AA0286">
        <w:t>a</w:t>
      </w:r>
      <w:r w:rsidRPr="00AA0286">
        <w:rPr>
          <w:spacing w:val="19"/>
        </w:rPr>
        <w:t xml:space="preserve"> </w:t>
      </w:r>
      <w:r w:rsidRPr="00AA0286">
        <w:rPr>
          <w:spacing w:val="-1"/>
        </w:rPr>
        <w:t>t</w:t>
      </w:r>
      <w:r w:rsidRPr="00AA0286">
        <w:t>u</w:t>
      </w:r>
      <w:r w:rsidRPr="00AA0286">
        <w:rPr>
          <w:spacing w:val="-2"/>
        </w:rPr>
        <w:t>t</w:t>
      </w:r>
      <w:r w:rsidRPr="00AA0286">
        <w:t>e</w:t>
      </w:r>
      <w:r w:rsidRPr="00AA0286">
        <w:rPr>
          <w:spacing w:val="1"/>
        </w:rPr>
        <w:t>l</w:t>
      </w:r>
      <w:r w:rsidRPr="00AA0286">
        <w:t>a</w:t>
      </w:r>
      <w:r w:rsidRPr="00AA0286">
        <w:rPr>
          <w:spacing w:val="20"/>
        </w:rPr>
        <w:t xml:space="preserve"> </w:t>
      </w:r>
      <w:r w:rsidRPr="00AA0286">
        <w:t>d</w:t>
      </w:r>
      <w:r w:rsidRPr="00AA0286">
        <w:rPr>
          <w:spacing w:val="-2"/>
        </w:rPr>
        <w:t>e</w:t>
      </w:r>
      <w:r w:rsidRPr="00AA0286">
        <w:t>l</w:t>
      </w:r>
      <w:r w:rsidRPr="00AA0286">
        <w:rPr>
          <w:spacing w:val="21"/>
        </w:rPr>
        <w:t xml:space="preserve"> </w:t>
      </w:r>
      <w:r w:rsidRPr="00AA0286">
        <w:rPr>
          <w:spacing w:val="2"/>
        </w:rPr>
        <w:t>l</w:t>
      </w:r>
      <w:r w:rsidRPr="00AA0286">
        <w:rPr>
          <w:spacing w:val="-2"/>
        </w:rPr>
        <w:t>a</w:t>
      </w:r>
      <w:r w:rsidRPr="00AA0286">
        <w:rPr>
          <w:spacing w:val="1"/>
        </w:rPr>
        <w:t>vo</w:t>
      </w:r>
      <w:r w:rsidRPr="00AA0286">
        <w:rPr>
          <w:spacing w:val="-2"/>
        </w:rPr>
        <w:t>r</w:t>
      </w:r>
      <w:r w:rsidRPr="00AA0286">
        <w:t>o</w:t>
      </w:r>
      <w:r w:rsidRPr="00AA0286">
        <w:rPr>
          <w:spacing w:val="18"/>
        </w:rPr>
        <w:t xml:space="preserve"> </w:t>
      </w:r>
      <w:r w:rsidRPr="00AA0286">
        <w:t>au</w:t>
      </w:r>
      <w:r w:rsidRPr="00AA0286">
        <w:rPr>
          <w:spacing w:val="-4"/>
        </w:rPr>
        <w:t>t</w:t>
      </w:r>
      <w:r w:rsidRPr="00AA0286">
        <w:rPr>
          <w:spacing w:val="1"/>
        </w:rPr>
        <w:t>o</w:t>
      </w:r>
      <w:r w:rsidRPr="00AA0286">
        <w:t>n</w:t>
      </w:r>
      <w:r w:rsidRPr="00AA0286">
        <w:rPr>
          <w:spacing w:val="1"/>
        </w:rPr>
        <w:t>om</w:t>
      </w:r>
      <w:r w:rsidRPr="00AA0286">
        <w:t>o n</w:t>
      </w:r>
      <w:r w:rsidRPr="00AA0286">
        <w:rPr>
          <w:spacing w:val="1"/>
        </w:rPr>
        <w:t>o</w:t>
      </w:r>
      <w:r w:rsidRPr="00AA0286">
        <w:t>n</w:t>
      </w:r>
      <w:r w:rsidRPr="00AA0286">
        <w:rPr>
          <w:spacing w:val="5"/>
        </w:rPr>
        <w:t xml:space="preserve"> </w:t>
      </w:r>
      <w:r w:rsidRPr="00AA0286">
        <w:t>i</w:t>
      </w:r>
      <w:r w:rsidRPr="00AA0286">
        <w:rPr>
          <w:spacing w:val="1"/>
        </w:rPr>
        <w:t>m</w:t>
      </w:r>
      <w:r w:rsidRPr="00AA0286">
        <w:rPr>
          <w:spacing w:val="-2"/>
        </w:rPr>
        <w:t>p</w:t>
      </w:r>
      <w:r w:rsidRPr="00AA0286">
        <w:t>re</w:t>
      </w:r>
      <w:r w:rsidRPr="00AA0286">
        <w:rPr>
          <w:spacing w:val="-1"/>
        </w:rPr>
        <w:t>n</w:t>
      </w:r>
      <w:r w:rsidRPr="00AA0286">
        <w:t>d</w:t>
      </w:r>
      <w:r w:rsidRPr="00AA0286">
        <w:rPr>
          <w:spacing w:val="2"/>
        </w:rPr>
        <w:t>i</w:t>
      </w:r>
      <w:r w:rsidRPr="00AA0286">
        <w:rPr>
          <w:spacing w:val="-3"/>
        </w:rPr>
        <w:t>t</w:t>
      </w:r>
      <w:r w:rsidRPr="00AA0286">
        <w:rPr>
          <w:spacing w:val="1"/>
        </w:rPr>
        <w:t>o</w:t>
      </w:r>
      <w:r w:rsidRPr="00AA0286">
        <w:t>r</w:t>
      </w:r>
      <w:r w:rsidRPr="00AA0286">
        <w:rPr>
          <w:spacing w:val="1"/>
        </w:rPr>
        <w:t>i</w:t>
      </w:r>
      <w:r w:rsidRPr="00AA0286">
        <w:rPr>
          <w:spacing w:val="-2"/>
        </w:rPr>
        <w:t>a</w:t>
      </w:r>
      <w:r w:rsidRPr="00AA0286">
        <w:rPr>
          <w:spacing w:val="2"/>
        </w:rPr>
        <w:t>l</w:t>
      </w:r>
      <w:r w:rsidRPr="00AA0286">
        <w:t>e</w:t>
      </w:r>
      <w:r w:rsidRPr="00AA0286">
        <w:rPr>
          <w:spacing w:val="2"/>
        </w:rPr>
        <w:t xml:space="preserve"> </w:t>
      </w:r>
      <w:r w:rsidRPr="00AA0286">
        <w:t>e</w:t>
      </w:r>
      <w:r w:rsidRPr="00AA0286">
        <w:rPr>
          <w:spacing w:val="11"/>
        </w:rPr>
        <w:t xml:space="preserve"> </w:t>
      </w:r>
      <w:r w:rsidRPr="00AA0286">
        <w:rPr>
          <w:spacing w:val="-1"/>
        </w:rPr>
        <w:t>m</w:t>
      </w:r>
      <w:r w:rsidRPr="00AA0286">
        <w:rPr>
          <w:spacing w:val="2"/>
        </w:rPr>
        <w:t>i</w:t>
      </w:r>
      <w:r w:rsidRPr="00AA0286">
        <w:rPr>
          <w:spacing w:val="-1"/>
        </w:rPr>
        <w:t>s</w:t>
      </w:r>
      <w:r w:rsidRPr="00AA0286">
        <w:t>ure</w:t>
      </w:r>
      <w:r w:rsidRPr="00AA0286">
        <w:rPr>
          <w:spacing w:val="4"/>
        </w:rPr>
        <w:t xml:space="preserve"> </w:t>
      </w:r>
      <w:r w:rsidRPr="00AA0286">
        <w:rPr>
          <w:spacing w:val="1"/>
        </w:rPr>
        <w:t>v</w:t>
      </w:r>
      <w:r w:rsidRPr="00AA0286">
        <w:rPr>
          <w:spacing w:val="-1"/>
        </w:rPr>
        <w:t>o</w:t>
      </w:r>
      <w:r w:rsidRPr="00AA0286">
        <w:rPr>
          <w:spacing w:val="2"/>
        </w:rPr>
        <w:t>l</w:t>
      </w:r>
      <w:r w:rsidRPr="00AA0286">
        <w:rPr>
          <w:spacing w:val="-3"/>
        </w:rPr>
        <w:t>t</w:t>
      </w:r>
      <w:r w:rsidRPr="00AA0286">
        <w:t>e</w:t>
      </w:r>
      <w:r w:rsidRPr="00AA0286">
        <w:rPr>
          <w:spacing w:val="9"/>
        </w:rPr>
        <w:t xml:space="preserve"> </w:t>
      </w:r>
      <w:r w:rsidRPr="00AA0286">
        <w:t>a f</w:t>
      </w:r>
      <w:r w:rsidRPr="00AA0286">
        <w:rPr>
          <w:spacing w:val="-2"/>
        </w:rPr>
        <w:t>a</w:t>
      </w:r>
      <w:r w:rsidRPr="00AA0286">
        <w:rPr>
          <w:spacing w:val="1"/>
        </w:rPr>
        <w:t>vo</w:t>
      </w:r>
      <w:r w:rsidRPr="00AA0286">
        <w:t xml:space="preserve">rire </w:t>
      </w:r>
      <w:r w:rsidRPr="00AA0286">
        <w:rPr>
          <w:spacing w:val="2"/>
        </w:rPr>
        <w:t>l</w:t>
      </w:r>
      <w:r w:rsidRPr="00AA0286">
        <w:t>’ar</w:t>
      </w:r>
      <w:r w:rsidRPr="00AA0286">
        <w:rPr>
          <w:spacing w:val="-4"/>
        </w:rPr>
        <w:t>t</w:t>
      </w:r>
      <w:r w:rsidRPr="00AA0286">
        <w:rPr>
          <w:spacing w:val="2"/>
        </w:rPr>
        <w:t>i</w:t>
      </w:r>
      <w:r w:rsidRPr="00AA0286">
        <w:t>c</w:t>
      </w:r>
      <w:r w:rsidRPr="00AA0286">
        <w:rPr>
          <w:spacing w:val="-1"/>
        </w:rPr>
        <w:t>o</w:t>
      </w:r>
      <w:r w:rsidRPr="00AA0286">
        <w:rPr>
          <w:spacing w:val="2"/>
        </w:rPr>
        <w:t>l</w:t>
      </w:r>
      <w:r w:rsidRPr="00AA0286">
        <w:t>a</w:t>
      </w:r>
      <w:r w:rsidRPr="00AA0286">
        <w:rPr>
          <w:spacing w:val="-2"/>
        </w:rPr>
        <w:t>z</w:t>
      </w:r>
      <w:r w:rsidRPr="00AA0286">
        <w:rPr>
          <w:spacing w:val="2"/>
        </w:rPr>
        <w:t>i</w:t>
      </w:r>
      <w:r w:rsidRPr="00AA0286">
        <w:rPr>
          <w:spacing w:val="-1"/>
        </w:rPr>
        <w:t>o</w:t>
      </w:r>
      <w:r w:rsidRPr="00AA0286">
        <w:t>ne</w:t>
      </w:r>
      <w:r w:rsidR="001F1CDC">
        <w:rPr>
          <w:spacing w:val="66"/>
        </w:rPr>
        <w:t xml:space="preserve"> </w:t>
      </w:r>
      <w:r w:rsidRPr="00AA0286">
        <w:rPr>
          <w:spacing w:val="-1"/>
        </w:rPr>
        <w:t>f</w:t>
      </w:r>
      <w:r w:rsidRPr="00AA0286">
        <w:rPr>
          <w:spacing w:val="2"/>
        </w:rPr>
        <w:t>l</w:t>
      </w:r>
      <w:r w:rsidRPr="00AA0286">
        <w:rPr>
          <w:spacing w:val="-2"/>
        </w:rPr>
        <w:t>e</w:t>
      </w:r>
      <w:r w:rsidRPr="00AA0286">
        <w:rPr>
          <w:spacing w:val="1"/>
        </w:rPr>
        <w:t>s</w:t>
      </w:r>
      <w:r w:rsidRPr="00AA0286">
        <w:rPr>
          <w:spacing w:val="-1"/>
        </w:rPr>
        <w:t>s</w:t>
      </w:r>
      <w:r w:rsidRPr="00AA0286">
        <w:rPr>
          <w:spacing w:val="2"/>
        </w:rPr>
        <w:t>i</w:t>
      </w:r>
      <w:r w:rsidRPr="00AA0286">
        <w:rPr>
          <w:spacing w:val="-2"/>
        </w:rPr>
        <w:t>b</w:t>
      </w:r>
      <w:r w:rsidRPr="00AA0286">
        <w:rPr>
          <w:spacing w:val="2"/>
        </w:rPr>
        <w:t>i</w:t>
      </w:r>
      <w:r w:rsidRPr="00AA0286">
        <w:t>le n</w:t>
      </w:r>
      <w:r w:rsidRPr="00AA0286">
        <w:rPr>
          <w:spacing w:val="-2"/>
        </w:rPr>
        <w:t>e</w:t>
      </w:r>
      <w:r w:rsidRPr="00AA0286">
        <w:t xml:space="preserve">i </w:t>
      </w:r>
      <w:r w:rsidRPr="00AA0286">
        <w:rPr>
          <w:spacing w:val="-3"/>
        </w:rPr>
        <w:t>t</w:t>
      </w:r>
      <w:r w:rsidRPr="00AA0286">
        <w:t>e</w:t>
      </w:r>
      <w:r w:rsidRPr="00AA0286">
        <w:rPr>
          <w:spacing w:val="1"/>
        </w:rPr>
        <w:t>m</w:t>
      </w:r>
      <w:r w:rsidRPr="00AA0286">
        <w:t>pi</w:t>
      </w:r>
      <w:r w:rsidRPr="00AA0286">
        <w:rPr>
          <w:spacing w:val="-4"/>
        </w:rPr>
        <w:t xml:space="preserve"> </w:t>
      </w:r>
      <w:r w:rsidRPr="00AA0286">
        <w:t>e</w:t>
      </w:r>
      <w:r w:rsidRPr="00AA0286">
        <w:rPr>
          <w:spacing w:val="-3"/>
        </w:rPr>
        <w:t xml:space="preserve"> </w:t>
      </w:r>
      <w:r w:rsidRPr="00AA0286">
        <w:t>nei lu</w:t>
      </w:r>
      <w:r w:rsidRPr="00AA0286">
        <w:rPr>
          <w:spacing w:val="-1"/>
        </w:rPr>
        <w:t>o</w:t>
      </w:r>
      <w:r w:rsidRPr="00AA0286">
        <w:t>ghi</w:t>
      </w:r>
      <w:r w:rsidRPr="00AA0286">
        <w:rPr>
          <w:spacing w:val="-7"/>
        </w:rPr>
        <w:t xml:space="preserve"> </w:t>
      </w:r>
      <w:r w:rsidRPr="00AA0286">
        <w:t>del</w:t>
      </w:r>
      <w:r w:rsidRPr="00AA0286">
        <w:rPr>
          <w:spacing w:val="1"/>
        </w:rPr>
        <w:t xml:space="preserve"> </w:t>
      </w:r>
      <w:r w:rsidRPr="00AA0286">
        <w:t>la</w:t>
      </w:r>
      <w:r w:rsidRPr="00AA0286">
        <w:rPr>
          <w:spacing w:val="-1"/>
        </w:rPr>
        <w:t>v</w:t>
      </w:r>
      <w:r w:rsidRPr="00AA0286">
        <w:rPr>
          <w:spacing w:val="1"/>
        </w:rPr>
        <w:t>o</w:t>
      </w:r>
      <w:r w:rsidRPr="00AA0286">
        <w:t>ro</w:t>
      </w:r>
      <w:r w:rsidRPr="00AA0286">
        <w:rPr>
          <w:spacing w:val="-4"/>
        </w:rPr>
        <w:t xml:space="preserve"> </w:t>
      </w:r>
      <w:r w:rsidRPr="00AA0286">
        <w:rPr>
          <w:spacing w:val="-1"/>
        </w:rPr>
        <w:t>s</w:t>
      </w:r>
      <w:r w:rsidRPr="00AA0286">
        <w:t>ubor</w:t>
      </w:r>
      <w:r w:rsidRPr="00AA0286">
        <w:rPr>
          <w:spacing w:val="-3"/>
        </w:rPr>
        <w:t>d</w:t>
      </w:r>
      <w:r w:rsidRPr="00AA0286">
        <w:rPr>
          <w:spacing w:val="2"/>
        </w:rPr>
        <w:t>i</w:t>
      </w:r>
      <w:r w:rsidRPr="00AA0286">
        <w:t>na</w:t>
      </w:r>
      <w:r w:rsidRPr="00AA0286">
        <w:rPr>
          <w:spacing w:val="-3"/>
        </w:rPr>
        <w:t>t</w:t>
      </w:r>
      <w:r w:rsidRPr="00AA0286">
        <w:rPr>
          <w:spacing w:val="1"/>
        </w:rPr>
        <w:t>o</w:t>
      </w:r>
      <w:r w:rsidRPr="00AA0286">
        <w:rPr>
          <w:spacing w:val="2"/>
        </w:rPr>
        <w:t>”</w:t>
      </w:r>
      <w:r w:rsidRPr="00A90466">
        <w:t>;</w:t>
      </w:r>
    </w:p>
    <w:p w14:paraId="560EF181" w14:textId="68CF180A" w:rsidR="0002624C" w:rsidRPr="00AA0286" w:rsidRDefault="0002624C" w:rsidP="00EE53F4">
      <w:pPr>
        <w:pStyle w:val="Paragrafoelenco"/>
        <w:numPr>
          <w:ilvl w:val="0"/>
          <w:numId w:val="9"/>
        </w:numPr>
        <w:spacing w:line="240" w:lineRule="auto"/>
      </w:pPr>
      <w:r w:rsidRPr="00A90466">
        <w:t>Decreto Legislativo</w:t>
      </w:r>
      <w:r w:rsidR="00155220">
        <w:t xml:space="preserve"> </w:t>
      </w:r>
      <w:r w:rsidR="00155220" w:rsidRPr="00A90466">
        <w:t xml:space="preserve">15 giugno </w:t>
      </w:r>
      <w:r w:rsidR="00155220" w:rsidRPr="00AA0286">
        <w:t>2015</w:t>
      </w:r>
      <w:r w:rsidR="00155220">
        <w:t>,</w:t>
      </w:r>
      <w:r w:rsidRPr="00A90466">
        <w:t xml:space="preserve"> n. 81 </w:t>
      </w:r>
      <w:r w:rsidRPr="00AA0286">
        <w:t>“Disciplina organica dei contratti di lavoro e revisione della normativa in tema di mansioni, a norma dell'articolo 1, comma 7, della legge 10 dicembre 2014, n. 183” e ss.mm.ii.;</w:t>
      </w:r>
    </w:p>
    <w:p w14:paraId="27310234" w14:textId="1315F4E1" w:rsidR="006B0B93" w:rsidRPr="00A90466" w:rsidRDefault="006B0B93" w:rsidP="00EE53F4">
      <w:pPr>
        <w:pStyle w:val="Paragrafoelenco"/>
        <w:numPr>
          <w:ilvl w:val="0"/>
          <w:numId w:val="9"/>
        </w:numPr>
        <w:suppressAutoHyphens w:val="0"/>
        <w:autoSpaceDE/>
        <w:spacing w:after="0" w:line="259" w:lineRule="auto"/>
        <w:textAlignment w:val="auto"/>
      </w:pPr>
      <w:r w:rsidRPr="00A90466">
        <w:t xml:space="preserve">Decreto Legislativo 14 settembre 2015, n. 150 “Disposizioni per il riordino della normativa in materia di servizi per il lavoro e di politiche attive, ai sensi dell'articolo 1, comma 3, della legge 10 dicembre 2014, n. 183”; </w:t>
      </w:r>
    </w:p>
    <w:p w14:paraId="3CF1F50B" w14:textId="77777777" w:rsidR="00FB5714" w:rsidRPr="00990288" w:rsidRDefault="00FB5714" w:rsidP="00FB5714">
      <w:pPr>
        <w:pStyle w:val="Paragrafoelenco"/>
        <w:numPr>
          <w:ilvl w:val="0"/>
          <w:numId w:val="9"/>
        </w:numPr>
        <w:suppressAutoHyphens w:val="0"/>
        <w:autoSpaceDE/>
        <w:spacing w:after="0" w:line="259" w:lineRule="auto"/>
        <w:textAlignment w:val="auto"/>
      </w:pPr>
      <w:bookmarkStart w:id="15" w:name="__RefHeading___Toc1518_1658769429"/>
      <w:bookmarkStart w:id="16" w:name="_Toc499744065"/>
      <w:bookmarkStart w:id="17" w:name="_Ref14257398"/>
      <w:bookmarkStart w:id="18" w:name="_Ref14257504"/>
      <w:bookmarkStart w:id="19" w:name="_Ref14257583"/>
      <w:bookmarkStart w:id="20" w:name="_Toc13130694"/>
      <w:bookmarkStart w:id="21" w:name="_Toc4598196"/>
      <w:bookmarkStart w:id="22" w:name="_Ref110238660"/>
      <w:bookmarkStart w:id="23" w:name="_Ref110243257"/>
      <w:bookmarkEnd w:id="15"/>
      <w:r w:rsidRPr="00C83D0B">
        <w:t>Legge regionale 28</w:t>
      </w:r>
      <w:r w:rsidRPr="00990288">
        <w:t xml:space="preserve"> settembre 2006, n. 22 “Il mercato del lavoro in Lombardia” e ss.mm.ii.;</w:t>
      </w:r>
    </w:p>
    <w:p w14:paraId="29527FA3" w14:textId="77777777" w:rsidR="00FB5714" w:rsidRPr="00990288" w:rsidRDefault="00FB5714" w:rsidP="00FB5714">
      <w:pPr>
        <w:pStyle w:val="Paragrafoelenco"/>
        <w:numPr>
          <w:ilvl w:val="0"/>
          <w:numId w:val="9"/>
        </w:numPr>
        <w:suppressAutoHyphens w:val="0"/>
        <w:autoSpaceDE/>
        <w:spacing w:after="0" w:line="259" w:lineRule="auto"/>
        <w:textAlignment w:val="auto"/>
      </w:pPr>
      <w:r w:rsidRPr="00990288">
        <w:t>Legge regionale 7 luglio 2008, n. 20 “Testo unico delle leggi regionali in materia di organizzazione e personale” e i Provvedimenti Organizzativi dell’XI Legislatura;</w:t>
      </w:r>
    </w:p>
    <w:p w14:paraId="5CF7657B" w14:textId="4128C07D" w:rsidR="00FB5714" w:rsidRPr="00A90466" w:rsidRDefault="00FB5714" w:rsidP="00FB5714">
      <w:pPr>
        <w:pStyle w:val="Paragrafoelenco"/>
        <w:numPr>
          <w:ilvl w:val="0"/>
          <w:numId w:val="9"/>
        </w:numPr>
        <w:spacing w:after="0" w:line="240" w:lineRule="auto"/>
      </w:pPr>
      <w:r w:rsidRPr="00A90466">
        <w:t xml:space="preserve">Legge regionale 5 ottobre 2015, n. 30 </w:t>
      </w:r>
      <w:r w:rsidRPr="00AA0286">
        <w:t xml:space="preserve">“Qualità, innovazione </w:t>
      </w:r>
      <w:r w:rsidR="00E45232" w:rsidRPr="00AA0286">
        <w:t>e</w:t>
      </w:r>
      <w:r w:rsidRPr="00AA0286">
        <w:t xml:space="preserve"> internazionalizzazione nei sistemi di istruzione, formazione e lavoro in Lombardia. Modifiche alle ll.rr. 19/2007 sul sistema di istruzione e formazione e 22/2006 sul mercato del lavoro”;</w:t>
      </w:r>
      <w:r w:rsidRPr="00A90466">
        <w:t xml:space="preserve"> </w:t>
      </w:r>
    </w:p>
    <w:p w14:paraId="19FD14A6" w14:textId="77777777" w:rsidR="00FB5714" w:rsidRDefault="00FB5714" w:rsidP="00FB5714">
      <w:pPr>
        <w:pStyle w:val="Paragrafoelenco"/>
        <w:numPr>
          <w:ilvl w:val="0"/>
          <w:numId w:val="9"/>
        </w:numPr>
        <w:rPr>
          <w:rFonts w:cstheme="minorHAnsi"/>
          <w:szCs w:val="22"/>
        </w:rPr>
      </w:pPr>
      <w:r w:rsidRPr="00C83D0B">
        <w:rPr>
          <w:rFonts w:cstheme="minorHAnsi"/>
          <w:szCs w:val="22"/>
        </w:rPr>
        <w:t>D.G.R. n. XI/7837 del 12 febbraio 2018</w:t>
      </w:r>
      <w:r>
        <w:rPr>
          <w:rFonts w:cstheme="minorHAnsi"/>
          <w:szCs w:val="22"/>
        </w:rPr>
        <w:t xml:space="preserve"> “</w:t>
      </w:r>
      <w:r w:rsidRPr="00A90466">
        <w:rPr>
          <w:rFonts w:cstheme="minorHAnsi"/>
          <w:szCs w:val="22"/>
        </w:rPr>
        <w:t xml:space="preserve">Approvazione della policy regionale </w:t>
      </w:r>
      <w:r>
        <w:rPr>
          <w:rFonts w:cstheme="minorHAnsi"/>
          <w:szCs w:val="22"/>
        </w:rPr>
        <w:t>“</w:t>
      </w:r>
      <w:r w:rsidRPr="00A90466">
        <w:rPr>
          <w:rFonts w:cstheme="minorHAnsi"/>
          <w:szCs w:val="22"/>
        </w:rPr>
        <w:t>Regole per il governo e applicazione dei principi di</w:t>
      </w:r>
      <w:r w:rsidRPr="002748F0">
        <w:rPr>
          <w:rFonts w:cstheme="minorHAnsi"/>
          <w:szCs w:val="22"/>
        </w:rPr>
        <w:t xml:space="preserve"> privacy by design e by default ai trattamenti di dati personali di titolarità di Regione Lombardia”;</w:t>
      </w:r>
    </w:p>
    <w:p w14:paraId="1D0DEC8A" w14:textId="630BF20F" w:rsidR="00FB5714" w:rsidRPr="008470ED" w:rsidRDefault="00FB5714" w:rsidP="00FB5714">
      <w:pPr>
        <w:pStyle w:val="Paragrafoelenco"/>
        <w:numPr>
          <w:ilvl w:val="0"/>
          <w:numId w:val="9"/>
        </w:numPr>
        <w:rPr>
          <w:rFonts w:cstheme="minorHAnsi"/>
          <w:szCs w:val="22"/>
        </w:rPr>
      </w:pPr>
      <w:r w:rsidRPr="00C83D0B">
        <w:rPr>
          <w:rFonts w:cstheme="minorHAnsi"/>
          <w:szCs w:val="22"/>
        </w:rPr>
        <w:t>D.G.R. n. XI/6214 del 4 aprile 2022</w:t>
      </w:r>
      <w:r>
        <w:rPr>
          <w:rFonts w:cstheme="minorHAnsi"/>
          <w:szCs w:val="22"/>
        </w:rPr>
        <w:t xml:space="preserve"> “Approvazione del</w:t>
      </w:r>
      <w:r w:rsidRPr="00A90466">
        <w:rPr>
          <w:rFonts w:cstheme="minorHAnsi"/>
          <w:szCs w:val="22"/>
        </w:rPr>
        <w:t>l</w:t>
      </w:r>
      <w:r>
        <w:rPr>
          <w:rFonts w:cstheme="minorHAnsi"/>
          <w:szCs w:val="22"/>
        </w:rPr>
        <w:t>e</w:t>
      </w:r>
      <w:r w:rsidRPr="00A90466">
        <w:rPr>
          <w:rFonts w:cstheme="minorHAnsi"/>
          <w:szCs w:val="22"/>
        </w:rPr>
        <w:t xml:space="preserve"> propost</w:t>
      </w:r>
      <w:r>
        <w:rPr>
          <w:rFonts w:cstheme="minorHAnsi"/>
          <w:szCs w:val="22"/>
        </w:rPr>
        <w:t>e</w:t>
      </w:r>
      <w:r w:rsidRPr="00A90466">
        <w:rPr>
          <w:rFonts w:cstheme="minorHAnsi"/>
          <w:szCs w:val="22"/>
        </w:rPr>
        <w:t xml:space="preserve"> di Programma Regionale a valere sul Fondo Europeo </w:t>
      </w:r>
      <w:r>
        <w:rPr>
          <w:rFonts w:cstheme="minorHAnsi"/>
          <w:szCs w:val="22"/>
        </w:rPr>
        <w:t>di Sviluppo Regionale</w:t>
      </w:r>
      <w:r w:rsidRPr="00A90466">
        <w:rPr>
          <w:rFonts w:cstheme="minorHAnsi"/>
          <w:szCs w:val="22"/>
        </w:rPr>
        <w:t xml:space="preserve"> (PR F</w:t>
      </w:r>
      <w:r>
        <w:rPr>
          <w:rFonts w:cstheme="minorHAnsi"/>
          <w:szCs w:val="22"/>
        </w:rPr>
        <w:t>ESR</w:t>
      </w:r>
      <w:r w:rsidRPr="00A90466">
        <w:rPr>
          <w:rFonts w:cstheme="minorHAnsi"/>
          <w:szCs w:val="22"/>
        </w:rPr>
        <w:t>) 2021-2027</w:t>
      </w:r>
      <w:r>
        <w:rPr>
          <w:rFonts w:cstheme="minorHAnsi"/>
          <w:szCs w:val="22"/>
        </w:rPr>
        <w:t xml:space="preserve"> </w:t>
      </w:r>
      <w:r w:rsidRPr="008470ED">
        <w:rPr>
          <w:rFonts w:cstheme="minorHAnsi"/>
          <w:szCs w:val="22"/>
        </w:rPr>
        <w:t xml:space="preserve">e di </w:t>
      </w:r>
      <w:r>
        <w:rPr>
          <w:rFonts w:cstheme="minorHAnsi"/>
          <w:szCs w:val="22"/>
        </w:rPr>
        <w:t>P</w:t>
      </w:r>
      <w:r w:rsidRPr="008470ED">
        <w:rPr>
          <w:rFonts w:cstheme="minorHAnsi"/>
          <w:szCs w:val="22"/>
        </w:rPr>
        <w:t xml:space="preserve">rogramma </w:t>
      </w:r>
      <w:r>
        <w:rPr>
          <w:rFonts w:cstheme="minorHAnsi"/>
          <w:szCs w:val="22"/>
        </w:rPr>
        <w:t>R</w:t>
      </w:r>
      <w:r w:rsidRPr="008470ED">
        <w:rPr>
          <w:rFonts w:cstheme="minorHAnsi"/>
          <w:szCs w:val="22"/>
        </w:rPr>
        <w:t xml:space="preserve">egionale a valere sul </w:t>
      </w:r>
      <w:r>
        <w:rPr>
          <w:rFonts w:cstheme="minorHAnsi"/>
          <w:szCs w:val="22"/>
        </w:rPr>
        <w:t>F</w:t>
      </w:r>
      <w:r w:rsidRPr="008470ED">
        <w:rPr>
          <w:rFonts w:cstheme="minorHAnsi"/>
          <w:szCs w:val="22"/>
        </w:rPr>
        <w:t>ondo</w:t>
      </w:r>
      <w:r>
        <w:rPr>
          <w:rFonts w:cstheme="minorHAnsi"/>
          <w:szCs w:val="22"/>
        </w:rPr>
        <w:t xml:space="preserve"> </w:t>
      </w:r>
      <w:r w:rsidRPr="008470ED">
        <w:rPr>
          <w:rFonts w:cstheme="minorHAnsi"/>
          <w:szCs w:val="22"/>
        </w:rPr>
        <w:t xml:space="preserve">Sociale </w:t>
      </w:r>
      <w:r>
        <w:rPr>
          <w:rFonts w:cstheme="minorHAnsi"/>
          <w:szCs w:val="22"/>
        </w:rPr>
        <w:t>E</w:t>
      </w:r>
      <w:r w:rsidRPr="008470ED">
        <w:rPr>
          <w:rFonts w:cstheme="minorHAnsi"/>
          <w:szCs w:val="22"/>
        </w:rPr>
        <w:t xml:space="preserve">uropeo </w:t>
      </w:r>
      <w:r>
        <w:rPr>
          <w:rFonts w:cstheme="minorHAnsi"/>
          <w:szCs w:val="22"/>
        </w:rPr>
        <w:t>P</w:t>
      </w:r>
      <w:r w:rsidRPr="008470ED">
        <w:rPr>
          <w:rFonts w:cstheme="minorHAnsi"/>
          <w:szCs w:val="22"/>
        </w:rPr>
        <w:t>lus (</w:t>
      </w:r>
      <w:r>
        <w:rPr>
          <w:rFonts w:cstheme="minorHAnsi"/>
          <w:szCs w:val="22"/>
        </w:rPr>
        <w:t>PR FSE+</w:t>
      </w:r>
      <w:r w:rsidRPr="008470ED">
        <w:rPr>
          <w:rFonts w:cstheme="minorHAnsi"/>
          <w:szCs w:val="22"/>
        </w:rPr>
        <w:t xml:space="preserve">) 2021-2027 di </w:t>
      </w:r>
      <w:r>
        <w:rPr>
          <w:rFonts w:cstheme="minorHAnsi"/>
          <w:szCs w:val="22"/>
        </w:rPr>
        <w:t>R</w:t>
      </w:r>
      <w:r w:rsidRPr="008470ED">
        <w:rPr>
          <w:rFonts w:cstheme="minorHAnsi"/>
          <w:szCs w:val="22"/>
        </w:rPr>
        <w:t xml:space="preserve">egione </w:t>
      </w:r>
      <w:r>
        <w:rPr>
          <w:rFonts w:cstheme="minorHAnsi"/>
          <w:szCs w:val="22"/>
        </w:rPr>
        <w:t>L</w:t>
      </w:r>
      <w:r w:rsidRPr="008470ED">
        <w:rPr>
          <w:rFonts w:cstheme="minorHAnsi"/>
          <w:szCs w:val="22"/>
        </w:rPr>
        <w:t>ombardia</w:t>
      </w:r>
      <w:r>
        <w:rPr>
          <w:rFonts w:cstheme="minorHAnsi"/>
          <w:szCs w:val="22"/>
        </w:rPr>
        <w:t>”, con cui</w:t>
      </w:r>
      <w:r w:rsidRPr="008470ED">
        <w:rPr>
          <w:rFonts w:cstheme="minorHAnsi"/>
          <w:szCs w:val="22"/>
        </w:rPr>
        <w:t xml:space="preserve"> Regione Lombardia </w:t>
      </w:r>
      <w:r>
        <w:rPr>
          <w:rFonts w:cstheme="minorHAnsi"/>
          <w:szCs w:val="22"/>
        </w:rPr>
        <w:t>ha anche</w:t>
      </w:r>
      <w:r w:rsidRPr="008470ED">
        <w:rPr>
          <w:rFonts w:cstheme="minorHAnsi"/>
          <w:szCs w:val="22"/>
        </w:rPr>
        <w:t xml:space="preserve"> individuato l’Autorità di Gestione pro tempore del Programma FSE+ 2021-2027, successivamente confermata con D</w:t>
      </w:r>
      <w:r w:rsidR="00413BDD">
        <w:rPr>
          <w:rFonts w:cstheme="minorHAnsi"/>
          <w:szCs w:val="22"/>
        </w:rPr>
        <w:t>.</w:t>
      </w:r>
      <w:r w:rsidRPr="008470ED">
        <w:rPr>
          <w:rFonts w:cstheme="minorHAnsi"/>
          <w:szCs w:val="22"/>
        </w:rPr>
        <w:t>G</w:t>
      </w:r>
      <w:r w:rsidR="00413BDD">
        <w:rPr>
          <w:rFonts w:cstheme="minorHAnsi"/>
          <w:szCs w:val="22"/>
        </w:rPr>
        <w:t>.</w:t>
      </w:r>
      <w:r w:rsidRPr="008470ED">
        <w:rPr>
          <w:rFonts w:cstheme="minorHAnsi"/>
          <w:szCs w:val="22"/>
        </w:rPr>
        <w:t>R</w:t>
      </w:r>
      <w:r w:rsidR="00413BDD">
        <w:rPr>
          <w:rFonts w:cstheme="minorHAnsi"/>
          <w:szCs w:val="22"/>
        </w:rPr>
        <w:t>.</w:t>
      </w:r>
      <w:r w:rsidRPr="008470ED">
        <w:rPr>
          <w:rFonts w:cstheme="minorHAnsi"/>
          <w:szCs w:val="22"/>
        </w:rPr>
        <w:t xml:space="preserve"> n. XI/6606 del 30 giugno 2022;</w:t>
      </w:r>
    </w:p>
    <w:p w14:paraId="3A382181" w14:textId="542C2C07" w:rsidR="00FB5714" w:rsidRPr="00A90466" w:rsidRDefault="00FB5714" w:rsidP="00FB5714">
      <w:pPr>
        <w:pStyle w:val="Paragrafoelenco"/>
        <w:numPr>
          <w:ilvl w:val="0"/>
          <w:numId w:val="9"/>
        </w:numPr>
        <w:rPr>
          <w:rFonts w:cstheme="minorHAnsi"/>
          <w:szCs w:val="22"/>
        </w:rPr>
      </w:pPr>
      <w:r w:rsidRPr="00C83D0B">
        <w:rPr>
          <w:rFonts w:cstheme="minorHAnsi"/>
          <w:szCs w:val="22"/>
        </w:rPr>
        <w:t>D</w:t>
      </w:r>
      <w:r w:rsidR="00017E0A">
        <w:rPr>
          <w:rFonts w:cstheme="minorHAnsi"/>
          <w:szCs w:val="22"/>
        </w:rPr>
        <w:t>.</w:t>
      </w:r>
      <w:r w:rsidRPr="00C83D0B">
        <w:rPr>
          <w:rFonts w:cstheme="minorHAnsi"/>
          <w:szCs w:val="22"/>
        </w:rPr>
        <w:t>G</w:t>
      </w:r>
      <w:r w:rsidR="00017E0A">
        <w:rPr>
          <w:rFonts w:cstheme="minorHAnsi"/>
          <w:szCs w:val="22"/>
        </w:rPr>
        <w:t>.</w:t>
      </w:r>
      <w:r w:rsidRPr="00C83D0B">
        <w:rPr>
          <w:rFonts w:cstheme="minorHAnsi"/>
          <w:szCs w:val="22"/>
        </w:rPr>
        <w:t>R</w:t>
      </w:r>
      <w:r w:rsidR="00017E0A">
        <w:rPr>
          <w:rFonts w:cstheme="minorHAnsi"/>
          <w:szCs w:val="22"/>
        </w:rPr>
        <w:t>.</w:t>
      </w:r>
      <w:r w:rsidRPr="00C83D0B">
        <w:rPr>
          <w:rFonts w:cstheme="minorHAnsi"/>
          <w:szCs w:val="22"/>
        </w:rPr>
        <w:t xml:space="preserve"> n. XI/6380 del 16 maggio</w:t>
      </w:r>
      <w:r w:rsidRPr="00A90466">
        <w:rPr>
          <w:rFonts w:cstheme="minorHAnsi"/>
          <w:szCs w:val="22"/>
        </w:rPr>
        <w:t xml:space="preserve"> 2022 “Indicazioni per la realizzazione dei percorsi dell’offerta formativa </w:t>
      </w:r>
    </w:p>
    <w:p w14:paraId="166A349F" w14:textId="75044EB8" w:rsidR="00FB5714" w:rsidRPr="00A90466" w:rsidRDefault="00FB5714" w:rsidP="00FB5714">
      <w:pPr>
        <w:pStyle w:val="Paragrafoelenco"/>
        <w:numPr>
          <w:ilvl w:val="0"/>
          <w:numId w:val="0"/>
        </w:numPr>
        <w:ind w:left="720"/>
        <w:rPr>
          <w:rFonts w:cstheme="minorHAnsi"/>
          <w:szCs w:val="22"/>
        </w:rPr>
      </w:pPr>
      <w:r w:rsidRPr="00A90466">
        <w:rPr>
          <w:rFonts w:cstheme="minorHAnsi"/>
          <w:szCs w:val="22"/>
        </w:rPr>
        <w:t xml:space="preserve">regionale e dei servizi al lavoro a valere dal </w:t>
      </w:r>
      <w:r w:rsidR="00E45232" w:rsidRPr="00A90466">
        <w:rPr>
          <w:rFonts w:cstheme="minorHAnsi"/>
          <w:szCs w:val="22"/>
        </w:rPr>
        <w:t>1° settembre</w:t>
      </w:r>
      <w:r w:rsidRPr="00A90466">
        <w:rPr>
          <w:rFonts w:cstheme="minorHAnsi"/>
          <w:szCs w:val="22"/>
        </w:rPr>
        <w:t xml:space="preserve"> 2022”;</w:t>
      </w:r>
    </w:p>
    <w:p w14:paraId="03717AAD" w14:textId="2459ACBD" w:rsidR="00FB5714" w:rsidRPr="00A90466" w:rsidRDefault="00FB5714" w:rsidP="00FB5714">
      <w:pPr>
        <w:pStyle w:val="Paragrafoelenco"/>
        <w:numPr>
          <w:ilvl w:val="0"/>
          <w:numId w:val="9"/>
        </w:numPr>
        <w:rPr>
          <w:rFonts w:cstheme="minorHAnsi"/>
          <w:szCs w:val="22"/>
        </w:rPr>
      </w:pPr>
      <w:r w:rsidRPr="00C83D0B">
        <w:rPr>
          <w:rFonts w:cstheme="minorHAnsi"/>
          <w:szCs w:val="22"/>
        </w:rPr>
        <w:t>D</w:t>
      </w:r>
      <w:r w:rsidR="00017E0A">
        <w:rPr>
          <w:rFonts w:cstheme="minorHAnsi"/>
          <w:szCs w:val="22"/>
        </w:rPr>
        <w:t>.</w:t>
      </w:r>
      <w:r w:rsidRPr="00C83D0B">
        <w:rPr>
          <w:rFonts w:cstheme="minorHAnsi"/>
          <w:szCs w:val="22"/>
        </w:rPr>
        <w:t>G</w:t>
      </w:r>
      <w:r w:rsidR="00017E0A">
        <w:rPr>
          <w:rFonts w:cstheme="minorHAnsi"/>
          <w:szCs w:val="22"/>
        </w:rPr>
        <w:t>.</w:t>
      </w:r>
      <w:r w:rsidRPr="00C83D0B">
        <w:rPr>
          <w:rFonts w:cstheme="minorHAnsi"/>
          <w:szCs w:val="22"/>
        </w:rPr>
        <w:t>R</w:t>
      </w:r>
      <w:r w:rsidR="00017E0A">
        <w:rPr>
          <w:rFonts w:cstheme="minorHAnsi"/>
          <w:szCs w:val="22"/>
        </w:rPr>
        <w:t>.</w:t>
      </w:r>
      <w:r w:rsidRPr="00C83D0B">
        <w:rPr>
          <w:rFonts w:cstheme="minorHAnsi"/>
          <w:szCs w:val="22"/>
        </w:rPr>
        <w:t xml:space="preserve"> n. XI/6696 del 18 luglio</w:t>
      </w:r>
      <w:r w:rsidRPr="00A90466">
        <w:rPr>
          <w:rFonts w:cstheme="minorHAnsi"/>
          <w:szCs w:val="22"/>
        </w:rPr>
        <w:t xml:space="preserve"> 2022 “Procedure e requisiti per l’accreditamento degli operatori pubblici e privati per erogazione dei servizi di istruzione e formazione professionale nonché dei servizi per il lavoro – Revoca delle D.G.R.: 26 ottobre 2011 - n. IX/2412, n. XI/2861 del 18 febbraio 2020 e n. XI/5030 del 12 luglio 2021” e ss.mm.ii.</w:t>
      </w:r>
      <w:r>
        <w:rPr>
          <w:rFonts w:cstheme="minorHAnsi"/>
          <w:szCs w:val="22"/>
        </w:rPr>
        <w:t>;</w:t>
      </w:r>
    </w:p>
    <w:p w14:paraId="337BFA31" w14:textId="77777777" w:rsidR="00FB5714" w:rsidRPr="00A90466" w:rsidRDefault="00FB5714" w:rsidP="00FB5714">
      <w:pPr>
        <w:pStyle w:val="Paragrafoelenco"/>
        <w:numPr>
          <w:ilvl w:val="0"/>
          <w:numId w:val="9"/>
        </w:numPr>
        <w:rPr>
          <w:rFonts w:cstheme="minorHAnsi"/>
          <w:szCs w:val="22"/>
        </w:rPr>
      </w:pPr>
      <w:r w:rsidRPr="00C83D0B">
        <w:rPr>
          <w:rFonts w:cstheme="minorHAnsi"/>
          <w:szCs w:val="22"/>
        </w:rPr>
        <w:lastRenderedPageBreak/>
        <w:t>D.G.R. n. XI/6884 del</w:t>
      </w:r>
      <w:r w:rsidRPr="00A90466">
        <w:rPr>
          <w:rFonts w:cstheme="minorHAnsi"/>
          <w:szCs w:val="22"/>
        </w:rPr>
        <w:t xml:space="preserve"> 5 settembre 2022</w:t>
      </w:r>
      <w:r>
        <w:rPr>
          <w:rFonts w:cstheme="minorHAnsi"/>
          <w:szCs w:val="22"/>
        </w:rPr>
        <w:t xml:space="preserve"> “P</w:t>
      </w:r>
      <w:r w:rsidRPr="00A90466">
        <w:rPr>
          <w:rFonts w:cstheme="minorHAnsi"/>
          <w:szCs w:val="22"/>
        </w:rPr>
        <w:t>resa d’atto dell’approvazione da parte della Commissione europea del Programma Regionale a valere sul Fondo Sociale Europeo Plus (PR FSE+) 2021-2027</w:t>
      </w:r>
      <w:r>
        <w:rPr>
          <w:rFonts w:cstheme="minorHAnsi"/>
          <w:szCs w:val="22"/>
        </w:rPr>
        <w:t xml:space="preserve"> </w:t>
      </w:r>
      <w:r w:rsidRPr="00AA126F">
        <w:rPr>
          <w:rFonts w:cstheme="minorHAnsi"/>
          <w:szCs w:val="22"/>
        </w:rPr>
        <w:t xml:space="preserve">e del </w:t>
      </w:r>
      <w:r>
        <w:rPr>
          <w:rFonts w:cstheme="minorHAnsi"/>
          <w:szCs w:val="22"/>
        </w:rPr>
        <w:t>P</w:t>
      </w:r>
      <w:r w:rsidRPr="00AA126F">
        <w:rPr>
          <w:rFonts w:cstheme="minorHAnsi"/>
          <w:szCs w:val="22"/>
        </w:rPr>
        <w:t xml:space="preserve">rogramma </w:t>
      </w:r>
      <w:r>
        <w:rPr>
          <w:rFonts w:cstheme="minorHAnsi"/>
          <w:szCs w:val="22"/>
        </w:rPr>
        <w:t>R</w:t>
      </w:r>
      <w:r w:rsidRPr="00AA126F">
        <w:rPr>
          <w:rFonts w:cstheme="minorHAnsi"/>
          <w:szCs w:val="22"/>
        </w:rPr>
        <w:t xml:space="preserve">egionale a valere sul </w:t>
      </w:r>
      <w:r>
        <w:rPr>
          <w:rFonts w:cstheme="minorHAnsi"/>
          <w:szCs w:val="22"/>
        </w:rPr>
        <w:t>F</w:t>
      </w:r>
      <w:r w:rsidRPr="00AA126F">
        <w:rPr>
          <w:rFonts w:cstheme="minorHAnsi"/>
          <w:szCs w:val="22"/>
        </w:rPr>
        <w:t xml:space="preserve">ondo </w:t>
      </w:r>
      <w:r>
        <w:rPr>
          <w:rFonts w:cstheme="minorHAnsi"/>
          <w:szCs w:val="22"/>
        </w:rPr>
        <w:t>E</w:t>
      </w:r>
      <w:r w:rsidRPr="00AA126F">
        <w:rPr>
          <w:rFonts w:cstheme="minorHAnsi"/>
          <w:szCs w:val="22"/>
        </w:rPr>
        <w:t xml:space="preserve">uropeo di </w:t>
      </w:r>
      <w:r>
        <w:rPr>
          <w:rFonts w:cstheme="minorHAnsi"/>
          <w:szCs w:val="22"/>
        </w:rPr>
        <w:t>S</w:t>
      </w:r>
      <w:r w:rsidRPr="00AA126F">
        <w:rPr>
          <w:rFonts w:cstheme="minorHAnsi"/>
          <w:szCs w:val="22"/>
        </w:rPr>
        <w:t xml:space="preserve">viluppo </w:t>
      </w:r>
      <w:r>
        <w:rPr>
          <w:rFonts w:cstheme="minorHAnsi"/>
          <w:szCs w:val="22"/>
        </w:rPr>
        <w:t>R</w:t>
      </w:r>
      <w:r w:rsidRPr="00AA126F">
        <w:rPr>
          <w:rFonts w:cstheme="minorHAnsi"/>
          <w:szCs w:val="22"/>
        </w:rPr>
        <w:t>egionale (</w:t>
      </w:r>
      <w:r>
        <w:rPr>
          <w:rFonts w:cstheme="minorHAnsi"/>
          <w:szCs w:val="22"/>
        </w:rPr>
        <w:t>PR FESR</w:t>
      </w:r>
      <w:r w:rsidRPr="00AA126F">
        <w:rPr>
          <w:rFonts w:cstheme="minorHAnsi"/>
          <w:szCs w:val="22"/>
        </w:rPr>
        <w:t xml:space="preserve">) 2021-2027 e contestuale approvazione dei documenti previsti dalla </w:t>
      </w:r>
      <w:r>
        <w:rPr>
          <w:rFonts w:cstheme="minorHAnsi"/>
          <w:szCs w:val="22"/>
        </w:rPr>
        <w:t>V</w:t>
      </w:r>
      <w:r w:rsidRPr="00AA126F">
        <w:rPr>
          <w:rFonts w:cstheme="minorHAnsi"/>
          <w:szCs w:val="22"/>
        </w:rPr>
        <w:t xml:space="preserve">alutazione </w:t>
      </w:r>
      <w:r>
        <w:rPr>
          <w:rFonts w:cstheme="minorHAnsi"/>
          <w:szCs w:val="22"/>
        </w:rPr>
        <w:t>A</w:t>
      </w:r>
      <w:r w:rsidRPr="00AA126F">
        <w:rPr>
          <w:rFonts w:cstheme="minorHAnsi"/>
          <w:szCs w:val="22"/>
        </w:rPr>
        <w:t xml:space="preserve">mbientale </w:t>
      </w:r>
      <w:r>
        <w:rPr>
          <w:rFonts w:cstheme="minorHAnsi"/>
          <w:szCs w:val="22"/>
        </w:rPr>
        <w:t>S</w:t>
      </w:r>
      <w:r w:rsidRPr="00AA126F">
        <w:rPr>
          <w:rFonts w:cstheme="minorHAnsi"/>
          <w:szCs w:val="22"/>
        </w:rPr>
        <w:t xml:space="preserve">trategica del </w:t>
      </w:r>
      <w:r>
        <w:rPr>
          <w:rFonts w:cstheme="minorHAnsi"/>
          <w:szCs w:val="22"/>
        </w:rPr>
        <w:t xml:space="preserve">PR FESR </w:t>
      </w:r>
      <w:r w:rsidRPr="00AA126F">
        <w:rPr>
          <w:rFonts w:cstheme="minorHAnsi"/>
          <w:szCs w:val="22"/>
        </w:rPr>
        <w:t>2021-2027</w:t>
      </w:r>
      <w:r>
        <w:rPr>
          <w:rFonts w:cstheme="minorHAnsi"/>
          <w:szCs w:val="22"/>
        </w:rPr>
        <w:t>”</w:t>
      </w:r>
      <w:r w:rsidRPr="00A90466">
        <w:rPr>
          <w:rFonts w:cstheme="minorHAnsi"/>
          <w:szCs w:val="22"/>
        </w:rPr>
        <w:t>;</w:t>
      </w:r>
    </w:p>
    <w:p w14:paraId="3639FE3F" w14:textId="77777777" w:rsidR="00FB5714" w:rsidRDefault="00FB5714" w:rsidP="00FB5714">
      <w:pPr>
        <w:pStyle w:val="Paragrafoelenco"/>
        <w:numPr>
          <w:ilvl w:val="0"/>
          <w:numId w:val="9"/>
        </w:numPr>
        <w:rPr>
          <w:rFonts w:cstheme="minorHAnsi"/>
          <w:szCs w:val="22"/>
        </w:rPr>
      </w:pPr>
      <w:r w:rsidRPr="00A90466">
        <w:rPr>
          <w:rFonts w:cstheme="minorHAnsi"/>
          <w:szCs w:val="22"/>
        </w:rPr>
        <w:t xml:space="preserve">D.G.R. n. XI/7216 del 24 ottobre 2022 </w:t>
      </w:r>
      <w:r>
        <w:rPr>
          <w:rFonts w:cstheme="minorHAnsi"/>
          <w:szCs w:val="22"/>
        </w:rPr>
        <w:t>“I</w:t>
      </w:r>
      <w:r w:rsidRPr="00A90466">
        <w:rPr>
          <w:rFonts w:cstheme="minorHAnsi"/>
          <w:szCs w:val="22"/>
        </w:rPr>
        <w:t>niziative di politica attiva rivolta al target manageriale e approvazione del format “Schema di protocollo di intesa per promuovere iniziative volte a valorizzare la componente manageriale del capitale umano per incentivare la competitività d’impresa”;</w:t>
      </w:r>
    </w:p>
    <w:p w14:paraId="69DB858F" w14:textId="77777777" w:rsidR="00FB5714" w:rsidRPr="00A335D7" w:rsidRDefault="00FB5714" w:rsidP="00FB5714">
      <w:pPr>
        <w:pStyle w:val="Paragrafoelenco"/>
        <w:numPr>
          <w:ilvl w:val="0"/>
          <w:numId w:val="9"/>
        </w:numPr>
        <w:rPr>
          <w:rFonts w:cstheme="minorHAnsi"/>
          <w:szCs w:val="22"/>
        </w:rPr>
      </w:pPr>
      <w:r>
        <w:rPr>
          <w:rFonts w:cstheme="minorHAnsi"/>
          <w:szCs w:val="22"/>
        </w:rPr>
        <w:t>D.G.R. n. XII/311 del 15 maggio 2023 “Approvazione delle</w:t>
      </w:r>
      <w:r w:rsidRPr="00A335D7">
        <w:rPr>
          <w:rFonts w:cstheme="minorHAnsi"/>
          <w:szCs w:val="22"/>
        </w:rPr>
        <w:t xml:space="preserve"> </w:t>
      </w:r>
      <w:r>
        <w:rPr>
          <w:rFonts w:cstheme="minorHAnsi"/>
          <w:szCs w:val="22"/>
        </w:rPr>
        <w:t>l</w:t>
      </w:r>
      <w:r w:rsidRPr="00A335D7">
        <w:rPr>
          <w:rFonts w:cstheme="minorHAnsi"/>
          <w:szCs w:val="22"/>
        </w:rPr>
        <w:t xml:space="preserve">inee </w:t>
      </w:r>
      <w:r>
        <w:rPr>
          <w:rFonts w:cstheme="minorHAnsi"/>
          <w:szCs w:val="22"/>
        </w:rPr>
        <w:t>g</w:t>
      </w:r>
      <w:r w:rsidRPr="00A335D7">
        <w:rPr>
          <w:rFonts w:cstheme="minorHAnsi"/>
          <w:szCs w:val="22"/>
        </w:rPr>
        <w:t>uida per l’attuazione di una misura volta a</w:t>
      </w:r>
      <w:r>
        <w:rPr>
          <w:rFonts w:cstheme="minorHAnsi"/>
          <w:szCs w:val="22"/>
        </w:rPr>
        <w:t xml:space="preserve"> v</w:t>
      </w:r>
      <w:r w:rsidRPr="00A335D7">
        <w:rPr>
          <w:rFonts w:cstheme="minorHAnsi"/>
          <w:szCs w:val="22"/>
        </w:rPr>
        <w:t xml:space="preserve">alorizzare la componente manageriale del capitale umano in </w:t>
      </w:r>
      <w:r>
        <w:rPr>
          <w:rFonts w:cstheme="minorHAnsi"/>
          <w:szCs w:val="22"/>
        </w:rPr>
        <w:t>Re</w:t>
      </w:r>
      <w:r w:rsidRPr="00A335D7">
        <w:rPr>
          <w:rFonts w:cstheme="minorHAnsi"/>
          <w:szCs w:val="22"/>
        </w:rPr>
        <w:t xml:space="preserve">gione </w:t>
      </w:r>
      <w:r>
        <w:rPr>
          <w:rFonts w:cstheme="minorHAnsi"/>
          <w:szCs w:val="22"/>
        </w:rPr>
        <w:t>Lo</w:t>
      </w:r>
      <w:r w:rsidRPr="00A335D7">
        <w:rPr>
          <w:rFonts w:cstheme="minorHAnsi"/>
          <w:szCs w:val="22"/>
        </w:rPr>
        <w:t>mbardia</w:t>
      </w:r>
      <w:r>
        <w:rPr>
          <w:rFonts w:cstheme="minorHAnsi"/>
          <w:szCs w:val="22"/>
        </w:rPr>
        <w:t>”;</w:t>
      </w:r>
    </w:p>
    <w:p w14:paraId="259FB483" w14:textId="77777777" w:rsidR="00FB5714" w:rsidRPr="00C83D0B" w:rsidRDefault="00FB5714" w:rsidP="00FB5714">
      <w:pPr>
        <w:pStyle w:val="Paragrafoelenco"/>
        <w:numPr>
          <w:ilvl w:val="0"/>
          <w:numId w:val="9"/>
        </w:numPr>
        <w:rPr>
          <w:rFonts w:cstheme="minorHAnsi"/>
          <w:szCs w:val="22"/>
        </w:rPr>
      </w:pPr>
      <w:r w:rsidRPr="00C83D0B">
        <w:rPr>
          <w:rFonts w:cstheme="minorHAnsi"/>
          <w:szCs w:val="22"/>
        </w:rPr>
        <w:t>D.D.U.O. n. 12453 del 20 dicembre 2012 “Approvazione delle indicazioni regionali per l’offerta formativa relativa a percorsi professionalizzanti di formazione continua, permanente, di specializzazione, abilitante e regolamentata” e ss.mm.ii.;</w:t>
      </w:r>
    </w:p>
    <w:p w14:paraId="3F181AE3" w14:textId="77777777" w:rsidR="0012031D" w:rsidRPr="00A90466" w:rsidRDefault="0012031D" w:rsidP="0012031D">
      <w:pPr>
        <w:pStyle w:val="Paragrafoelenco"/>
        <w:numPr>
          <w:ilvl w:val="0"/>
          <w:numId w:val="9"/>
        </w:numPr>
        <w:rPr>
          <w:rFonts w:cstheme="minorHAnsi"/>
          <w:szCs w:val="22"/>
        </w:rPr>
      </w:pPr>
      <w:r w:rsidRPr="00A90466">
        <w:rPr>
          <w:rFonts w:cstheme="minorHAnsi"/>
          <w:szCs w:val="22"/>
        </w:rPr>
        <w:t>D</w:t>
      </w:r>
      <w:r>
        <w:rPr>
          <w:rFonts w:cstheme="minorHAnsi"/>
          <w:szCs w:val="22"/>
        </w:rPr>
        <w:t>.</w:t>
      </w:r>
      <w:r w:rsidRPr="00A90466">
        <w:rPr>
          <w:rFonts w:cstheme="minorHAnsi"/>
          <w:szCs w:val="22"/>
        </w:rPr>
        <w:t>D</w:t>
      </w:r>
      <w:r>
        <w:rPr>
          <w:rFonts w:cstheme="minorHAnsi"/>
          <w:szCs w:val="22"/>
        </w:rPr>
        <w:t>.</w:t>
      </w:r>
      <w:r w:rsidRPr="00A90466">
        <w:rPr>
          <w:rFonts w:cstheme="minorHAnsi"/>
          <w:szCs w:val="22"/>
        </w:rPr>
        <w:t>U</w:t>
      </w:r>
      <w:r>
        <w:rPr>
          <w:rFonts w:cstheme="minorHAnsi"/>
          <w:szCs w:val="22"/>
        </w:rPr>
        <w:t>.</w:t>
      </w:r>
      <w:r w:rsidRPr="00A90466">
        <w:rPr>
          <w:rFonts w:cstheme="minorHAnsi"/>
          <w:szCs w:val="22"/>
        </w:rPr>
        <w:t>O</w:t>
      </w:r>
      <w:r>
        <w:rPr>
          <w:rFonts w:cstheme="minorHAnsi"/>
          <w:szCs w:val="22"/>
        </w:rPr>
        <w:t>.</w:t>
      </w:r>
      <w:r w:rsidRPr="00A90466">
        <w:rPr>
          <w:rFonts w:cstheme="minorHAnsi"/>
          <w:szCs w:val="22"/>
        </w:rPr>
        <w:t xml:space="preserve"> n. 11809 del 23 dicembre 2015 “Nuovo repertorio regionale delle qualificazioni professionali denominato ‘Quadro regionale degli standard professionali’, in coerenza con il repertorio nazionale e con il sistema nazionale di certificazione delle competenze” e ss.mm.ii.;</w:t>
      </w:r>
    </w:p>
    <w:p w14:paraId="1ACC424B" w14:textId="77777777" w:rsidR="0012031D" w:rsidRPr="00A90466" w:rsidRDefault="0012031D" w:rsidP="0012031D">
      <w:pPr>
        <w:pStyle w:val="Paragrafoelenco"/>
        <w:numPr>
          <w:ilvl w:val="0"/>
          <w:numId w:val="9"/>
        </w:numPr>
        <w:rPr>
          <w:rFonts w:cstheme="minorHAnsi"/>
          <w:szCs w:val="22"/>
        </w:rPr>
      </w:pPr>
      <w:r w:rsidRPr="00A90466">
        <w:rPr>
          <w:rFonts w:cstheme="minorHAnsi"/>
          <w:szCs w:val="22"/>
        </w:rPr>
        <w:t>D</w:t>
      </w:r>
      <w:r>
        <w:rPr>
          <w:rFonts w:cstheme="minorHAnsi"/>
          <w:szCs w:val="22"/>
        </w:rPr>
        <w:t>.</w:t>
      </w:r>
      <w:r w:rsidRPr="00A90466">
        <w:rPr>
          <w:rFonts w:cstheme="minorHAnsi"/>
          <w:szCs w:val="22"/>
        </w:rPr>
        <w:t>D</w:t>
      </w:r>
      <w:r>
        <w:rPr>
          <w:rFonts w:cstheme="minorHAnsi"/>
          <w:szCs w:val="22"/>
        </w:rPr>
        <w:t>.</w:t>
      </w:r>
      <w:r w:rsidRPr="00A90466">
        <w:rPr>
          <w:rFonts w:cstheme="minorHAnsi"/>
          <w:szCs w:val="22"/>
        </w:rPr>
        <w:t>U</w:t>
      </w:r>
      <w:r>
        <w:rPr>
          <w:rFonts w:cstheme="minorHAnsi"/>
          <w:szCs w:val="22"/>
        </w:rPr>
        <w:t>.</w:t>
      </w:r>
      <w:r w:rsidRPr="00A90466">
        <w:rPr>
          <w:rFonts w:cstheme="minorHAnsi"/>
          <w:szCs w:val="22"/>
        </w:rPr>
        <w:t>O</w:t>
      </w:r>
      <w:r>
        <w:rPr>
          <w:rFonts w:cstheme="minorHAnsi"/>
          <w:szCs w:val="22"/>
        </w:rPr>
        <w:t>.</w:t>
      </w:r>
      <w:r w:rsidRPr="00A90466">
        <w:rPr>
          <w:rFonts w:cstheme="minorHAnsi"/>
          <w:szCs w:val="22"/>
        </w:rPr>
        <w:t xml:space="preserve"> n. 4668 del 3 aprile 2019 “Aggiornamento del quadro regionale degli standard professionali di Regione Lombardia con l’inserimento di nuovi profili e nuove competenze”;</w:t>
      </w:r>
    </w:p>
    <w:p w14:paraId="6C72F2A4" w14:textId="58C8931D" w:rsidR="00FB5714" w:rsidRPr="00C83D0B" w:rsidRDefault="00FB5714" w:rsidP="00FB5714">
      <w:pPr>
        <w:pStyle w:val="Paragrafoelenco"/>
        <w:numPr>
          <w:ilvl w:val="0"/>
          <w:numId w:val="9"/>
        </w:numPr>
        <w:rPr>
          <w:rFonts w:cstheme="minorHAnsi"/>
          <w:szCs w:val="22"/>
        </w:rPr>
      </w:pPr>
      <w:r w:rsidRPr="00C83D0B">
        <w:rPr>
          <w:rFonts w:cstheme="minorHAnsi"/>
          <w:szCs w:val="22"/>
        </w:rPr>
        <w:t>D.D.U.O. n. 18420 del 23 dicembre 2021</w:t>
      </w:r>
      <w:r>
        <w:rPr>
          <w:rFonts w:cstheme="minorHAnsi"/>
          <w:szCs w:val="22"/>
        </w:rPr>
        <w:t xml:space="preserve"> “POR FSE 2014-2020. M</w:t>
      </w:r>
      <w:r w:rsidRPr="00C83D0B">
        <w:rPr>
          <w:rFonts w:cstheme="minorHAnsi"/>
          <w:szCs w:val="22"/>
        </w:rPr>
        <w:t>odifica del sistema di gestione e controllo (SI.GE.CO) di cui al decreto n. 13372 del 16/12/2016, e ss.mm.ii – 6^ aggiornamento</w:t>
      </w:r>
      <w:r>
        <w:rPr>
          <w:rFonts w:cstheme="minorHAnsi"/>
          <w:szCs w:val="22"/>
        </w:rPr>
        <w:t>”</w:t>
      </w:r>
      <w:r w:rsidRPr="00C83D0B">
        <w:rPr>
          <w:rFonts w:cstheme="minorHAnsi"/>
          <w:szCs w:val="22"/>
        </w:rPr>
        <w:t>,</w:t>
      </w:r>
      <w:r w:rsidR="00FA6EB0">
        <w:rPr>
          <w:rFonts w:cstheme="minorHAnsi"/>
          <w:szCs w:val="22"/>
        </w:rPr>
        <w:t xml:space="preserve"> con cui è stato modificato il sistema di gestione e controllo del POR FSE 2014-2020,</w:t>
      </w:r>
      <w:r w:rsidRPr="00C83D0B">
        <w:rPr>
          <w:rFonts w:cstheme="minorHAnsi"/>
          <w:szCs w:val="22"/>
        </w:rPr>
        <w:t xml:space="preserve"> applicabile in via transitoria, in quanto compatibile con il nuovo quadro regolamentare della programmazione 2021-2027;</w:t>
      </w:r>
    </w:p>
    <w:p w14:paraId="10D37804" w14:textId="77777777" w:rsidR="00FB5714" w:rsidRPr="00C83D0B" w:rsidRDefault="00FB5714" w:rsidP="00FB5714">
      <w:pPr>
        <w:pStyle w:val="Paragrafoelenco"/>
        <w:numPr>
          <w:ilvl w:val="0"/>
          <w:numId w:val="9"/>
        </w:numPr>
        <w:rPr>
          <w:rFonts w:cstheme="minorHAnsi"/>
          <w:szCs w:val="22"/>
        </w:rPr>
      </w:pPr>
      <w:r w:rsidRPr="00C83D0B">
        <w:rPr>
          <w:rFonts w:cstheme="minorHAnsi"/>
          <w:szCs w:val="22"/>
        </w:rPr>
        <w:t xml:space="preserve">D.D.U.O. n. 12942 del 13 settembre 2022 </w:t>
      </w:r>
      <w:r>
        <w:rPr>
          <w:rFonts w:cstheme="minorHAnsi"/>
          <w:szCs w:val="22"/>
        </w:rPr>
        <w:t>“A</w:t>
      </w:r>
      <w:r w:rsidRPr="00C83D0B">
        <w:rPr>
          <w:rFonts w:cstheme="minorHAnsi"/>
          <w:szCs w:val="22"/>
        </w:rPr>
        <w:t>ggiornamento dei responsabili di asse del POR FSE 2014-2020 e nomina dei responsabili di priorità/azioni del PR FSE+ 2021-2027</w:t>
      </w:r>
      <w:r>
        <w:rPr>
          <w:rFonts w:cstheme="minorHAnsi"/>
          <w:szCs w:val="22"/>
        </w:rPr>
        <w:t>”</w:t>
      </w:r>
      <w:r w:rsidRPr="00C83D0B">
        <w:rPr>
          <w:rFonts w:cstheme="minorHAnsi"/>
          <w:szCs w:val="22"/>
        </w:rPr>
        <w:t>;</w:t>
      </w:r>
    </w:p>
    <w:p w14:paraId="1BAFDD70" w14:textId="77777777" w:rsidR="00FB5714" w:rsidRPr="00A90466" w:rsidRDefault="00FB5714" w:rsidP="00FB5714">
      <w:pPr>
        <w:pStyle w:val="Paragrafoelenco"/>
        <w:numPr>
          <w:ilvl w:val="0"/>
          <w:numId w:val="9"/>
        </w:numPr>
        <w:rPr>
          <w:rFonts w:cstheme="minorHAnsi"/>
          <w:szCs w:val="22"/>
        </w:rPr>
      </w:pPr>
      <w:r w:rsidRPr="00C83D0B">
        <w:rPr>
          <w:rFonts w:cstheme="minorHAnsi"/>
          <w:szCs w:val="22"/>
        </w:rPr>
        <w:t>D.D.U.O. n. 15176</w:t>
      </w:r>
      <w:r w:rsidRPr="00A90466">
        <w:rPr>
          <w:rFonts w:cstheme="minorHAnsi"/>
          <w:szCs w:val="22"/>
        </w:rPr>
        <w:t xml:space="preserve"> del 24 ottobre 2022 </w:t>
      </w:r>
      <w:r>
        <w:rPr>
          <w:rFonts w:cstheme="minorHAnsi"/>
          <w:szCs w:val="22"/>
        </w:rPr>
        <w:t>“I</w:t>
      </w:r>
      <w:r w:rsidRPr="00A90466">
        <w:rPr>
          <w:rFonts w:cstheme="minorHAnsi"/>
          <w:szCs w:val="22"/>
        </w:rPr>
        <w:t>ndicazioni per il corretto adempimento degli obblighi in materia di informazione e comunicazione da parte di Regione Lombardia e dei beneficiari degli interventi cofinanziati dalla Politica di coesione dell’Unione europea</w:t>
      </w:r>
      <w:r>
        <w:rPr>
          <w:rFonts w:cstheme="minorHAnsi"/>
          <w:szCs w:val="22"/>
        </w:rPr>
        <w:t>. Approvazione del Brand Guidelines</w:t>
      </w:r>
      <w:r w:rsidRPr="00A90466">
        <w:rPr>
          <w:rFonts w:cstheme="minorHAnsi"/>
          <w:szCs w:val="22"/>
        </w:rPr>
        <w:t xml:space="preserve"> FSE+ 2021-2027</w:t>
      </w:r>
      <w:r>
        <w:rPr>
          <w:rFonts w:cstheme="minorHAnsi"/>
          <w:szCs w:val="22"/>
        </w:rPr>
        <w:t>”</w:t>
      </w:r>
      <w:r w:rsidRPr="00A90466">
        <w:rPr>
          <w:rFonts w:cstheme="minorHAnsi"/>
          <w:szCs w:val="22"/>
        </w:rPr>
        <w:t>;</w:t>
      </w:r>
    </w:p>
    <w:p w14:paraId="44CEDD11" w14:textId="77777777" w:rsidR="00FB5714" w:rsidRPr="00A90466" w:rsidRDefault="00FB5714" w:rsidP="00FB5714">
      <w:pPr>
        <w:pStyle w:val="Paragrafoelenco"/>
        <w:numPr>
          <w:ilvl w:val="0"/>
          <w:numId w:val="9"/>
        </w:numPr>
        <w:rPr>
          <w:rFonts w:cstheme="minorHAnsi"/>
          <w:szCs w:val="22"/>
        </w:rPr>
      </w:pPr>
      <w:r w:rsidRPr="00A90466">
        <w:rPr>
          <w:rFonts w:cstheme="minorHAnsi"/>
          <w:szCs w:val="22"/>
        </w:rPr>
        <w:t xml:space="preserve">D.D.U.O. n. 18295 del 14 dicembre 2022 </w:t>
      </w:r>
      <w:r>
        <w:rPr>
          <w:rFonts w:cstheme="minorHAnsi"/>
          <w:szCs w:val="22"/>
        </w:rPr>
        <w:t>“A</w:t>
      </w:r>
      <w:r w:rsidRPr="00A90466">
        <w:rPr>
          <w:rFonts w:cstheme="minorHAnsi"/>
          <w:szCs w:val="22"/>
        </w:rPr>
        <w:t>pprovazione della Manifestazione di interesse e delle modalità di predisposizione delle domande per la creazione di Patti territoriali per le competenze e per l’occupazione</w:t>
      </w:r>
      <w:r>
        <w:rPr>
          <w:rFonts w:cstheme="minorHAnsi"/>
          <w:szCs w:val="22"/>
        </w:rPr>
        <w:t>”</w:t>
      </w:r>
      <w:r w:rsidRPr="00A90466">
        <w:rPr>
          <w:rFonts w:cstheme="minorHAnsi"/>
          <w:szCs w:val="22"/>
        </w:rPr>
        <w:t>;</w:t>
      </w:r>
    </w:p>
    <w:p w14:paraId="4F03A4AD" w14:textId="77777777" w:rsidR="00FB5714" w:rsidRPr="00A90466" w:rsidRDefault="00FB5714" w:rsidP="00FB5714">
      <w:pPr>
        <w:pStyle w:val="Paragrafoelenco"/>
        <w:numPr>
          <w:ilvl w:val="0"/>
          <w:numId w:val="9"/>
        </w:numPr>
        <w:rPr>
          <w:rFonts w:cstheme="minorHAnsi"/>
          <w:szCs w:val="22"/>
        </w:rPr>
      </w:pPr>
      <w:r w:rsidRPr="00A90466">
        <w:rPr>
          <w:rFonts w:cstheme="minorHAnsi"/>
          <w:szCs w:val="22"/>
        </w:rPr>
        <w:t>i “Criteri di selezione delle operazioni” del Programma FSE+ 2021-2027 approvati dal Comitato di</w:t>
      </w:r>
      <w:r>
        <w:rPr>
          <w:rFonts w:cstheme="minorHAnsi"/>
          <w:szCs w:val="22"/>
        </w:rPr>
        <w:t xml:space="preserve"> </w:t>
      </w:r>
      <w:r w:rsidRPr="00A90466">
        <w:rPr>
          <w:rFonts w:cstheme="minorHAnsi"/>
          <w:szCs w:val="22"/>
        </w:rPr>
        <w:t>Sorveglianza nella seduta del 28 settembre 2022</w:t>
      </w:r>
      <w:r>
        <w:rPr>
          <w:rFonts w:cstheme="minorHAnsi"/>
          <w:szCs w:val="22"/>
        </w:rPr>
        <w:t>.</w:t>
      </w:r>
    </w:p>
    <w:p w14:paraId="70DD139B" w14:textId="33639174" w:rsidR="00B40660" w:rsidRDefault="00B40660" w:rsidP="0015606B">
      <w:pPr>
        <w:pStyle w:val="Titolo2"/>
      </w:pPr>
      <w:bookmarkStart w:id="24" w:name="_Toc148630436"/>
      <w:r w:rsidRPr="005D0787">
        <w:t>Soggetti beneficiari</w:t>
      </w:r>
      <w:bookmarkEnd w:id="14"/>
      <w:bookmarkEnd w:id="16"/>
      <w:bookmarkEnd w:id="17"/>
      <w:bookmarkEnd w:id="18"/>
      <w:bookmarkEnd w:id="19"/>
      <w:bookmarkEnd w:id="20"/>
      <w:bookmarkEnd w:id="21"/>
      <w:bookmarkEnd w:id="22"/>
      <w:bookmarkEnd w:id="23"/>
      <w:bookmarkEnd w:id="24"/>
    </w:p>
    <w:p w14:paraId="7EF304DC" w14:textId="15562AE6" w:rsidR="0087531A" w:rsidRDefault="004D24F1" w:rsidP="004D24F1">
      <w:pPr>
        <w:rPr>
          <w:rStyle w:val="Carpredefinitoparagrafo11"/>
          <w:rFonts w:ascii="Calibri" w:hAnsi="Calibri"/>
          <w:color w:val="000000" w:themeColor="text1"/>
        </w:rPr>
      </w:pPr>
      <w:bookmarkStart w:id="25" w:name="_Hlk120099019"/>
      <w:r w:rsidRPr="00EB4DF8">
        <w:rPr>
          <w:rStyle w:val="Carpredefinitoparagrafo11"/>
          <w:rFonts w:ascii="Calibri" w:hAnsi="Calibri"/>
          <w:color w:val="000000" w:themeColor="text1"/>
        </w:rPr>
        <w:t xml:space="preserve">Ai sensi </w:t>
      </w:r>
      <w:r w:rsidRPr="000436D5">
        <w:rPr>
          <w:rStyle w:val="Carpredefinitoparagrafo11"/>
          <w:rFonts w:ascii="Calibri" w:hAnsi="Calibri"/>
          <w:color w:val="000000" w:themeColor="text1"/>
        </w:rPr>
        <w:t xml:space="preserve">dall’art. 2, punto 4) del Reg (UE) n. 1060/2021, si considera come “operazione” l’insieme dei voucher erogati da Regione Lombardia nell’ambito </w:t>
      </w:r>
      <w:r>
        <w:rPr>
          <w:rStyle w:val="Carpredefinitoparagrafo11"/>
          <w:rFonts w:ascii="Calibri" w:hAnsi="Calibri"/>
          <w:color w:val="000000" w:themeColor="text1"/>
        </w:rPr>
        <w:t>del presente Avviso</w:t>
      </w:r>
      <w:r w:rsidRPr="000436D5">
        <w:rPr>
          <w:rStyle w:val="Carpredefinitoparagrafo11"/>
          <w:rFonts w:ascii="Calibri" w:hAnsi="Calibri"/>
          <w:color w:val="000000" w:themeColor="text1"/>
        </w:rPr>
        <w:t xml:space="preserve"> e, ai sensi dell’art. 2, punto 9) lettera </w:t>
      </w:r>
      <w:r w:rsidR="00157B9F">
        <w:rPr>
          <w:rStyle w:val="Carpredefinitoparagrafo11"/>
          <w:rFonts w:ascii="Calibri" w:hAnsi="Calibri"/>
          <w:color w:val="000000" w:themeColor="text1"/>
        </w:rPr>
        <w:t>a</w:t>
      </w:r>
      <w:r w:rsidRPr="000436D5">
        <w:rPr>
          <w:rStyle w:val="Carpredefinitoparagrafo11"/>
          <w:rFonts w:ascii="Calibri" w:hAnsi="Calibri"/>
          <w:color w:val="000000" w:themeColor="text1"/>
        </w:rPr>
        <w:t xml:space="preserve">) del medesimo Regolamento, si considera come “beneficiario” </w:t>
      </w:r>
      <w:r w:rsidR="00DE51A7">
        <w:rPr>
          <w:rStyle w:val="Carpredefinitoparagrafo11"/>
          <w:rFonts w:ascii="Calibri" w:hAnsi="Calibri"/>
          <w:color w:val="000000" w:themeColor="text1"/>
        </w:rPr>
        <w:t>Regione</w:t>
      </w:r>
      <w:r w:rsidRPr="000436D5">
        <w:rPr>
          <w:rStyle w:val="Carpredefinitoparagrafo11"/>
          <w:rFonts w:ascii="Calibri" w:hAnsi="Calibri"/>
          <w:color w:val="000000" w:themeColor="text1"/>
        </w:rPr>
        <w:t xml:space="preserve"> Lombardia, in quanto organismo </w:t>
      </w:r>
      <w:bookmarkStart w:id="26" w:name="_Hlk38191075"/>
      <w:r w:rsidR="00AA153B">
        <w:rPr>
          <w:rStyle w:val="Carpredefinitoparagrafo11"/>
          <w:rFonts w:ascii="Calibri" w:hAnsi="Calibri"/>
          <w:color w:val="000000" w:themeColor="text1"/>
        </w:rPr>
        <w:t>responsabile dell’avvio e dell’attuazione delle operazioni</w:t>
      </w:r>
      <w:r w:rsidRPr="000F7A9D">
        <w:rPr>
          <w:rStyle w:val="Carpredefinitoparagrafo11"/>
          <w:rFonts w:ascii="Calibri" w:hAnsi="Calibri"/>
          <w:color w:val="000000" w:themeColor="text1"/>
        </w:rPr>
        <w:t>.</w:t>
      </w:r>
      <w:bookmarkEnd w:id="25"/>
      <w:bookmarkEnd w:id="26"/>
    </w:p>
    <w:p w14:paraId="0D3363CC" w14:textId="092374E7" w:rsidR="007124A7" w:rsidRDefault="007124A7" w:rsidP="0015606B">
      <w:pPr>
        <w:pStyle w:val="Titolo2"/>
        <w:rPr>
          <w:rStyle w:val="Carpredefinitoparagrafo10"/>
        </w:rPr>
      </w:pPr>
      <w:bookmarkStart w:id="27" w:name="_Ref134004045"/>
      <w:bookmarkStart w:id="28" w:name="_Toc148630437"/>
      <w:bookmarkStart w:id="29" w:name="_Toc499552264"/>
      <w:r>
        <w:rPr>
          <w:rStyle w:val="Carpredefinitoparagrafo10"/>
        </w:rPr>
        <w:lastRenderedPageBreak/>
        <w:t>Soggetti destinatari</w:t>
      </w:r>
      <w:bookmarkEnd w:id="27"/>
      <w:bookmarkEnd w:id="28"/>
    </w:p>
    <w:p w14:paraId="20D2332B" w14:textId="24EC4168" w:rsidR="007124A7" w:rsidRDefault="007124A7" w:rsidP="007124A7">
      <w:pPr>
        <w:rPr>
          <w:szCs w:val="22"/>
        </w:rPr>
      </w:pPr>
      <w:r>
        <w:rPr>
          <w:szCs w:val="22"/>
        </w:rPr>
        <w:t>Sono</w:t>
      </w:r>
      <w:r w:rsidRPr="00AD5243">
        <w:rPr>
          <w:szCs w:val="22"/>
        </w:rPr>
        <w:t xml:space="preserve"> ammessi a presentare domanda di contributo per l’erogazione di voucher </w:t>
      </w:r>
      <w:r w:rsidRPr="00813703">
        <w:rPr>
          <w:szCs w:val="22"/>
        </w:rPr>
        <w:t>per la rigenerazione delle competenze manageriali</w:t>
      </w:r>
      <w:r>
        <w:rPr>
          <w:szCs w:val="22"/>
        </w:rPr>
        <w:t xml:space="preserve"> i soggetti che</w:t>
      </w:r>
      <w:r w:rsidR="00E8578E">
        <w:rPr>
          <w:szCs w:val="22"/>
        </w:rPr>
        <w:t>, alla data di presentazione della domanda,</w:t>
      </w:r>
      <w:r>
        <w:rPr>
          <w:szCs w:val="22"/>
        </w:rPr>
        <w:t xml:space="preserve"> presentano</w:t>
      </w:r>
      <w:r w:rsidR="00974CE2">
        <w:rPr>
          <w:szCs w:val="22"/>
        </w:rPr>
        <w:t xml:space="preserve"> </w:t>
      </w:r>
      <w:r w:rsidR="00974CE2" w:rsidRPr="00557DEE">
        <w:rPr>
          <w:color w:val="auto"/>
          <w:szCs w:val="22"/>
        </w:rPr>
        <w:t>l’insieme</w:t>
      </w:r>
      <w:r w:rsidRPr="00AE3E83">
        <w:rPr>
          <w:color w:val="auto"/>
          <w:szCs w:val="22"/>
        </w:rPr>
        <w:t xml:space="preserve"> </w:t>
      </w:r>
      <w:r w:rsidR="00974CE2">
        <w:rPr>
          <w:szCs w:val="22"/>
        </w:rPr>
        <w:t>de</w:t>
      </w:r>
      <w:r>
        <w:rPr>
          <w:szCs w:val="22"/>
        </w:rPr>
        <w:t>l</w:t>
      </w:r>
      <w:r w:rsidR="00974CE2">
        <w:rPr>
          <w:szCs w:val="22"/>
        </w:rPr>
        <w:t>l</w:t>
      </w:r>
      <w:r>
        <w:rPr>
          <w:szCs w:val="22"/>
        </w:rPr>
        <w:t>e seguenti caratteristiche</w:t>
      </w:r>
      <w:r w:rsidRPr="00AD5243">
        <w:rPr>
          <w:szCs w:val="22"/>
        </w:rPr>
        <w:t>:</w:t>
      </w:r>
    </w:p>
    <w:p w14:paraId="46C78D9B" w14:textId="02641952" w:rsidR="00C900BA" w:rsidRPr="0084760F" w:rsidRDefault="00C900BA" w:rsidP="00C900BA">
      <w:pPr>
        <w:pStyle w:val="Paragrafoelenco"/>
        <w:rPr>
          <w:rStyle w:val="Carpredefinitoparagrafo10"/>
        </w:rPr>
      </w:pPr>
      <w:r w:rsidRPr="0084760F">
        <w:rPr>
          <w:rStyle w:val="Carpredefinitoparagrafo10"/>
        </w:rPr>
        <w:t xml:space="preserve">privi di impiego di tipo subordinato </w:t>
      </w:r>
      <w:r w:rsidR="00B81009">
        <w:rPr>
          <w:rStyle w:val="Carpredefinitoparagrafo10"/>
        </w:rPr>
        <w:t xml:space="preserve">o parasubordinato </w:t>
      </w:r>
      <w:r w:rsidRPr="0084760F">
        <w:rPr>
          <w:rStyle w:val="Carpredefinitoparagrafo10"/>
        </w:rPr>
        <w:t>da almeno 30 giorni;</w:t>
      </w:r>
    </w:p>
    <w:p w14:paraId="3B01AFC5" w14:textId="7563D5F0" w:rsidR="007124A7" w:rsidRPr="0084760F" w:rsidRDefault="00C900BA" w:rsidP="00EE53F4">
      <w:pPr>
        <w:pStyle w:val="Paragrafoelenco"/>
        <w:rPr>
          <w:rStyle w:val="Carpredefinitoparagrafo10"/>
        </w:rPr>
      </w:pPr>
      <w:r>
        <w:rPr>
          <w:rStyle w:val="Carpredefinitoparagrafo10"/>
        </w:rPr>
        <w:t xml:space="preserve">ultimo rapporto di lavoro </w:t>
      </w:r>
      <w:r w:rsidR="007124A7" w:rsidRPr="0084760F">
        <w:rPr>
          <w:rStyle w:val="Carpredefinitoparagrafo10"/>
        </w:rPr>
        <w:t>con qualifica di dirigente</w:t>
      </w:r>
      <w:r w:rsidR="00974CE2">
        <w:rPr>
          <w:rStyle w:val="Carpredefinitoparagrafo10"/>
        </w:rPr>
        <w:t xml:space="preserve"> </w:t>
      </w:r>
      <w:r w:rsidR="00974CE2" w:rsidRPr="00557DEE">
        <w:rPr>
          <w:rStyle w:val="Carpredefinitoparagrafo10"/>
          <w:color w:val="auto"/>
        </w:rPr>
        <w:t>ai sensi del CCNL vigente</w:t>
      </w:r>
      <w:r w:rsidR="00860CF3" w:rsidRPr="00860CF3">
        <w:t xml:space="preserve"> </w:t>
      </w:r>
      <w:r w:rsidR="00911624">
        <w:rPr>
          <w:rStyle w:val="Carpredefinitoparagrafo10"/>
          <w:color w:val="auto"/>
        </w:rPr>
        <w:t>o, in alternativa,</w:t>
      </w:r>
      <w:r w:rsidR="00860CF3" w:rsidRPr="00860CF3">
        <w:rPr>
          <w:rStyle w:val="Carpredefinitoparagrafo10"/>
          <w:color w:val="auto"/>
        </w:rPr>
        <w:t xml:space="preserve"> </w:t>
      </w:r>
      <w:r w:rsidR="00860CF3" w:rsidRPr="00911624">
        <w:rPr>
          <w:rStyle w:val="Carpredefinitoparagrafo10"/>
          <w:color w:val="auto"/>
        </w:rPr>
        <w:t>rapporto di lavoro con qualifica d</w:t>
      </w:r>
      <w:r w:rsidR="00911624">
        <w:rPr>
          <w:rStyle w:val="Carpredefinitoparagrafo10"/>
          <w:color w:val="auto"/>
        </w:rPr>
        <w:t xml:space="preserve">i </w:t>
      </w:r>
      <w:r w:rsidR="00860CF3" w:rsidRPr="00911624">
        <w:rPr>
          <w:rStyle w:val="Carpredefinitoparagrafo10"/>
          <w:color w:val="auto"/>
        </w:rPr>
        <w:t>dirigente concluso negli ultimi 12 mesi</w:t>
      </w:r>
      <w:r w:rsidR="007124A7" w:rsidRPr="0084760F">
        <w:rPr>
          <w:rStyle w:val="Carpredefinitoparagrafo10"/>
        </w:rPr>
        <w:t>;</w:t>
      </w:r>
    </w:p>
    <w:p w14:paraId="68C6DE71" w14:textId="4525421A" w:rsidR="007124A7" w:rsidRPr="0084760F" w:rsidRDefault="007124A7" w:rsidP="0084760F">
      <w:pPr>
        <w:pStyle w:val="Paragrafoelenco"/>
        <w:rPr>
          <w:rStyle w:val="Carpredefinitoparagrafo10"/>
        </w:rPr>
      </w:pPr>
      <w:r w:rsidRPr="0084760F">
        <w:rPr>
          <w:rStyle w:val="Carpredefinitoparagrafo10"/>
        </w:rPr>
        <w:t>età compresa tra i 50 e i 62 anni</w:t>
      </w:r>
      <w:r w:rsidR="009F33B0">
        <w:rPr>
          <w:rStyle w:val="Carpredefinitoparagrafo10"/>
        </w:rPr>
        <w:t xml:space="preserve"> </w:t>
      </w:r>
      <w:r w:rsidR="00CD17C7">
        <w:rPr>
          <w:rStyle w:val="Carpredefinitoparagrafo10"/>
        </w:rPr>
        <w:t>inclusi</w:t>
      </w:r>
      <w:r w:rsidRPr="0084760F">
        <w:rPr>
          <w:rStyle w:val="Carpredefinitoparagrafo10"/>
        </w:rPr>
        <w:t>;</w:t>
      </w:r>
    </w:p>
    <w:p w14:paraId="02D0D6EF" w14:textId="015513D8" w:rsidR="007124A7" w:rsidRDefault="007124A7" w:rsidP="0084760F">
      <w:pPr>
        <w:pStyle w:val="Paragrafoelenco"/>
        <w:rPr>
          <w:rStyle w:val="Carpredefinitoparagrafo10"/>
        </w:rPr>
      </w:pPr>
      <w:r w:rsidRPr="0084760F">
        <w:rPr>
          <w:rStyle w:val="Carpredefinitoparagrafo10"/>
        </w:rPr>
        <w:t>residenti o domiciliati in Regione Lombardia.</w:t>
      </w:r>
    </w:p>
    <w:p w14:paraId="645CE0A8" w14:textId="6A312F52" w:rsidR="00343BF1" w:rsidRPr="0015606B" w:rsidRDefault="00343BF1" w:rsidP="00343BF1">
      <w:pPr>
        <w:rPr>
          <w:rFonts w:cstheme="minorHAnsi"/>
          <w:szCs w:val="22"/>
        </w:rPr>
      </w:pPr>
      <w:r w:rsidRPr="0015606B">
        <w:rPr>
          <w:rFonts w:cstheme="minorHAnsi"/>
          <w:szCs w:val="22"/>
        </w:rPr>
        <w:t xml:space="preserve">Con particolare riferimento </w:t>
      </w:r>
      <w:r w:rsidR="00EA3C54">
        <w:rPr>
          <w:rFonts w:cstheme="minorHAnsi"/>
          <w:szCs w:val="22"/>
        </w:rPr>
        <w:t xml:space="preserve">al requisito relativo </w:t>
      </w:r>
      <w:r w:rsidRPr="0015606B">
        <w:rPr>
          <w:rFonts w:cstheme="minorHAnsi"/>
          <w:szCs w:val="22"/>
        </w:rPr>
        <w:t xml:space="preserve">all’ultimo rapporto di lavoro con qualifica di dirigente ai sensi del CCNL vigente, </w:t>
      </w:r>
      <w:r w:rsidR="00EA3C54">
        <w:rPr>
          <w:rFonts w:cstheme="minorHAnsi"/>
          <w:szCs w:val="22"/>
        </w:rPr>
        <w:t xml:space="preserve">o di rapporto di lavoro con qualifica di dirigente concluso negli ultimi 12 mesi, </w:t>
      </w:r>
      <w:r w:rsidRPr="0015606B">
        <w:rPr>
          <w:rFonts w:cstheme="minorHAnsi"/>
          <w:szCs w:val="22"/>
        </w:rPr>
        <w:t>si specifica che la verifica del possesso di tale requisito è effettuata tramite il Sistema Informativo Unitario Lavoro (SIUL) e, in particolare, tramite le Comunicazioni Obbligatorie dovute dai datori di lavoro pubblici e privati, sulla base della classificazione delle professioni CP2021 adottata da Istat</w:t>
      </w:r>
      <w:r w:rsidRPr="0015606B">
        <w:rPr>
          <w:rStyle w:val="Rimandonotaapidipagina"/>
          <w:rFonts w:cstheme="minorHAnsi"/>
          <w:szCs w:val="22"/>
        </w:rPr>
        <w:footnoteReference w:id="2"/>
      </w:r>
      <w:r w:rsidRPr="0015606B">
        <w:rPr>
          <w:rFonts w:cstheme="minorHAnsi"/>
          <w:szCs w:val="22"/>
        </w:rPr>
        <w:t>. Nel caso in cui la qualifica di dirigente non sia confermata dalla Comunicazione Obbligatoria</w:t>
      </w:r>
      <w:r w:rsidR="00F64186">
        <w:rPr>
          <w:rFonts w:cstheme="minorHAnsi"/>
          <w:szCs w:val="22"/>
        </w:rPr>
        <w:t xml:space="preserve"> relativa all’ultimo rapporto di lavoro</w:t>
      </w:r>
      <w:r w:rsidRPr="0015606B">
        <w:rPr>
          <w:rFonts w:cstheme="minorHAnsi"/>
          <w:szCs w:val="22"/>
        </w:rPr>
        <w:t xml:space="preserve">, la verifica del requisito viene effettuata tramite idonea documentazione attestante il ruolo dirigenziale relativo all’ultimo rapporto di lavoro </w:t>
      </w:r>
      <w:r w:rsidR="00B7469D" w:rsidRPr="00B7469D">
        <w:rPr>
          <w:rFonts w:cstheme="minorHAnsi"/>
          <w:szCs w:val="22"/>
        </w:rPr>
        <w:t xml:space="preserve">o </w:t>
      </w:r>
      <w:r w:rsidR="00B7469D">
        <w:rPr>
          <w:rFonts w:cstheme="minorHAnsi"/>
          <w:szCs w:val="22"/>
        </w:rPr>
        <w:t>al</w:t>
      </w:r>
      <w:r w:rsidR="00B7469D" w:rsidRPr="00B7469D">
        <w:rPr>
          <w:rFonts w:cstheme="minorHAnsi"/>
          <w:szCs w:val="22"/>
        </w:rPr>
        <w:t xml:space="preserve"> rapporto di lavoro con qualifica di dirigente concluso negli ultimi 12 mesi </w:t>
      </w:r>
      <w:r w:rsidRPr="0015606B">
        <w:rPr>
          <w:rFonts w:cstheme="minorHAnsi"/>
          <w:szCs w:val="22"/>
        </w:rPr>
        <w:t>(es. contratto; busta paga, etc.)</w:t>
      </w:r>
      <w:r w:rsidR="0015606B">
        <w:rPr>
          <w:rFonts w:cstheme="minorHAnsi"/>
          <w:szCs w:val="22"/>
        </w:rPr>
        <w:t>.</w:t>
      </w:r>
    </w:p>
    <w:p w14:paraId="02C5F199" w14:textId="74F69B48" w:rsidR="0018345E" w:rsidRPr="0013208C" w:rsidRDefault="003E5ACF" w:rsidP="0015606B">
      <w:pPr>
        <w:pStyle w:val="Titolo2"/>
        <w:rPr>
          <w:rStyle w:val="Carpredefinitoparagrafo10"/>
        </w:rPr>
      </w:pPr>
      <w:bookmarkStart w:id="30" w:name="_Ref135831179"/>
      <w:bookmarkStart w:id="31" w:name="_Toc148630438"/>
      <w:r w:rsidRPr="0013208C">
        <w:rPr>
          <w:rStyle w:val="Carpredefinitoparagrafo10"/>
        </w:rPr>
        <w:t>Soggetti erogatori</w:t>
      </w:r>
      <w:bookmarkEnd w:id="30"/>
      <w:bookmarkEnd w:id="31"/>
    </w:p>
    <w:p w14:paraId="0C1A746B" w14:textId="1669FE86" w:rsidR="00124A44" w:rsidRDefault="00124A44" w:rsidP="00124A44">
      <w:pPr>
        <w:pStyle w:val="Normale1"/>
      </w:pPr>
      <w:r w:rsidRPr="00060338">
        <w:t xml:space="preserve">Per l’erogazione dei servizi finanziabili nell’ambito </w:t>
      </w:r>
      <w:r w:rsidR="0094039D">
        <w:t>de</w:t>
      </w:r>
      <w:r w:rsidR="00E45232">
        <w:t>l presente Avviso</w:t>
      </w:r>
      <w:r w:rsidRPr="00060338">
        <w:t>,</w:t>
      </w:r>
      <w:r>
        <w:t xml:space="preserve"> i </w:t>
      </w:r>
      <w:r w:rsidR="00F2796F">
        <w:t>destinatari</w:t>
      </w:r>
      <w:r>
        <w:t xml:space="preserve"> della misura potranno rivolgersi </w:t>
      </w:r>
      <w:r w:rsidR="00EB6346">
        <w:t xml:space="preserve">esclusivamente </w:t>
      </w:r>
      <w:r w:rsidR="003E3E13">
        <w:t xml:space="preserve">ai seguenti soggetti, </w:t>
      </w:r>
      <w:r w:rsidR="00F23AD3">
        <w:t xml:space="preserve">differenziati sulla base </w:t>
      </w:r>
      <w:r w:rsidR="00E45232">
        <w:t>a</w:t>
      </w:r>
      <w:r w:rsidR="00F23AD3">
        <w:t>lla</w:t>
      </w:r>
      <w:r w:rsidR="004141F5">
        <w:t xml:space="preserve"> </w:t>
      </w:r>
      <w:r w:rsidR="00CE4F86">
        <w:t>L</w:t>
      </w:r>
      <w:r w:rsidR="00F23AD3">
        <w:t>inea di finanziamento selezionata</w:t>
      </w:r>
      <w:r w:rsidR="00E74914">
        <w:t>:</w:t>
      </w:r>
      <w:r w:rsidR="00AC1EDF">
        <w:t xml:space="preserve"> </w:t>
      </w:r>
    </w:p>
    <w:p w14:paraId="6DF0F6D3" w14:textId="32D1DFCD" w:rsidR="00124A44" w:rsidRDefault="00E74914" w:rsidP="0084760F">
      <w:pPr>
        <w:pStyle w:val="Paragrafoelenco"/>
      </w:pPr>
      <w:r>
        <w:t>p</w:t>
      </w:r>
      <w:r w:rsidR="00F23AD3">
        <w:t>er la Linea di finanziamento A</w:t>
      </w:r>
      <w:r w:rsidR="00E45232">
        <w:t xml:space="preserve">: </w:t>
      </w:r>
      <w:r w:rsidR="00124A44">
        <w:t xml:space="preserve">società di outplacement in possesso di specifica autorizzazione ministeriale e regolarmente iscritte presso l’Albo delle Agenzie per </w:t>
      </w:r>
      <w:r w:rsidR="00124A44" w:rsidRPr="00ED4D70">
        <w:t>il Lavoro, Sezione V</w:t>
      </w:r>
      <w:r w:rsidR="00737583" w:rsidRPr="00ED4D70">
        <w:t>, con sede operativa in Regione Lombardia</w:t>
      </w:r>
      <w:r w:rsidR="00124A44" w:rsidRPr="00ED4D70">
        <w:t>;</w:t>
      </w:r>
    </w:p>
    <w:p w14:paraId="1F03AEDD" w14:textId="1B8FCCF6" w:rsidR="0018345E" w:rsidRDefault="009E77C1" w:rsidP="0084760F">
      <w:pPr>
        <w:pStyle w:val="Paragrafoelenco"/>
      </w:pPr>
      <w:r>
        <w:t>per la Linea di finanziamento B</w:t>
      </w:r>
      <w:r w:rsidR="00E45232">
        <w:t xml:space="preserve">: </w:t>
      </w:r>
      <w:r w:rsidR="00124A44">
        <w:t>operatori accreditati</w:t>
      </w:r>
      <w:r w:rsidR="000736E6">
        <w:t xml:space="preserve"> regionali</w:t>
      </w:r>
      <w:r w:rsidR="00124A44">
        <w:t xml:space="preserve"> per i servizi di </w:t>
      </w:r>
      <w:r w:rsidR="001147B3">
        <w:t>i</w:t>
      </w:r>
      <w:r w:rsidR="00124A44">
        <w:t xml:space="preserve">struzione e </w:t>
      </w:r>
      <w:r w:rsidR="001147B3">
        <w:t>f</w:t>
      </w:r>
      <w:r w:rsidR="00124A44">
        <w:t xml:space="preserve">ormazione </w:t>
      </w:r>
      <w:r w:rsidR="001147B3">
        <w:t>p</w:t>
      </w:r>
      <w:r w:rsidR="00124A44">
        <w:t>rofessionale</w:t>
      </w:r>
      <w:r w:rsidR="00093828">
        <w:rPr>
          <w:rStyle w:val="Rimandonotaapidipagina"/>
        </w:rPr>
        <w:footnoteReference w:id="3"/>
      </w:r>
      <w:r w:rsidR="00124A44">
        <w:t>, Università lombarde e loro consorzi, Fondazioni ITS</w:t>
      </w:r>
      <w:r w:rsidR="00D93A52">
        <w:t xml:space="preserve"> Academy</w:t>
      </w:r>
      <w:r w:rsidR="000736E6">
        <w:t xml:space="preserve"> lombarde</w:t>
      </w:r>
      <w:r w:rsidR="006A52EB">
        <w:rPr>
          <w:rStyle w:val="Rimandonotaapidipagina"/>
        </w:rPr>
        <w:footnoteReference w:id="4"/>
      </w:r>
      <w:r w:rsidR="00124A44">
        <w:t>.</w:t>
      </w:r>
    </w:p>
    <w:p w14:paraId="272477AA" w14:textId="3B3653B0" w:rsidR="001F06EC" w:rsidRDefault="001F06EC" w:rsidP="001F06EC">
      <w:pPr>
        <w:rPr>
          <w:rStyle w:val="Carpredefinitoparagrafo10"/>
        </w:rPr>
      </w:pPr>
      <w:r>
        <w:rPr>
          <w:rStyle w:val="Carpredefinitoparagrafo10"/>
        </w:rPr>
        <w:lastRenderedPageBreak/>
        <w:t xml:space="preserve">Ai </w:t>
      </w:r>
      <w:r w:rsidRPr="001F06EC">
        <w:rPr>
          <w:rStyle w:val="Carpredefinitoparagrafo10"/>
        </w:rPr>
        <w:t>sensi del presente Avviso non possono erogare servizi</w:t>
      </w:r>
      <w:r>
        <w:rPr>
          <w:rStyle w:val="Carpredefinitoparagrafo10"/>
        </w:rPr>
        <w:t xml:space="preserve"> </w:t>
      </w:r>
      <w:r w:rsidRPr="001F06EC">
        <w:rPr>
          <w:rStyle w:val="Carpredefinitoparagrafo10"/>
        </w:rPr>
        <w:t xml:space="preserve">le società, gli enti e singoli professionisti che, a qualsiasi titolo, prestano servizi di consulenza e assistenza tecnica a favore delle Autorità coinvolte nell’attuazione, controllo, certificazione e sorveglianza del </w:t>
      </w:r>
      <w:r w:rsidR="00371CD0">
        <w:rPr>
          <w:rStyle w:val="Carpredefinitoparagrafo10"/>
        </w:rPr>
        <w:t>PR</w:t>
      </w:r>
      <w:r w:rsidRPr="001F06EC">
        <w:rPr>
          <w:rStyle w:val="Carpredefinitoparagrafo10"/>
        </w:rPr>
        <w:t xml:space="preserve"> FSE+ 2021</w:t>
      </w:r>
      <w:r>
        <w:rPr>
          <w:rStyle w:val="Carpredefinitoparagrafo10"/>
        </w:rPr>
        <w:t>-</w:t>
      </w:r>
      <w:r w:rsidRPr="001F06EC">
        <w:rPr>
          <w:rStyle w:val="Carpredefinitoparagrafo10"/>
        </w:rPr>
        <w:t>2027.</w:t>
      </w:r>
    </w:p>
    <w:p w14:paraId="6773CF3E" w14:textId="69247144" w:rsidR="00B40660" w:rsidRDefault="00653E6F" w:rsidP="0015606B">
      <w:pPr>
        <w:pStyle w:val="Titolo2"/>
        <w:rPr>
          <w:rStyle w:val="Carpredefinitoparagrafo10"/>
          <w:rFonts w:cs="Calibri"/>
          <w:color w:val="000000"/>
          <w:sz w:val="22"/>
        </w:rPr>
      </w:pPr>
      <w:bookmarkStart w:id="32" w:name="_Toc133489153"/>
      <w:bookmarkStart w:id="33" w:name="_Toc133489154"/>
      <w:bookmarkStart w:id="34" w:name="__RefHeading___Toc1520_1658769429"/>
      <w:bookmarkStart w:id="35" w:name="_Toc4997440661"/>
      <w:bookmarkStart w:id="36" w:name="__RefHeading___Toc1522_1658769429"/>
      <w:bookmarkStart w:id="37" w:name="_Toc499744067"/>
      <w:bookmarkStart w:id="38" w:name="_Toc4997440671"/>
      <w:bookmarkStart w:id="39" w:name="__RefHeading___Toc1524_1658769429"/>
      <w:bookmarkStart w:id="40" w:name="_Toc499744068"/>
      <w:bookmarkStart w:id="41" w:name="_Toc499552265"/>
      <w:bookmarkStart w:id="42" w:name="_Toc13130695"/>
      <w:bookmarkStart w:id="43" w:name="_Toc4598197"/>
      <w:bookmarkStart w:id="44" w:name="_Toc148630439"/>
      <w:bookmarkEnd w:id="29"/>
      <w:bookmarkEnd w:id="32"/>
      <w:bookmarkEnd w:id="33"/>
      <w:bookmarkEnd w:id="34"/>
      <w:bookmarkEnd w:id="35"/>
      <w:bookmarkEnd w:id="36"/>
      <w:bookmarkEnd w:id="37"/>
      <w:bookmarkEnd w:id="38"/>
      <w:bookmarkEnd w:id="39"/>
      <w:r>
        <w:t>D</w:t>
      </w:r>
      <w:r w:rsidR="00B40660">
        <w:t>otazione finanziaria</w:t>
      </w:r>
      <w:bookmarkEnd w:id="40"/>
      <w:bookmarkEnd w:id="41"/>
      <w:bookmarkEnd w:id="42"/>
      <w:bookmarkEnd w:id="43"/>
      <w:bookmarkEnd w:id="44"/>
    </w:p>
    <w:p w14:paraId="69253B92" w14:textId="7B268B16" w:rsidR="00354ECC" w:rsidRDefault="006A0F1F" w:rsidP="009A7EFD">
      <w:pPr>
        <w:rPr>
          <w:spacing w:val="1"/>
          <w:position w:val="-1"/>
        </w:rPr>
      </w:pPr>
      <w:r>
        <w:rPr>
          <w:rStyle w:val="Carpredefinitoparagrafo10"/>
          <w:rFonts w:ascii="Calibri" w:hAnsi="Calibri"/>
          <w:szCs w:val="22"/>
        </w:rPr>
        <w:t>Sulla</w:t>
      </w:r>
      <w:r w:rsidRPr="00AE74C5">
        <w:rPr>
          <w:rStyle w:val="Carpredefinitoparagrafo10"/>
          <w:rFonts w:ascii="Calibri" w:hAnsi="Calibri"/>
          <w:szCs w:val="22"/>
        </w:rPr>
        <w:t xml:space="preserve"> base </w:t>
      </w:r>
      <w:r>
        <w:rPr>
          <w:rStyle w:val="Carpredefinitoparagrafo10"/>
          <w:rFonts w:ascii="Calibri" w:hAnsi="Calibri"/>
          <w:szCs w:val="22"/>
        </w:rPr>
        <w:t>di</w:t>
      </w:r>
      <w:r w:rsidRPr="00AE74C5">
        <w:rPr>
          <w:rStyle w:val="Carpredefinitoparagrafo10"/>
          <w:rFonts w:ascii="Calibri" w:hAnsi="Calibri"/>
          <w:szCs w:val="22"/>
        </w:rPr>
        <w:t xml:space="preserve"> quanto previsto </w:t>
      </w:r>
      <w:r w:rsidRPr="00F517AB">
        <w:rPr>
          <w:rStyle w:val="Carpredefinitoparagrafo10"/>
          <w:rFonts w:ascii="Calibri" w:hAnsi="Calibri"/>
          <w:szCs w:val="22"/>
        </w:rPr>
        <w:t xml:space="preserve">dalla </w:t>
      </w:r>
      <w:r w:rsidRPr="00ED4F6F">
        <w:rPr>
          <w:rStyle w:val="Carpredefinitoparagrafo10"/>
          <w:rFonts w:ascii="Calibri" w:hAnsi="Calibri"/>
          <w:szCs w:val="22"/>
        </w:rPr>
        <w:t xml:space="preserve">D.G.R. </w:t>
      </w:r>
      <w:r w:rsidR="00054632" w:rsidRPr="006B6CF8">
        <w:rPr>
          <w:rStyle w:val="Carpredefinitoparagrafo10"/>
          <w:rFonts w:ascii="Calibri" w:hAnsi="Calibri"/>
          <w:szCs w:val="22"/>
        </w:rPr>
        <w:t xml:space="preserve">n. </w:t>
      </w:r>
      <w:r w:rsidR="006B6CF8" w:rsidRPr="006B6CF8">
        <w:rPr>
          <w:rStyle w:val="Carpredefinitoparagrafo10"/>
          <w:rFonts w:ascii="Calibri" w:hAnsi="Calibri"/>
          <w:szCs w:val="22"/>
        </w:rPr>
        <w:t>311</w:t>
      </w:r>
      <w:r w:rsidR="009406B5" w:rsidRPr="006B6CF8">
        <w:rPr>
          <w:rStyle w:val="Carpredefinitoparagrafo10"/>
          <w:rFonts w:ascii="Calibri" w:hAnsi="Calibri"/>
          <w:szCs w:val="22"/>
        </w:rPr>
        <w:t xml:space="preserve"> </w:t>
      </w:r>
      <w:r w:rsidR="00F517AB" w:rsidRPr="006B6CF8">
        <w:rPr>
          <w:rStyle w:val="Carpredefinitoparagrafo10"/>
          <w:rFonts w:ascii="Calibri" w:hAnsi="Calibri"/>
          <w:szCs w:val="22"/>
        </w:rPr>
        <w:t xml:space="preserve">del </w:t>
      </w:r>
      <w:r w:rsidR="006B6CF8" w:rsidRPr="006B6CF8">
        <w:rPr>
          <w:rStyle w:val="Carpredefinitoparagrafo10"/>
          <w:rFonts w:ascii="Calibri" w:hAnsi="Calibri"/>
          <w:szCs w:val="22"/>
        </w:rPr>
        <w:t>15</w:t>
      </w:r>
      <w:r w:rsidR="00ED4F6F" w:rsidRPr="006B6CF8">
        <w:rPr>
          <w:rStyle w:val="Carpredefinitoparagrafo10"/>
          <w:rFonts w:ascii="Calibri" w:hAnsi="Calibri"/>
          <w:szCs w:val="22"/>
        </w:rPr>
        <w:t>/</w:t>
      </w:r>
      <w:r w:rsidR="006B6CF8" w:rsidRPr="006B6CF8">
        <w:rPr>
          <w:rStyle w:val="Carpredefinitoparagrafo10"/>
          <w:rFonts w:ascii="Calibri" w:hAnsi="Calibri"/>
          <w:szCs w:val="22"/>
        </w:rPr>
        <w:t>05</w:t>
      </w:r>
      <w:r w:rsidR="00ED4F6F" w:rsidRPr="006B6CF8">
        <w:rPr>
          <w:rStyle w:val="Carpredefinitoparagrafo10"/>
          <w:rFonts w:ascii="Calibri" w:hAnsi="Calibri"/>
          <w:szCs w:val="22"/>
        </w:rPr>
        <w:t>/</w:t>
      </w:r>
      <w:r w:rsidR="00054632" w:rsidRPr="006B6CF8">
        <w:rPr>
          <w:rStyle w:val="Carpredefinitoparagrafo10"/>
          <w:rFonts w:ascii="Calibri" w:hAnsi="Calibri"/>
          <w:szCs w:val="22"/>
        </w:rPr>
        <w:t>2023</w:t>
      </w:r>
      <w:r w:rsidRPr="006B6CF8">
        <w:rPr>
          <w:rStyle w:val="Carpredefinitoparagrafo10"/>
          <w:rFonts w:ascii="Calibri" w:hAnsi="Calibri"/>
          <w:szCs w:val="22"/>
        </w:rPr>
        <w:t xml:space="preserve">, </w:t>
      </w:r>
      <w:r w:rsidR="00354ECC" w:rsidRPr="006B6CF8">
        <w:t>la dotazione</w:t>
      </w:r>
      <w:r w:rsidR="00354ECC" w:rsidRPr="0077517B">
        <w:t xml:space="preserve"> finanziaria messa a disposizione per l’attuazione della presente misura è pari a </w:t>
      </w:r>
      <w:r w:rsidR="00354ECC">
        <w:t>€ 1.500.000,00</w:t>
      </w:r>
      <w:r w:rsidR="00354ECC" w:rsidRPr="0077517B">
        <w:t>, a valere sul PR FSE+ 2021-2027, nell’ambito della Priorità 1, Obiettivo specifico ESO4.1, Azione a.1</w:t>
      </w:r>
      <w:r w:rsidR="00354ECC">
        <w:t xml:space="preserve">, che troveranno copertura a valere sui capitoli </w:t>
      </w:r>
      <w:r w:rsidR="00354ECC" w:rsidRPr="00C723B4">
        <w:t>015715</w:t>
      </w:r>
      <w:r w:rsidR="00354ECC">
        <w:t xml:space="preserve">, </w:t>
      </w:r>
      <w:r w:rsidR="00354ECC" w:rsidRPr="00C723B4">
        <w:t>015716</w:t>
      </w:r>
      <w:r w:rsidR="00354ECC">
        <w:t xml:space="preserve">, </w:t>
      </w:r>
      <w:r w:rsidR="00354ECC" w:rsidRPr="00C723B4">
        <w:t>015717</w:t>
      </w:r>
      <w:r w:rsidR="00354ECC">
        <w:t xml:space="preserve">, </w:t>
      </w:r>
      <w:r w:rsidR="00354ECC" w:rsidRPr="00C723B4">
        <w:t>015718</w:t>
      </w:r>
      <w:r w:rsidR="00354ECC">
        <w:t xml:space="preserve">, </w:t>
      </w:r>
      <w:r w:rsidR="00354ECC" w:rsidRPr="00C723B4">
        <w:t>015719</w:t>
      </w:r>
      <w:r w:rsidR="00354ECC">
        <w:t xml:space="preserve">, </w:t>
      </w:r>
      <w:r w:rsidR="00354ECC" w:rsidRPr="00C723B4">
        <w:t>015720</w:t>
      </w:r>
      <w:r w:rsidR="00354ECC">
        <w:t xml:space="preserve">, </w:t>
      </w:r>
      <w:r w:rsidR="00354ECC" w:rsidRPr="00C723B4">
        <w:t>015721</w:t>
      </w:r>
      <w:r w:rsidR="00354ECC">
        <w:t xml:space="preserve">, </w:t>
      </w:r>
      <w:r w:rsidR="00354ECC" w:rsidRPr="00C723B4">
        <w:t>015722</w:t>
      </w:r>
      <w:r w:rsidR="00354ECC">
        <w:t xml:space="preserve">, </w:t>
      </w:r>
      <w:r w:rsidR="00354ECC" w:rsidRPr="00C723B4">
        <w:t>015723</w:t>
      </w:r>
      <w:r w:rsidR="00354ECC">
        <w:t xml:space="preserve"> </w:t>
      </w:r>
      <w:r w:rsidR="00354ECC" w:rsidRPr="004F0A10">
        <w:rPr>
          <w:spacing w:val="1"/>
          <w:position w:val="-1"/>
        </w:rPr>
        <w:t xml:space="preserve">del bilancio regionale degli esercizi finanziari </w:t>
      </w:r>
      <w:r w:rsidR="00354ECC">
        <w:rPr>
          <w:spacing w:val="1"/>
          <w:position w:val="-1"/>
        </w:rPr>
        <w:t>2023 e 2024</w:t>
      </w:r>
      <w:r w:rsidR="00030DE6">
        <w:rPr>
          <w:spacing w:val="1"/>
          <w:position w:val="-1"/>
        </w:rPr>
        <w:t>, così suddivisi:</w:t>
      </w:r>
    </w:p>
    <w:tbl>
      <w:tblPr>
        <w:tblW w:w="9356" w:type="dxa"/>
        <w:tblInd w:w="137" w:type="dxa"/>
        <w:tblLayout w:type="fixed"/>
        <w:tblCellMar>
          <w:left w:w="70" w:type="dxa"/>
          <w:right w:w="70" w:type="dxa"/>
        </w:tblCellMar>
        <w:tblLook w:val="04A0" w:firstRow="1" w:lastRow="0" w:firstColumn="1" w:lastColumn="0" w:noHBand="0" w:noVBand="1"/>
      </w:tblPr>
      <w:tblGrid>
        <w:gridCol w:w="2126"/>
        <w:gridCol w:w="2410"/>
        <w:gridCol w:w="2410"/>
        <w:gridCol w:w="2410"/>
      </w:tblGrid>
      <w:tr w:rsidR="00030DE6" w:rsidRPr="001D4876" w14:paraId="3AEA9084" w14:textId="77777777" w:rsidTr="006C5A5A">
        <w:trPr>
          <w:trHeight w:val="401"/>
        </w:trPr>
        <w:tc>
          <w:tcPr>
            <w:tcW w:w="2126" w:type="dxa"/>
            <w:tcBorders>
              <w:top w:val="single" w:sz="4" w:space="0" w:color="auto"/>
              <w:left w:val="single" w:sz="4" w:space="0" w:color="auto"/>
              <w:bottom w:val="single" w:sz="4" w:space="0" w:color="auto"/>
              <w:right w:val="single" w:sz="4" w:space="0" w:color="auto"/>
            </w:tcBorders>
            <w:shd w:val="clear" w:color="000000" w:fill="E1EEDA"/>
            <w:vAlign w:val="center"/>
            <w:hideMark/>
          </w:tcPr>
          <w:p w14:paraId="33B0BD08" w14:textId="318B59BD" w:rsidR="00030DE6" w:rsidRPr="00687E18" w:rsidRDefault="00687E18" w:rsidP="00CD294C">
            <w:pPr>
              <w:jc w:val="center"/>
              <w:rPr>
                <w:rFonts w:eastAsia="Times New Roman"/>
                <w:b/>
                <w:bCs/>
                <w:sz w:val="18"/>
                <w:szCs w:val="18"/>
                <w:lang w:eastAsia="it-IT"/>
              </w:rPr>
            </w:pPr>
            <w:r w:rsidRPr="00687E18">
              <w:rPr>
                <w:rFonts w:eastAsia="Times New Roman"/>
                <w:b/>
                <w:bCs/>
                <w:sz w:val="18"/>
                <w:szCs w:val="18"/>
                <w:lang w:eastAsia="it-IT"/>
              </w:rPr>
              <w:t>%</w:t>
            </w:r>
          </w:p>
        </w:tc>
        <w:tc>
          <w:tcPr>
            <w:tcW w:w="2410" w:type="dxa"/>
            <w:tcBorders>
              <w:top w:val="single" w:sz="4" w:space="0" w:color="auto"/>
              <w:left w:val="nil"/>
              <w:bottom w:val="single" w:sz="4" w:space="0" w:color="auto"/>
              <w:right w:val="single" w:sz="4" w:space="0" w:color="auto"/>
            </w:tcBorders>
            <w:shd w:val="clear" w:color="000000" w:fill="E1EEDA"/>
            <w:vAlign w:val="center"/>
            <w:hideMark/>
          </w:tcPr>
          <w:p w14:paraId="1E50AFE7" w14:textId="77777777" w:rsidR="00030DE6" w:rsidRPr="00687E18" w:rsidRDefault="00030DE6" w:rsidP="00CD294C">
            <w:pPr>
              <w:jc w:val="center"/>
              <w:rPr>
                <w:rFonts w:eastAsia="Times New Roman"/>
                <w:b/>
                <w:bCs/>
                <w:sz w:val="18"/>
                <w:szCs w:val="18"/>
                <w:lang w:eastAsia="it-IT"/>
              </w:rPr>
            </w:pPr>
            <w:r w:rsidRPr="00687E18">
              <w:rPr>
                <w:rFonts w:eastAsia="Times New Roman"/>
                <w:b/>
                <w:bCs/>
                <w:sz w:val="18"/>
                <w:szCs w:val="18"/>
                <w:lang w:eastAsia="it-IT"/>
              </w:rPr>
              <w:t>Importo complessivo</w:t>
            </w:r>
          </w:p>
        </w:tc>
        <w:tc>
          <w:tcPr>
            <w:tcW w:w="2410" w:type="dxa"/>
            <w:tcBorders>
              <w:top w:val="single" w:sz="4" w:space="0" w:color="auto"/>
              <w:left w:val="nil"/>
              <w:bottom w:val="single" w:sz="4" w:space="0" w:color="auto"/>
              <w:right w:val="single" w:sz="4" w:space="0" w:color="auto"/>
            </w:tcBorders>
            <w:shd w:val="clear" w:color="000000" w:fill="E1EEDA"/>
            <w:vAlign w:val="center"/>
            <w:hideMark/>
          </w:tcPr>
          <w:p w14:paraId="1878FC26" w14:textId="77777777" w:rsidR="00030DE6" w:rsidRPr="00687E18" w:rsidRDefault="00030DE6" w:rsidP="00CD294C">
            <w:pPr>
              <w:jc w:val="center"/>
              <w:rPr>
                <w:rFonts w:eastAsia="Times New Roman"/>
                <w:b/>
                <w:bCs/>
                <w:i/>
                <w:iCs/>
                <w:sz w:val="18"/>
                <w:szCs w:val="18"/>
                <w:lang w:eastAsia="it-IT"/>
              </w:rPr>
            </w:pPr>
            <w:r w:rsidRPr="00687E18">
              <w:rPr>
                <w:rFonts w:eastAsia="Times New Roman"/>
                <w:b/>
                <w:bCs/>
                <w:i/>
                <w:iCs/>
                <w:sz w:val="18"/>
                <w:szCs w:val="18"/>
                <w:lang w:eastAsia="it-IT"/>
              </w:rPr>
              <w:t>Di cui sul 2023</w:t>
            </w:r>
          </w:p>
        </w:tc>
        <w:tc>
          <w:tcPr>
            <w:tcW w:w="2410" w:type="dxa"/>
            <w:tcBorders>
              <w:top w:val="single" w:sz="4" w:space="0" w:color="auto"/>
              <w:left w:val="single" w:sz="4" w:space="0" w:color="auto"/>
              <w:bottom w:val="single" w:sz="4" w:space="0" w:color="auto"/>
              <w:right w:val="single" w:sz="4" w:space="0" w:color="auto"/>
            </w:tcBorders>
            <w:shd w:val="clear" w:color="000000" w:fill="E1EEDA"/>
            <w:vAlign w:val="center"/>
            <w:hideMark/>
          </w:tcPr>
          <w:p w14:paraId="746DFF5D" w14:textId="77777777" w:rsidR="00030DE6" w:rsidRPr="00687E18" w:rsidRDefault="00030DE6" w:rsidP="00CD294C">
            <w:pPr>
              <w:jc w:val="center"/>
              <w:rPr>
                <w:rFonts w:eastAsia="Times New Roman"/>
                <w:b/>
                <w:bCs/>
                <w:i/>
                <w:iCs/>
                <w:sz w:val="18"/>
                <w:szCs w:val="18"/>
                <w:lang w:eastAsia="it-IT"/>
              </w:rPr>
            </w:pPr>
            <w:r w:rsidRPr="00687E18">
              <w:rPr>
                <w:rFonts w:eastAsia="Times New Roman"/>
                <w:b/>
                <w:bCs/>
                <w:i/>
                <w:iCs/>
                <w:sz w:val="18"/>
                <w:szCs w:val="18"/>
                <w:lang w:eastAsia="it-IT"/>
              </w:rPr>
              <w:t>Di cui sul 2024</w:t>
            </w:r>
          </w:p>
        </w:tc>
      </w:tr>
      <w:tr w:rsidR="002976F5" w:rsidRPr="001D4876" w14:paraId="30B9B3AB" w14:textId="77777777" w:rsidTr="00EC10F7">
        <w:trPr>
          <w:trHeight w:hRule="exact" w:val="402"/>
        </w:trPr>
        <w:tc>
          <w:tcPr>
            <w:tcW w:w="2126" w:type="dxa"/>
            <w:tcBorders>
              <w:top w:val="nil"/>
              <w:left w:val="single" w:sz="4" w:space="0" w:color="auto"/>
              <w:bottom w:val="single" w:sz="4" w:space="0" w:color="auto"/>
              <w:right w:val="single" w:sz="4" w:space="0" w:color="auto"/>
            </w:tcBorders>
            <w:shd w:val="clear" w:color="auto" w:fill="auto"/>
            <w:vAlign w:val="center"/>
            <w:hideMark/>
          </w:tcPr>
          <w:p w14:paraId="2B3BD7DF" w14:textId="270A6AAA" w:rsidR="002976F5" w:rsidRPr="00B70CED" w:rsidRDefault="002976F5" w:rsidP="002976F5">
            <w:pPr>
              <w:spacing w:line="240" w:lineRule="auto"/>
              <w:jc w:val="center"/>
              <w:rPr>
                <w:sz w:val="18"/>
                <w:szCs w:val="18"/>
              </w:rPr>
            </w:pPr>
            <w:r w:rsidRPr="002F4D8F">
              <w:rPr>
                <w:rFonts w:eastAsia="Times New Roman"/>
                <w:b/>
                <w:bCs/>
                <w:sz w:val="18"/>
                <w:szCs w:val="18"/>
                <w:lang w:eastAsia="it-IT"/>
              </w:rPr>
              <w:t>Regione 18%</w:t>
            </w:r>
          </w:p>
        </w:tc>
        <w:tc>
          <w:tcPr>
            <w:tcW w:w="2410" w:type="dxa"/>
            <w:tcBorders>
              <w:top w:val="nil"/>
              <w:left w:val="nil"/>
              <w:bottom w:val="single" w:sz="4" w:space="0" w:color="auto"/>
              <w:right w:val="single" w:sz="4" w:space="0" w:color="auto"/>
            </w:tcBorders>
            <w:shd w:val="clear" w:color="auto" w:fill="auto"/>
            <w:noWrap/>
            <w:vAlign w:val="bottom"/>
          </w:tcPr>
          <w:p w14:paraId="31D53FA2" w14:textId="5EBAC00C" w:rsidR="002976F5" w:rsidRPr="001C3C16" w:rsidRDefault="002976F5" w:rsidP="002976F5">
            <w:pPr>
              <w:spacing w:line="240" w:lineRule="auto"/>
              <w:jc w:val="center"/>
              <w:rPr>
                <w:b/>
                <w:bCs/>
                <w:sz w:val="18"/>
                <w:szCs w:val="18"/>
              </w:rPr>
            </w:pPr>
            <w:r>
              <w:rPr>
                <w:rFonts w:ascii="Calibri" w:hAnsi="Calibri"/>
                <w:szCs w:val="22"/>
              </w:rPr>
              <w:t>€ 270.000,00</w:t>
            </w:r>
          </w:p>
        </w:tc>
        <w:tc>
          <w:tcPr>
            <w:tcW w:w="2410" w:type="dxa"/>
            <w:tcBorders>
              <w:top w:val="nil"/>
              <w:left w:val="nil"/>
              <w:bottom w:val="single" w:sz="4" w:space="0" w:color="auto"/>
              <w:right w:val="single" w:sz="4" w:space="0" w:color="auto"/>
            </w:tcBorders>
            <w:shd w:val="clear" w:color="auto" w:fill="auto"/>
            <w:vAlign w:val="bottom"/>
          </w:tcPr>
          <w:p w14:paraId="5CF6F77A" w14:textId="2090347B" w:rsidR="002976F5" w:rsidRPr="00B70CED" w:rsidRDefault="002976F5" w:rsidP="002976F5">
            <w:pPr>
              <w:spacing w:line="240" w:lineRule="auto"/>
              <w:jc w:val="center"/>
              <w:rPr>
                <w:sz w:val="18"/>
                <w:szCs w:val="18"/>
              </w:rPr>
            </w:pPr>
            <w:r>
              <w:rPr>
                <w:rFonts w:ascii="Calibri" w:hAnsi="Calibri"/>
                <w:szCs w:val="22"/>
              </w:rPr>
              <w:t>€ 67.500,00</w:t>
            </w:r>
          </w:p>
        </w:tc>
        <w:tc>
          <w:tcPr>
            <w:tcW w:w="2410" w:type="dxa"/>
            <w:tcBorders>
              <w:top w:val="nil"/>
              <w:left w:val="single" w:sz="4" w:space="0" w:color="auto"/>
              <w:bottom w:val="single" w:sz="4" w:space="0" w:color="auto"/>
              <w:right w:val="single" w:sz="4" w:space="0" w:color="auto"/>
            </w:tcBorders>
            <w:shd w:val="clear" w:color="auto" w:fill="auto"/>
            <w:vAlign w:val="bottom"/>
          </w:tcPr>
          <w:p w14:paraId="0980E40E" w14:textId="6A0DAD6A" w:rsidR="002976F5" w:rsidRPr="00B70CED" w:rsidRDefault="002976F5" w:rsidP="002976F5">
            <w:pPr>
              <w:spacing w:line="240" w:lineRule="auto"/>
              <w:jc w:val="center"/>
              <w:rPr>
                <w:sz w:val="18"/>
                <w:szCs w:val="18"/>
              </w:rPr>
            </w:pPr>
            <w:r>
              <w:rPr>
                <w:rFonts w:ascii="Calibri" w:hAnsi="Calibri"/>
                <w:szCs w:val="22"/>
              </w:rPr>
              <w:t>€ 202.500,00</w:t>
            </w:r>
          </w:p>
        </w:tc>
      </w:tr>
      <w:tr w:rsidR="002976F5" w:rsidRPr="001D4876" w14:paraId="04E41DB3" w14:textId="77777777" w:rsidTr="00EC10F7">
        <w:trPr>
          <w:trHeight w:hRule="exact" w:val="437"/>
        </w:trPr>
        <w:tc>
          <w:tcPr>
            <w:tcW w:w="2126" w:type="dxa"/>
            <w:tcBorders>
              <w:top w:val="nil"/>
              <w:left w:val="single" w:sz="4" w:space="0" w:color="auto"/>
              <w:bottom w:val="single" w:sz="4" w:space="0" w:color="auto"/>
              <w:right w:val="single" w:sz="4" w:space="0" w:color="auto"/>
            </w:tcBorders>
            <w:shd w:val="clear" w:color="auto" w:fill="auto"/>
            <w:vAlign w:val="center"/>
            <w:hideMark/>
          </w:tcPr>
          <w:p w14:paraId="16B1680F" w14:textId="55AACC28" w:rsidR="002976F5" w:rsidRPr="00B70CED" w:rsidRDefault="002976F5" w:rsidP="002976F5">
            <w:pPr>
              <w:spacing w:line="240" w:lineRule="auto"/>
              <w:jc w:val="center"/>
              <w:rPr>
                <w:sz w:val="18"/>
                <w:szCs w:val="18"/>
              </w:rPr>
            </w:pPr>
            <w:r w:rsidRPr="002F4D8F">
              <w:rPr>
                <w:rFonts w:eastAsia="Times New Roman"/>
                <w:b/>
                <w:bCs/>
                <w:sz w:val="18"/>
                <w:szCs w:val="18"/>
                <w:lang w:eastAsia="it-IT"/>
              </w:rPr>
              <w:t>Stato 42%</w:t>
            </w:r>
          </w:p>
        </w:tc>
        <w:tc>
          <w:tcPr>
            <w:tcW w:w="2410" w:type="dxa"/>
            <w:tcBorders>
              <w:top w:val="nil"/>
              <w:left w:val="nil"/>
              <w:bottom w:val="single" w:sz="4" w:space="0" w:color="auto"/>
              <w:right w:val="single" w:sz="4" w:space="0" w:color="auto"/>
            </w:tcBorders>
            <w:shd w:val="clear" w:color="auto" w:fill="auto"/>
            <w:noWrap/>
            <w:vAlign w:val="bottom"/>
          </w:tcPr>
          <w:p w14:paraId="2EF1C21F" w14:textId="2D4676B3" w:rsidR="002976F5" w:rsidRPr="001C3C16" w:rsidRDefault="002976F5" w:rsidP="002976F5">
            <w:pPr>
              <w:spacing w:line="240" w:lineRule="auto"/>
              <w:jc w:val="center"/>
              <w:rPr>
                <w:b/>
                <w:bCs/>
                <w:sz w:val="18"/>
                <w:szCs w:val="18"/>
              </w:rPr>
            </w:pPr>
            <w:r>
              <w:rPr>
                <w:rFonts w:ascii="Calibri" w:hAnsi="Calibri"/>
                <w:szCs w:val="22"/>
              </w:rPr>
              <w:t>€ 630.000,00</w:t>
            </w:r>
          </w:p>
        </w:tc>
        <w:tc>
          <w:tcPr>
            <w:tcW w:w="2410" w:type="dxa"/>
            <w:tcBorders>
              <w:top w:val="nil"/>
              <w:left w:val="nil"/>
              <w:bottom w:val="single" w:sz="4" w:space="0" w:color="auto"/>
              <w:right w:val="single" w:sz="4" w:space="0" w:color="auto"/>
            </w:tcBorders>
            <w:shd w:val="clear" w:color="auto" w:fill="auto"/>
            <w:vAlign w:val="bottom"/>
          </w:tcPr>
          <w:p w14:paraId="0BB0DB5C" w14:textId="72F88D36" w:rsidR="002976F5" w:rsidRPr="00B70CED" w:rsidRDefault="002976F5" w:rsidP="002976F5">
            <w:pPr>
              <w:spacing w:line="240" w:lineRule="auto"/>
              <w:jc w:val="center"/>
              <w:rPr>
                <w:sz w:val="18"/>
                <w:szCs w:val="18"/>
              </w:rPr>
            </w:pPr>
            <w:r>
              <w:rPr>
                <w:rFonts w:ascii="Calibri" w:hAnsi="Calibri"/>
                <w:szCs w:val="22"/>
              </w:rPr>
              <w:t>€ 157.500,00</w:t>
            </w:r>
          </w:p>
        </w:tc>
        <w:tc>
          <w:tcPr>
            <w:tcW w:w="2410" w:type="dxa"/>
            <w:tcBorders>
              <w:top w:val="nil"/>
              <w:left w:val="single" w:sz="4" w:space="0" w:color="auto"/>
              <w:bottom w:val="single" w:sz="4" w:space="0" w:color="auto"/>
              <w:right w:val="single" w:sz="4" w:space="0" w:color="auto"/>
            </w:tcBorders>
            <w:shd w:val="clear" w:color="auto" w:fill="auto"/>
            <w:vAlign w:val="bottom"/>
          </w:tcPr>
          <w:p w14:paraId="1ADBFF76" w14:textId="0B0F5616" w:rsidR="002976F5" w:rsidRPr="00B70CED" w:rsidRDefault="002976F5" w:rsidP="002976F5">
            <w:pPr>
              <w:spacing w:line="240" w:lineRule="auto"/>
              <w:jc w:val="center"/>
              <w:rPr>
                <w:sz w:val="18"/>
                <w:szCs w:val="18"/>
              </w:rPr>
            </w:pPr>
            <w:r>
              <w:rPr>
                <w:rFonts w:ascii="Calibri" w:hAnsi="Calibri"/>
                <w:szCs w:val="22"/>
              </w:rPr>
              <w:t>€ 472.500,00</w:t>
            </w:r>
          </w:p>
        </w:tc>
      </w:tr>
      <w:tr w:rsidR="002976F5" w:rsidRPr="001D4876" w14:paraId="127F000A" w14:textId="77777777" w:rsidTr="00EC10F7">
        <w:trPr>
          <w:trHeight w:hRule="exact" w:val="444"/>
        </w:trPr>
        <w:tc>
          <w:tcPr>
            <w:tcW w:w="2126" w:type="dxa"/>
            <w:tcBorders>
              <w:top w:val="nil"/>
              <w:left w:val="single" w:sz="4" w:space="0" w:color="auto"/>
              <w:bottom w:val="single" w:sz="4" w:space="0" w:color="auto"/>
              <w:right w:val="single" w:sz="4" w:space="0" w:color="auto"/>
            </w:tcBorders>
            <w:shd w:val="clear" w:color="auto" w:fill="auto"/>
            <w:vAlign w:val="center"/>
            <w:hideMark/>
          </w:tcPr>
          <w:p w14:paraId="38DB256F" w14:textId="1466F08D" w:rsidR="002976F5" w:rsidRPr="00B70CED" w:rsidRDefault="002976F5" w:rsidP="002976F5">
            <w:pPr>
              <w:spacing w:line="240" w:lineRule="auto"/>
              <w:jc w:val="center"/>
              <w:rPr>
                <w:sz w:val="18"/>
                <w:szCs w:val="18"/>
              </w:rPr>
            </w:pPr>
            <w:r w:rsidRPr="002F4D8F">
              <w:rPr>
                <w:rFonts w:eastAsia="Times New Roman"/>
                <w:b/>
                <w:bCs/>
                <w:sz w:val="18"/>
                <w:szCs w:val="18"/>
                <w:lang w:eastAsia="it-IT"/>
              </w:rPr>
              <w:t>UE 40%</w:t>
            </w:r>
          </w:p>
        </w:tc>
        <w:tc>
          <w:tcPr>
            <w:tcW w:w="2410" w:type="dxa"/>
            <w:tcBorders>
              <w:top w:val="nil"/>
              <w:left w:val="nil"/>
              <w:bottom w:val="single" w:sz="4" w:space="0" w:color="auto"/>
              <w:right w:val="single" w:sz="4" w:space="0" w:color="auto"/>
            </w:tcBorders>
            <w:shd w:val="clear" w:color="auto" w:fill="auto"/>
            <w:noWrap/>
            <w:vAlign w:val="bottom"/>
          </w:tcPr>
          <w:p w14:paraId="4A37E838" w14:textId="7C060E1D" w:rsidR="002976F5" w:rsidRPr="001C3C16" w:rsidRDefault="002976F5" w:rsidP="002976F5">
            <w:pPr>
              <w:spacing w:line="240" w:lineRule="auto"/>
              <w:jc w:val="center"/>
              <w:rPr>
                <w:b/>
                <w:bCs/>
                <w:sz w:val="18"/>
                <w:szCs w:val="18"/>
              </w:rPr>
            </w:pPr>
            <w:r>
              <w:rPr>
                <w:rFonts w:ascii="Calibri" w:hAnsi="Calibri"/>
                <w:szCs w:val="22"/>
              </w:rPr>
              <w:t>€ 600.000,00</w:t>
            </w:r>
          </w:p>
        </w:tc>
        <w:tc>
          <w:tcPr>
            <w:tcW w:w="2410" w:type="dxa"/>
            <w:tcBorders>
              <w:top w:val="nil"/>
              <w:left w:val="nil"/>
              <w:bottom w:val="single" w:sz="4" w:space="0" w:color="auto"/>
              <w:right w:val="single" w:sz="4" w:space="0" w:color="auto"/>
            </w:tcBorders>
            <w:shd w:val="clear" w:color="auto" w:fill="auto"/>
            <w:vAlign w:val="bottom"/>
          </w:tcPr>
          <w:p w14:paraId="5DD47E77" w14:textId="4FE1EBB8" w:rsidR="002976F5" w:rsidRPr="00B70CED" w:rsidRDefault="002976F5" w:rsidP="002976F5">
            <w:pPr>
              <w:spacing w:line="240" w:lineRule="auto"/>
              <w:jc w:val="center"/>
              <w:rPr>
                <w:sz w:val="18"/>
                <w:szCs w:val="18"/>
              </w:rPr>
            </w:pPr>
            <w:r>
              <w:rPr>
                <w:rFonts w:ascii="Calibri" w:hAnsi="Calibri"/>
                <w:szCs w:val="22"/>
              </w:rPr>
              <w:t>€ 150.000,00</w:t>
            </w:r>
          </w:p>
        </w:tc>
        <w:tc>
          <w:tcPr>
            <w:tcW w:w="2410" w:type="dxa"/>
            <w:tcBorders>
              <w:top w:val="nil"/>
              <w:left w:val="single" w:sz="4" w:space="0" w:color="auto"/>
              <w:bottom w:val="single" w:sz="4" w:space="0" w:color="auto"/>
              <w:right w:val="single" w:sz="4" w:space="0" w:color="auto"/>
            </w:tcBorders>
            <w:shd w:val="clear" w:color="auto" w:fill="auto"/>
            <w:vAlign w:val="bottom"/>
          </w:tcPr>
          <w:p w14:paraId="3C047811" w14:textId="4FE17434" w:rsidR="002976F5" w:rsidRPr="00B70CED" w:rsidRDefault="002976F5" w:rsidP="002976F5">
            <w:pPr>
              <w:spacing w:line="240" w:lineRule="auto"/>
              <w:jc w:val="center"/>
              <w:rPr>
                <w:sz w:val="18"/>
                <w:szCs w:val="18"/>
              </w:rPr>
            </w:pPr>
            <w:r>
              <w:rPr>
                <w:rFonts w:ascii="Calibri" w:hAnsi="Calibri"/>
                <w:szCs w:val="22"/>
              </w:rPr>
              <w:t>€ 450.000,00</w:t>
            </w:r>
          </w:p>
        </w:tc>
      </w:tr>
      <w:tr w:rsidR="002976F5" w:rsidRPr="001D4876" w14:paraId="0CF91D2F" w14:textId="77777777" w:rsidTr="00EC10F7">
        <w:trPr>
          <w:trHeight w:val="415"/>
        </w:trPr>
        <w:tc>
          <w:tcPr>
            <w:tcW w:w="2126"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hideMark/>
          </w:tcPr>
          <w:p w14:paraId="2D314DA2" w14:textId="77777777" w:rsidR="002976F5" w:rsidRPr="00B70CED" w:rsidRDefault="002976F5" w:rsidP="002976F5">
            <w:pPr>
              <w:spacing w:line="240" w:lineRule="auto"/>
              <w:jc w:val="center"/>
              <w:rPr>
                <w:rFonts w:eastAsia="Times New Roman"/>
                <w:b/>
                <w:bCs/>
                <w:sz w:val="18"/>
                <w:szCs w:val="18"/>
                <w:lang w:eastAsia="it-IT"/>
              </w:rPr>
            </w:pPr>
            <w:r w:rsidRPr="00B70CED">
              <w:rPr>
                <w:rFonts w:eastAsia="Times New Roman"/>
                <w:b/>
                <w:bCs/>
                <w:sz w:val="18"/>
                <w:szCs w:val="18"/>
                <w:lang w:eastAsia="it-IT"/>
              </w:rPr>
              <w:t>Totale</w:t>
            </w:r>
          </w:p>
        </w:tc>
        <w:tc>
          <w:tcPr>
            <w:tcW w:w="2410" w:type="dxa"/>
            <w:tcBorders>
              <w:top w:val="nil"/>
              <w:left w:val="single" w:sz="4" w:space="0" w:color="auto"/>
              <w:bottom w:val="single" w:sz="4" w:space="0" w:color="auto"/>
              <w:right w:val="single" w:sz="4" w:space="0" w:color="auto"/>
            </w:tcBorders>
            <w:shd w:val="clear" w:color="auto" w:fill="EDEDED" w:themeFill="accent3" w:themeFillTint="33"/>
            <w:vAlign w:val="bottom"/>
            <w:hideMark/>
          </w:tcPr>
          <w:p w14:paraId="577C1D10" w14:textId="3A26CE68" w:rsidR="002976F5" w:rsidRPr="001C3C16" w:rsidRDefault="002976F5" w:rsidP="002976F5">
            <w:pPr>
              <w:spacing w:line="240" w:lineRule="auto"/>
              <w:jc w:val="center"/>
              <w:rPr>
                <w:b/>
                <w:bCs/>
                <w:sz w:val="18"/>
                <w:szCs w:val="18"/>
              </w:rPr>
            </w:pPr>
            <w:r>
              <w:rPr>
                <w:rFonts w:ascii="Calibri" w:hAnsi="Calibri"/>
                <w:b/>
                <w:bCs/>
                <w:szCs w:val="22"/>
              </w:rPr>
              <w:t>€ 1.500.000,00</w:t>
            </w:r>
          </w:p>
        </w:tc>
        <w:tc>
          <w:tcPr>
            <w:tcW w:w="2410" w:type="dxa"/>
            <w:tcBorders>
              <w:top w:val="nil"/>
              <w:left w:val="single" w:sz="4" w:space="0" w:color="auto"/>
              <w:bottom w:val="single" w:sz="4" w:space="0" w:color="auto"/>
              <w:right w:val="single" w:sz="4" w:space="0" w:color="auto"/>
            </w:tcBorders>
            <w:shd w:val="clear" w:color="auto" w:fill="EDEDED" w:themeFill="accent3" w:themeFillTint="33"/>
            <w:vAlign w:val="bottom"/>
            <w:hideMark/>
          </w:tcPr>
          <w:p w14:paraId="4F73C727" w14:textId="2BC8EA39" w:rsidR="002976F5" w:rsidRPr="00B71C3E" w:rsidRDefault="002976F5" w:rsidP="002976F5">
            <w:pPr>
              <w:spacing w:line="240" w:lineRule="auto"/>
              <w:jc w:val="center"/>
              <w:rPr>
                <w:rFonts w:eastAsia="Times New Roman"/>
                <w:b/>
                <w:bCs/>
                <w:sz w:val="18"/>
                <w:szCs w:val="18"/>
                <w:highlight w:val="yellow"/>
                <w:lang w:eastAsia="it-IT"/>
              </w:rPr>
            </w:pPr>
            <w:r>
              <w:rPr>
                <w:rFonts w:ascii="Calibri" w:hAnsi="Calibri"/>
                <w:b/>
                <w:bCs/>
                <w:szCs w:val="22"/>
              </w:rPr>
              <w:t>€ 375.000,00</w:t>
            </w:r>
          </w:p>
        </w:tc>
        <w:tc>
          <w:tcPr>
            <w:tcW w:w="2410" w:type="dxa"/>
            <w:tcBorders>
              <w:top w:val="nil"/>
              <w:left w:val="single" w:sz="4" w:space="0" w:color="auto"/>
              <w:bottom w:val="single" w:sz="4" w:space="0" w:color="auto"/>
              <w:right w:val="single" w:sz="4" w:space="0" w:color="auto"/>
            </w:tcBorders>
            <w:shd w:val="clear" w:color="auto" w:fill="EDEDED" w:themeFill="accent3" w:themeFillTint="33"/>
            <w:vAlign w:val="bottom"/>
            <w:hideMark/>
          </w:tcPr>
          <w:p w14:paraId="27AC02EE" w14:textId="66F3C08D" w:rsidR="002976F5" w:rsidRPr="00B71C3E" w:rsidRDefault="002976F5" w:rsidP="002976F5">
            <w:pPr>
              <w:spacing w:line="240" w:lineRule="auto"/>
              <w:jc w:val="center"/>
              <w:rPr>
                <w:rFonts w:eastAsia="Times New Roman"/>
                <w:b/>
                <w:bCs/>
                <w:sz w:val="18"/>
                <w:szCs w:val="18"/>
                <w:highlight w:val="yellow"/>
                <w:lang w:eastAsia="it-IT"/>
              </w:rPr>
            </w:pPr>
            <w:r>
              <w:rPr>
                <w:rFonts w:ascii="Calibri" w:hAnsi="Calibri"/>
                <w:b/>
                <w:bCs/>
                <w:szCs w:val="22"/>
              </w:rPr>
              <w:t>€ 1.125.000,00</w:t>
            </w:r>
          </w:p>
        </w:tc>
      </w:tr>
    </w:tbl>
    <w:p w14:paraId="631EE7D5" w14:textId="77777777" w:rsidR="00030DE6" w:rsidRDefault="00030DE6" w:rsidP="009A7EFD">
      <w:pPr>
        <w:rPr>
          <w:spacing w:val="1"/>
          <w:position w:val="-1"/>
        </w:rPr>
      </w:pPr>
    </w:p>
    <w:p w14:paraId="27892F66" w14:textId="537E8E5C" w:rsidR="008844BC" w:rsidRDefault="008844BC" w:rsidP="007528CC">
      <w:pPr>
        <w:spacing w:after="0"/>
      </w:pPr>
      <w:r>
        <w:t xml:space="preserve">La dotazione finanziaria è suddivisa </w:t>
      </w:r>
      <w:r w:rsidR="006838A2">
        <w:t>nelle due</w:t>
      </w:r>
      <w:r>
        <w:t xml:space="preserve"> linee di finanziamento</w:t>
      </w:r>
      <w:r w:rsidR="006838A2">
        <w:t xml:space="preserve"> previste</w:t>
      </w:r>
      <w:r>
        <w:t xml:space="preserve">, come segue: </w:t>
      </w:r>
    </w:p>
    <w:p w14:paraId="7A94AF26" w14:textId="648C452B" w:rsidR="001C7E67" w:rsidRDefault="008844BC" w:rsidP="007528CC">
      <w:pPr>
        <w:pStyle w:val="Paragrafoelenco"/>
      </w:pPr>
      <w:r>
        <w:t>Linea A</w:t>
      </w:r>
      <w:r w:rsidR="00990A27">
        <w:t>)</w:t>
      </w:r>
      <w:r w:rsidR="001937C4">
        <w:t xml:space="preserve"> Servizi di placement,</w:t>
      </w:r>
      <w:r w:rsidR="001C7E67">
        <w:t xml:space="preserve"> </w:t>
      </w:r>
      <w:r w:rsidR="002306D9">
        <w:t xml:space="preserve">dotazione di </w:t>
      </w:r>
      <w:r>
        <w:t xml:space="preserve">€ </w:t>
      </w:r>
      <w:r w:rsidR="001C7E67">
        <w:t>750</w:t>
      </w:r>
      <w:r>
        <w:t>.000,00</w:t>
      </w:r>
      <w:r w:rsidR="001C7E67">
        <w:t>;</w:t>
      </w:r>
    </w:p>
    <w:p w14:paraId="757FFB85" w14:textId="06514C18" w:rsidR="005D7D68" w:rsidRDefault="001C7E67" w:rsidP="007528CC">
      <w:pPr>
        <w:pStyle w:val="Paragrafoelenco"/>
      </w:pPr>
      <w:r>
        <w:t xml:space="preserve">Linea B) </w:t>
      </w:r>
      <w:r w:rsidR="001937C4">
        <w:t>Servizi di formazione specialistica</w:t>
      </w:r>
      <w:r w:rsidR="002306D9">
        <w:t>, dotazione di</w:t>
      </w:r>
      <w:r>
        <w:t xml:space="preserve"> € 750.000,00</w:t>
      </w:r>
      <w:r w:rsidR="002306D9">
        <w:t>.</w:t>
      </w:r>
    </w:p>
    <w:p w14:paraId="33B5D609" w14:textId="764DB6D0" w:rsidR="00BD6B66" w:rsidRDefault="00354ECC" w:rsidP="00551188">
      <w:r w:rsidRPr="009323B5">
        <w:t>Nell’ambito della dotazione finanziaria</w:t>
      </w:r>
      <w:r w:rsidR="00A024FA">
        <w:t xml:space="preserve"> complessiva</w:t>
      </w:r>
      <w:r w:rsidRPr="009323B5">
        <w:t xml:space="preserve"> è </w:t>
      </w:r>
      <w:r w:rsidR="007528CC">
        <w:t xml:space="preserve">inoltre </w:t>
      </w:r>
      <w:r w:rsidRPr="009323B5">
        <w:t>prevista una riserva finanziaria pari a € 500.000</w:t>
      </w:r>
      <w:r w:rsidR="00A93950">
        <w:t>,00</w:t>
      </w:r>
      <w:r w:rsidRPr="009323B5">
        <w:t xml:space="preserve"> a favore di </w:t>
      </w:r>
      <w:r w:rsidR="00BC6FF7">
        <w:t>destinatari</w:t>
      </w:r>
      <w:r w:rsidRPr="009323B5">
        <w:t xml:space="preserve"> di genere femminile.</w:t>
      </w:r>
    </w:p>
    <w:p w14:paraId="4858A47E" w14:textId="33F56737" w:rsidR="002701A7" w:rsidRPr="00DB278B" w:rsidRDefault="00304EDD" w:rsidP="00DB278B">
      <w:pPr>
        <w:spacing w:before="120"/>
        <w:rPr>
          <w:rStyle w:val="Carpredefinitoparagrafo10"/>
          <w:rFonts w:ascii="Calibri" w:hAnsi="Calibri"/>
          <w:szCs w:val="22"/>
        </w:rPr>
      </w:pPr>
      <w:r>
        <w:rPr>
          <w:rStyle w:val="Carpredefinitoparagrafo10"/>
          <w:rFonts w:ascii="Calibri" w:hAnsi="Calibri"/>
          <w:szCs w:val="22"/>
        </w:rPr>
        <w:t>Regione Lombardia si riserva</w:t>
      </w:r>
      <w:r w:rsidR="00EC6663">
        <w:rPr>
          <w:rStyle w:val="Carpredefinitoparagrafo10"/>
          <w:rFonts w:ascii="Calibri" w:hAnsi="Calibri"/>
          <w:szCs w:val="22"/>
        </w:rPr>
        <w:t>,</w:t>
      </w:r>
      <w:r>
        <w:rPr>
          <w:rStyle w:val="Carpredefinitoparagrafo10"/>
          <w:rFonts w:ascii="Calibri" w:hAnsi="Calibri"/>
          <w:szCs w:val="22"/>
        </w:rPr>
        <w:t xml:space="preserve"> </w:t>
      </w:r>
      <w:r w:rsidR="00EC6663">
        <w:rPr>
          <w:rStyle w:val="Carpredefinitoparagrafo10"/>
          <w:rFonts w:ascii="Calibri" w:hAnsi="Calibri"/>
          <w:szCs w:val="22"/>
        </w:rPr>
        <w:t xml:space="preserve">in esito alle domande di finanziamento pervenute, </w:t>
      </w:r>
      <w:r>
        <w:rPr>
          <w:rStyle w:val="Carpredefinitoparagrafo10"/>
          <w:rFonts w:ascii="Calibri" w:hAnsi="Calibri"/>
          <w:szCs w:val="22"/>
        </w:rPr>
        <w:t>di rideterminare la presente dotazione</w:t>
      </w:r>
      <w:r w:rsidR="00E63892">
        <w:rPr>
          <w:rStyle w:val="Carpredefinitoparagrafo10"/>
          <w:rFonts w:ascii="Calibri" w:hAnsi="Calibri"/>
          <w:szCs w:val="22"/>
        </w:rPr>
        <w:t xml:space="preserve"> </w:t>
      </w:r>
      <w:r w:rsidRPr="001E531C">
        <w:rPr>
          <w:rStyle w:val="Carpredefinitoparagrafo10"/>
          <w:rFonts w:ascii="Calibri" w:hAnsi="Calibri"/>
          <w:szCs w:val="22"/>
        </w:rPr>
        <w:t xml:space="preserve">trascorsi </w:t>
      </w:r>
      <w:r w:rsidR="00AA5661" w:rsidRPr="001E531C">
        <w:rPr>
          <w:rStyle w:val="Carpredefinitoparagrafo10"/>
          <w:rFonts w:ascii="Calibri" w:hAnsi="Calibri"/>
          <w:szCs w:val="22"/>
        </w:rPr>
        <w:t xml:space="preserve">6 </w:t>
      </w:r>
      <w:r w:rsidRPr="001E531C">
        <w:rPr>
          <w:rStyle w:val="Carpredefinitoparagrafo10"/>
          <w:rFonts w:ascii="Calibri" w:hAnsi="Calibri"/>
          <w:szCs w:val="22"/>
        </w:rPr>
        <w:t xml:space="preserve">mesi </w:t>
      </w:r>
      <w:r w:rsidR="003F1C10" w:rsidRPr="001E531C">
        <w:rPr>
          <w:rStyle w:val="Carpredefinitoparagrafo10"/>
          <w:rFonts w:ascii="Calibri" w:hAnsi="Calibri"/>
          <w:color w:val="auto"/>
          <w:szCs w:val="22"/>
        </w:rPr>
        <w:t>dalla data di a</w:t>
      </w:r>
      <w:r w:rsidR="003F1C10" w:rsidRPr="00557DEE">
        <w:rPr>
          <w:rStyle w:val="Carpredefinitoparagrafo10"/>
          <w:rFonts w:ascii="Calibri" w:hAnsi="Calibri"/>
          <w:color w:val="auto"/>
          <w:szCs w:val="22"/>
        </w:rPr>
        <w:t xml:space="preserve">pertura </w:t>
      </w:r>
      <w:r w:rsidR="00527857" w:rsidRPr="00557DEE">
        <w:rPr>
          <w:rStyle w:val="Carpredefinitoparagrafo10"/>
          <w:rFonts w:ascii="Calibri" w:hAnsi="Calibri"/>
          <w:color w:val="auto"/>
          <w:szCs w:val="22"/>
        </w:rPr>
        <w:t>dell</w:t>
      </w:r>
      <w:r w:rsidR="00527857">
        <w:rPr>
          <w:rStyle w:val="Carpredefinitoparagrafo10"/>
          <w:rFonts w:ascii="Calibri" w:hAnsi="Calibri"/>
          <w:color w:val="auto"/>
          <w:szCs w:val="22"/>
        </w:rPr>
        <w:t>a</w:t>
      </w:r>
      <w:r w:rsidR="00527857" w:rsidRPr="00557DEE">
        <w:rPr>
          <w:rStyle w:val="Carpredefinitoparagrafo10"/>
          <w:rFonts w:ascii="Calibri" w:hAnsi="Calibri"/>
          <w:color w:val="auto"/>
          <w:szCs w:val="22"/>
        </w:rPr>
        <w:t xml:space="preserve"> </w:t>
      </w:r>
      <w:r w:rsidR="00D9409B">
        <w:rPr>
          <w:rStyle w:val="Carpredefinitoparagrafo10"/>
          <w:rFonts w:ascii="Calibri" w:hAnsi="Calibri"/>
          <w:color w:val="auto"/>
          <w:szCs w:val="22"/>
        </w:rPr>
        <w:t>piattaforma informati</w:t>
      </w:r>
      <w:r w:rsidR="00736288">
        <w:rPr>
          <w:rStyle w:val="Carpredefinitoparagrafo10"/>
          <w:rFonts w:ascii="Calibri" w:hAnsi="Calibri"/>
          <w:color w:val="auto"/>
          <w:szCs w:val="22"/>
        </w:rPr>
        <w:t>c</w:t>
      </w:r>
      <w:r w:rsidR="00D9409B">
        <w:rPr>
          <w:rStyle w:val="Carpredefinitoparagrafo10"/>
          <w:rFonts w:ascii="Calibri" w:hAnsi="Calibri"/>
          <w:color w:val="auto"/>
          <w:szCs w:val="22"/>
        </w:rPr>
        <w:t>a</w:t>
      </w:r>
      <w:r w:rsidR="00736288">
        <w:rPr>
          <w:rStyle w:val="Carpredefinitoparagrafo10"/>
          <w:rFonts w:ascii="Calibri" w:hAnsi="Calibri"/>
          <w:color w:val="auto"/>
          <w:szCs w:val="22"/>
        </w:rPr>
        <w:t xml:space="preserve"> per la</w:t>
      </w:r>
      <w:r w:rsidR="00527857">
        <w:rPr>
          <w:rStyle w:val="Carpredefinitoparagrafo10"/>
          <w:rFonts w:ascii="Calibri" w:hAnsi="Calibri"/>
          <w:color w:val="auto"/>
          <w:szCs w:val="22"/>
        </w:rPr>
        <w:t xml:space="preserve"> presentazione delle domande di finanziamento</w:t>
      </w:r>
      <w:r w:rsidR="00EC6663" w:rsidRPr="006B6CF8">
        <w:rPr>
          <w:rStyle w:val="Carpredefinitoparagrafo10"/>
          <w:rFonts w:ascii="Calibri" w:hAnsi="Calibri"/>
          <w:szCs w:val="22"/>
        </w:rPr>
        <w:t xml:space="preserve">, nell’ambito della dotazione finanziaria complessiva di cui alla </w:t>
      </w:r>
      <w:r w:rsidR="001C309F" w:rsidRPr="006B6CF8">
        <w:rPr>
          <w:rStyle w:val="Carpredefinitoparagrafo10"/>
          <w:rFonts w:ascii="Calibri" w:hAnsi="Calibri"/>
          <w:szCs w:val="22"/>
        </w:rPr>
        <w:t xml:space="preserve">D.G.R. </w:t>
      </w:r>
      <w:r w:rsidR="00054632" w:rsidRPr="006B6CF8">
        <w:rPr>
          <w:rStyle w:val="Carpredefinitoparagrafo10"/>
          <w:rFonts w:ascii="Calibri" w:hAnsi="Calibri"/>
          <w:szCs w:val="22"/>
        </w:rPr>
        <w:t xml:space="preserve">n. </w:t>
      </w:r>
      <w:r w:rsidR="006B6CF8" w:rsidRPr="006B6CF8">
        <w:rPr>
          <w:rStyle w:val="Carpredefinitoparagrafo10"/>
          <w:rFonts w:ascii="Calibri" w:hAnsi="Calibri"/>
          <w:szCs w:val="22"/>
        </w:rPr>
        <w:t>311</w:t>
      </w:r>
      <w:r w:rsidR="001C309F" w:rsidRPr="006B6CF8">
        <w:rPr>
          <w:rStyle w:val="Carpredefinitoparagrafo10"/>
          <w:rFonts w:ascii="Calibri" w:hAnsi="Calibri"/>
          <w:szCs w:val="22"/>
        </w:rPr>
        <w:t xml:space="preserve"> del </w:t>
      </w:r>
      <w:r w:rsidR="006B6CF8" w:rsidRPr="006B6CF8">
        <w:rPr>
          <w:rStyle w:val="Carpredefinitoparagrafo10"/>
          <w:rFonts w:ascii="Calibri" w:hAnsi="Calibri"/>
          <w:szCs w:val="22"/>
        </w:rPr>
        <w:t>15</w:t>
      </w:r>
      <w:r w:rsidR="00ED4F6F" w:rsidRPr="006B6CF8">
        <w:rPr>
          <w:rStyle w:val="Carpredefinitoparagrafo10"/>
          <w:rFonts w:ascii="Calibri" w:hAnsi="Calibri"/>
          <w:szCs w:val="22"/>
        </w:rPr>
        <w:t>/</w:t>
      </w:r>
      <w:r w:rsidR="006B6CF8" w:rsidRPr="006B6CF8">
        <w:rPr>
          <w:rStyle w:val="Carpredefinitoparagrafo10"/>
          <w:rFonts w:ascii="Calibri" w:hAnsi="Calibri"/>
          <w:szCs w:val="22"/>
        </w:rPr>
        <w:t>05</w:t>
      </w:r>
      <w:r w:rsidR="00ED4F6F" w:rsidRPr="006B6CF8">
        <w:rPr>
          <w:rStyle w:val="Carpredefinitoparagrafo10"/>
          <w:rFonts w:ascii="Calibri" w:hAnsi="Calibri"/>
          <w:szCs w:val="22"/>
        </w:rPr>
        <w:t>/</w:t>
      </w:r>
      <w:r w:rsidR="00CA1B35" w:rsidRPr="006B6CF8">
        <w:rPr>
          <w:rStyle w:val="Carpredefinitoparagrafo10"/>
          <w:rFonts w:ascii="Calibri" w:hAnsi="Calibri"/>
          <w:szCs w:val="22"/>
        </w:rPr>
        <w:t>2023</w:t>
      </w:r>
      <w:r w:rsidR="002701A7" w:rsidRPr="006B6CF8">
        <w:rPr>
          <w:rStyle w:val="Carpredefinitoparagrafo10"/>
          <w:rFonts w:ascii="Calibri" w:hAnsi="Calibri"/>
          <w:szCs w:val="22"/>
        </w:rPr>
        <w:t>.</w:t>
      </w:r>
      <w:r w:rsidR="002701A7">
        <w:rPr>
          <w:rStyle w:val="Carpredefinitoparagrafo10"/>
          <w:rFonts w:ascii="Calibri" w:hAnsi="Calibri"/>
          <w:szCs w:val="22"/>
        </w:rPr>
        <w:t xml:space="preserve"> </w:t>
      </w:r>
    </w:p>
    <w:p w14:paraId="6639718C" w14:textId="3A72B42A" w:rsidR="00B40660" w:rsidRPr="00BB75A7" w:rsidRDefault="00BB75A7" w:rsidP="00BB75A7">
      <w:pPr>
        <w:pStyle w:val="Titolo1"/>
      </w:pPr>
      <w:bookmarkStart w:id="45" w:name="_Toc14693972"/>
      <w:bookmarkStart w:id="46" w:name="_Toc14694295"/>
      <w:bookmarkStart w:id="47" w:name="_Toc148630440"/>
      <w:bookmarkStart w:id="48" w:name="_Toc13130696"/>
      <w:bookmarkStart w:id="49" w:name="_Toc4598198"/>
      <w:bookmarkEnd w:id="45"/>
      <w:bookmarkEnd w:id="46"/>
      <w:r w:rsidRPr="00BB75A7">
        <w:t xml:space="preserve">CARATTERISTICHE </w:t>
      </w:r>
      <w:r w:rsidR="00C2527E">
        <w:t>DELL’AGEVOLAZIONE</w:t>
      </w:r>
      <w:bookmarkEnd w:id="47"/>
    </w:p>
    <w:p w14:paraId="44C5E55F" w14:textId="52FA6E98" w:rsidR="00B40660" w:rsidRDefault="00B40660" w:rsidP="0015606B">
      <w:pPr>
        <w:pStyle w:val="Titolo2"/>
        <w:rPr>
          <w:rStyle w:val="Carpredefinitoparagrafo10"/>
          <w:rFonts w:cs="Calibri"/>
          <w:sz w:val="22"/>
        </w:rPr>
      </w:pPr>
      <w:bookmarkStart w:id="50" w:name="__RefHeading___Toc1526_1658769429"/>
      <w:bookmarkStart w:id="51" w:name="_Toc499744069"/>
      <w:bookmarkStart w:id="52" w:name="_Toc499552266"/>
      <w:bookmarkStart w:id="53" w:name="_Ref14255728"/>
      <w:bookmarkStart w:id="54" w:name="_Ref109810449"/>
      <w:bookmarkStart w:id="55" w:name="_Ref109810451"/>
      <w:bookmarkStart w:id="56" w:name="_Ref135824296"/>
      <w:bookmarkStart w:id="57" w:name="_Toc148630441"/>
      <w:bookmarkEnd w:id="50"/>
      <w:r>
        <w:t xml:space="preserve">Caratteristiche </w:t>
      </w:r>
      <w:bookmarkEnd w:id="48"/>
      <w:bookmarkEnd w:id="49"/>
      <w:bookmarkEnd w:id="51"/>
      <w:bookmarkEnd w:id="52"/>
      <w:bookmarkEnd w:id="53"/>
      <w:bookmarkEnd w:id="54"/>
      <w:bookmarkEnd w:id="55"/>
      <w:bookmarkEnd w:id="56"/>
      <w:r w:rsidR="007F41DD">
        <w:t>generali dell’agevolazione</w:t>
      </w:r>
      <w:bookmarkEnd w:id="57"/>
    </w:p>
    <w:p w14:paraId="2554F35F" w14:textId="069A350E" w:rsidR="00FB7470" w:rsidRPr="00D8019B" w:rsidRDefault="00FB7470" w:rsidP="00E95C6D">
      <w:pPr>
        <w:rPr>
          <w:rStyle w:val="Carpredefinitoparagrafo10"/>
          <w:szCs w:val="22"/>
        </w:rPr>
      </w:pPr>
      <w:r w:rsidRPr="00D8019B">
        <w:rPr>
          <w:rStyle w:val="Carpredefinitoparagrafo10"/>
          <w:szCs w:val="22"/>
        </w:rPr>
        <w:t xml:space="preserve">Ai soggetti </w:t>
      </w:r>
      <w:r w:rsidR="00BE6340" w:rsidRPr="00D8019B">
        <w:rPr>
          <w:rStyle w:val="Carpredefinitoparagrafo10"/>
          <w:szCs w:val="22"/>
        </w:rPr>
        <w:t>destinatari</w:t>
      </w:r>
      <w:r w:rsidRPr="00D8019B">
        <w:rPr>
          <w:rStyle w:val="Carpredefinitoparagrafo10"/>
          <w:szCs w:val="22"/>
        </w:rPr>
        <w:t xml:space="preserve"> </w:t>
      </w:r>
      <w:r w:rsidR="0079035F" w:rsidRPr="00D8019B">
        <w:rPr>
          <w:rStyle w:val="Carpredefinitoparagrafo10"/>
          <w:szCs w:val="22"/>
        </w:rPr>
        <w:t>del contributo</w:t>
      </w:r>
      <w:r w:rsidRPr="00D8019B">
        <w:rPr>
          <w:rStyle w:val="Carpredefinitoparagrafo10"/>
          <w:szCs w:val="22"/>
        </w:rPr>
        <w:t>, in possesso dei requisiti elencati al par</w:t>
      </w:r>
      <w:r w:rsidR="00ED0516">
        <w:rPr>
          <w:rStyle w:val="Carpredefinitoparagrafo10"/>
          <w:szCs w:val="22"/>
        </w:rPr>
        <w:t>agrafo A.4</w:t>
      </w:r>
      <w:r w:rsidRPr="00D8019B">
        <w:rPr>
          <w:rStyle w:val="Carpredefinitoparagrafo10"/>
          <w:szCs w:val="22"/>
        </w:rPr>
        <w:t xml:space="preserve">, </w:t>
      </w:r>
      <w:r w:rsidR="0094039D" w:rsidRPr="00D8019B">
        <w:rPr>
          <w:rStyle w:val="Carpredefinitoparagrafo10"/>
          <w:szCs w:val="22"/>
        </w:rPr>
        <w:t>sono</w:t>
      </w:r>
      <w:r w:rsidR="00691226" w:rsidRPr="00D8019B">
        <w:rPr>
          <w:rStyle w:val="Carpredefinitoparagrafo10"/>
          <w:szCs w:val="22"/>
        </w:rPr>
        <w:t xml:space="preserve"> </w:t>
      </w:r>
      <w:r w:rsidR="00882C07" w:rsidRPr="00D8019B">
        <w:rPr>
          <w:rStyle w:val="Carpredefinitoparagrafo10"/>
          <w:szCs w:val="22"/>
        </w:rPr>
        <w:t>mess</w:t>
      </w:r>
      <w:r w:rsidR="0094039D" w:rsidRPr="00D8019B">
        <w:rPr>
          <w:rStyle w:val="Carpredefinitoparagrafo10"/>
          <w:szCs w:val="22"/>
        </w:rPr>
        <w:t>i</w:t>
      </w:r>
      <w:r w:rsidR="00882C07" w:rsidRPr="00D8019B">
        <w:rPr>
          <w:rStyle w:val="Carpredefinitoparagrafo10"/>
          <w:szCs w:val="22"/>
        </w:rPr>
        <w:t xml:space="preserve"> a </w:t>
      </w:r>
      <w:r w:rsidRPr="00D8019B">
        <w:rPr>
          <w:rStyle w:val="Carpredefinitoparagrafo10"/>
          <w:szCs w:val="22"/>
        </w:rPr>
        <w:t xml:space="preserve">disposizione </w:t>
      </w:r>
      <w:r w:rsidR="00691226" w:rsidRPr="00D8019B">
        <w:rPr>
          <w:rStyle w:val="Carpredefinitoparagrafo10"/>
          <w:szCs w:val="22"/>
        </w:rPr>
        <w:t>voucher</w:t>
      </w:r>
      <w:r w:rsidR="00551188" w:rsidRPr="00D8019B">
        <w:rPr>
          <w:rFonts w:ascii="Calibri" w:hAnsi="Calibri"/>
          <w:kern w:val="0"/>
          <w:szCs w:val="22"/>
          <w:lang w:eastAsia="it-IT" w:bidi="ar-SA"/>
        </w:rPr>
        <w:t xml:space="preserve">, a fondo perduto, </w:t>
      </w:r>
      <w:r w:rsidRPr="00D8019B">
        <w:rPr>
          <w:rStyle w:val="Carpredefinitoparagrafo10"/>
          <w:szCs w:val="22"/>
        </w:rPr>
        <w:t>per</w:t>
      </w:r>
      <w:r w:rsidR="0005673C">
        <w:rPr>
          <w:rStyle w:val="Carpredefinitoparagrafo10"/>
          <w:szCs w:val="22"/>
        </w:rPr>
        <w:t xml:space="preserve"> l’acquisto di</w:t>
      </w:r>
      <w:r w:rsidRPr="00D8019B">
        <w:rPr>
          <w:rStyle w:val="Carpredefinitoparagrafo10"/>
          <w:szCs w:val="22"/>
        </w:rPr>
        <w:t>:</w:t>
      </w:r>
    </w:p>
    <w:p w14:paraId="5282D62E" w14:textId="57FD7E76" w:rsidR="00DC6554" w:rsidRPr="0084760F" w:rsidRDefault="00357CCB" w:rsidP="0084760F">
      <w:pPr>
        <w:pStyle w:val="Paragrafoelenco"/>
        <w:rPr>
          <w:rStyle w:val="Carpredefinitoparagrafo10"/>
        </w:rPr>
      </w:pPr>
      <w:r w:rsidRPr="0084760F">
        <w:rPr>
          <w:rStyle w:val="Carpredefinitoparagrafo10"/>
        </w:rPr>
        <w:t>s</w:t>
      </w:r>
      <w:r w:rsidR="00376913" w:rsidRPr="0084760F">
        <w:rPr>
          <w:rStyle w:val="Carpredefinitoparagrafo10"/>
        </w:rPr>
        <w:t xml:space="preserve">ervizi </w:t>
      </w:r>
      <w:r w:rsidR="00490CBB" w:rsidRPr="0084760F">
        <w:rPr>
          <w:rStyle w:val="Carpredefinitoparagrafo10"/>
        </w:rPr>
        <w:t>di placement</w:t>
      </w:r>
      <w:r w:rsidR="009400BC" w:rsidRPr="0084760F">
        <w:rPr>
          <w:rStyle w:val="Carpredefinitoparagrafo10"/>
        </w:rPr>
        <w:t xml:space="preserve"> (Linea di finanziamento A)</w:t>
      </w:r>
      <w:r w:rsidR="00DC6554" w:rsidRPr="0084760F">
        <w:rPr>
          <w:rStyle w:val="Carpredefinitoparagrafo10"/>
        </w:rPr>
        <w:t>;</w:t>
      </w:r>
    </w:p>
    <w:p w14:paraId="47BCC636" w14:textId="0B3C8DCB" w:rsidR="001B0D09" w:rsidRPr="0084760F" w:rsidRDefault="00974B67" w:rsidP="00E24CD5">
      <w:pPr>
        <w:pStyle w:val="Paragrafoelenco"/>
        <w:spacing w:after="0"/>
        <w:ind w:left="714" w:hanging="357"/>
        <w:rPr>
          <w:rStyle w:val="Carpredefinitoparagrafo10"/>
        </w:rPr>
      </w:pPr>
      <w:r w:rsidRPr="00376681">
        <w:rPr>
          <w:rStyle w:val="Carpredefinitoparagrafo10"/>
        </w:rPr>
        <w:t>servizi</w:t>
      </w:r>
      <w:r w:rsidR="009847B3" w:rsidRPr="00376681">
        <w:rPr>
          <w:rStyle w:val="Carpredefinitoparagrafo10"/>
        </w:rPr>
        <w:t xml:space="preserve"> di formazione specialistica</w:t>
      </w:r>
      <w:r w:rsidR="009847B3" w:rsidRPr="00376681" w:rsidDel="009847B3">
        <w:rPr>
          <w:rStyle w:val="Carpredefinitoparagrafo10"/>
        </w:rPr>
        <w:t xml:space="preserve"> </w:t>
      </w:r>
      <w:r w:rsidR="000F0416" w:rsidRPr="00376681">
        <w:rPr>
          <w:rStyle w:val="Carpredefinitoparagrafo10"/>
        </w:rPr>
        <w:t>(Linea di finanziamento</w:t>
      </w:r>
      <w:r w:rsidR="000F0416" w:rsidRPr="0084760F">
        <w:rPr>
          <w:rStyle w:val="Carpredefinitoparagrafo10"/>
        </w:rPr>
        <w:t xml:space="preserve"> </w:t>
      </w:r>
      <w:r w:rsidR="000F0416" w:rsidRPr="0084760F">
        <w:t>B)</w:t>
      </w:r>
      <w:r w:rsidR="006A5EAF" w:rsidRPr="0084760F">
        <w:rPr>
          <w:rStyle w:val="Carpredefinitoparagrafo10"/>
        </w:rPr>
        <w:t xml:space="preserve">. </w:t>
      </w:r>
    </w:p>
    <w:p w14:paraId="48EB89E5" w14:textId="5C13A47F" w:rsidR="00373D28" w:rsidRPr="00D71622" w:rsidRDefault="00973A43" w:rsidP="00E24CD5">
      <w:pPr>
        <w:tabs>
          <w:tab w:val="left" w:pos="4395"/>
        </w:tabs>
        <w:spacing w:before="240"/>
        <w:rPr>
          <w:rStyle w:val="Carpredefinitoparagrafo1"/>
        </w:rPr>
      </w:pPr>
      <w:r w:rsidRPr="00D71622">
        <w:rPr>
          <w:rStyle w:val="Carpredefinitoparagrafo1"/>
        </w:rPr>
        <w:t xml:space="preserve">Ciascun destinatario può richiedere il contributo a valere su una o entrambe le </w:t>
      </w:r>
      <w:r w:rsidR="00FE1F63" w:rsidRPr="00D71622">
        <w:rPr>
          <w:rStyle w:val="Carpredefinitoparagrafo1"/>
        </w:rPr>
        <w:t>L</w:t>
      </w:r>
      <w:r w:rsidRPr="00D71622">
        <w:rPr>
          <w:rStyle w:val="Carpredefinitoparagrafo1"/>
        </w:rPr>
        <w:t>inee di finanziamento, secondo le modalità descritte al par</w:t>
      </w:r>
      <w:r w:rsidR="00ED0516" w:rsidRPr="00D71622">
        <w:rPr>
          <w:rStyle w:val="Carpredefinitoparagrafo1"/>
        </w:rPr>
        <w:t>agrafo C.1</w:t>
      </w:r>
      <w:r w:rsidRPr="00D71622">
        <w:rPr>
          <w:rStyle w:val="Carpredefinitoparagrafo1"/>
        </w:rPr>
        <w:t xml:space="preserve">. </w:t>
      </w:r>
    </w:p>
    <w:p w14:paraId="4D332FF7" w14:textId="362CEEB5" w:rsidR="00E24CD5" w:rsidRPr="00D71622" w:rsidRDefault="00E24CD5" w:rsidP="00373D28">
      <w:pPr>
        <w:tabs>
          <w:tab w:val="left" w:pos="4395"/>
        </w:tabs>
        <w:rPr>
          <w:rStyle w:val="Carpredefinitoparagrafo1"/>
        </w:rPr>
      </w:pPr>
      <w:r w:rsidRPr="00D71622">
        <w:rPr>
          <w:rStyle w:val="Carpredefinitoparagrafo1"/>
        </w:rPr>
        <w:lastRenderedPageBreak/>
        <w:t>La</w:t>
      </w:r>
      <w:r w:rsidR="00D853DE" w:rsidRPr="00D71622">
        <w:rPr>
          <w:rStyle w:val="Carpredefinitoparagrafo1"/>
        </w:rPr>
        <w:t xml:space="preserve"> domanda di finanziamento</w:t>
      </w:r>
      <w:r w:rsidR="00E32928" w:rsidRPr="00D71622">
        <w:rPr>
          <w:rStyle w:val="Carpredefinitoparagrafo1"/>
        </w:rPr>
        <w:t xml:space="preserve"> </w:t>
      </w:r>
      <w:r w:rsidR="00FE1F63" w:rsidRPr="00D71622">
        <w:rPr>
          <w:rStyle w:val="Carpredefinitoparagrafo1"/>
        </w:rPr>
        <w:t xml:space="preserve">per ciascuna Linea </w:t>
      </w:r>
      <w:r w:rsidR="00A30FA8" w:rsidRPr="00D71622">
        <w:rPr>
          <w:rStyle w:val="Carpredefinitoparagrafo1"/>
        </w:rPr>
        <w:t>deve</w:t>
      </w:r>
      <w:r w:rsidR="00FE1F63" w:rsidRPr="00D71622">
        <w:rPr>
          <w:rStyle w:val="Carpredefinitoparagrafo1"/>
        </w:rPr>
        <w:t xml:space="preserve"> essere presentata dal destinatario</w:t>
      </w:r>
      <w:r w:rsidR="00373D28" w:rsidRPr="00D71622">
        <w:rPr>
          <w:rStyle w:val="Carpredefinitoparagrafo1"/>
        </w:rPr>
        <w:t>, il quale</w:t>
      </w:r>
      <w:r w:rsidRPr="00D71622">
        <w:rPr>
          <w:rStyle w:val="Carpredefinitoparagrafo1"/>
        </w:rPr>
        <w:t xml:space="preserve"> dovrà indicare</w:t>
      </w:r>
      <w:r w:rsidR="00A30FA8" w:rsidRPr="00D71622">
        <w:rPr>
          <w:rStyle w:val="Carpredefinitoparagrafo1"/>
        </w:rPr>
        <w:t xml:space="preserve"> nella domanda stessa</w:t>
      </w:r>
      <w:r w:rsidRPr="00D71622">
        <w:rPr>
          <w:rStyle w:val="Carpredefinitoparagrafo1"/>
        </w:rPr>
        <w:t xml:space="preserve"> il soggetto </w:t>
      </w:r>
      <w:r w:rsidR="00373D28" w:rsidRPr="00D71622">
        <w:rPr>
          <w:rStyle w:val="Carpredefinitoparagrafo1"/>
        </w:rPr>
        <w:t xml:space="preserve">erogatore </w:t>
      </w:r>
      <w:r w:rsidRPr="00D71622">
        <w:rPr>
          <w:rStyle w:val="Carpredefinitoparagrafo1"/>
        </w:rPr>
        <w:t xml:space="preserve">individuato. La domanda di liquidazione </w:t>
      </w:r>
      <w:r w:rsidR="00A30FA8" w:rsidRPr="00D71622">
        <w:rPr>
          <w:rStyle w:val="Carpredefinitoparagrafo1"/>
        </w:rPr>
        <w:t>deve</w:t>
      </w:r>
      <w:r w:rsidR="00E45232" w:rsidRPr="00D71622">
        <w:rPr>
          <w:rStyle w:val="Carpredefinitoparagrafo1"/>
        </w:rPr>
        <w:t>,</w:t>
      </w:r>
      <w:r w:rsidR="00373D28" w:rsidRPr="00D71622">
        <w:rPr>
          <w:rStyle w:val="Carpredefinitoparagrafo1"/>
        </w:rPr>
        <w:t xml:space="preserve"> invece</w:t>
      </w:r>
      <w:r w:rsidR="00E45232" w:rsidRPr="00D71622">
        <w:rPr>
          <w:rStyle w:val="Carpredefinitoparagrafo1"/>
        </w:rPr>
        <w:t>,</w:t>
      </w:r>
      <w:r w:rsidR="00373D28" w:rsidRPr="00D71622">
        <w:rPr>
          <w:rStyle w:val="Carpredefinitoparagrafo1"/>
        </w:rPr>
        <w:t xml:space="preserve"> essere presentata dal soggetto erogatore, in nome e per conto del destinatario, nelle modalità descritte al par</w:t>
      </w:r>
      <w:r w:rsidR="00ED0516" w:rsidRPr="00D71622">
        <w:rPr>
          <w:rStyle w:val="Carpredefinitoparagrafo1"/>
        </w:rPr>
        <w:t>agrafo C.4</w:t>
      </w:r>
      <w:r w:rsidR="00373D28" w:rsidRPr="00D71622">
        <w:rPr>
          <w:rStyle w:val="Carpredefinitoparagrafo1"/>
        </w:rPr>
        <w:t xml:space="preserve">. </w:t>
      </w:r>
      <w:r w:rsidR="00C506B4" w:rsidRPr="00D71622">
        <w:rPr>
          <w:rStyle w:val="Carpredefinitoparagrafo1"/>
        </w:rPr>
        <w:t>L’erogazione del contributo avviene</w:t>
      </w:r>
      <w:r w:rsidR="000E050F" w:rsidRPr="00D71622">
        <w:rPr>
          <w:rStyle w:val="Carpredefinitoparagrafo1"/>
        </w:rPr>
        <w:t xml:space="preserve"> a seguito della verifica della domanda di liquidazione </w:t>
      </w:r>
      <w:r w:rsidR="00CE01C7" w:rsidRPr="00D71622">
        <w:rPr>
          <w:rStyle w:val="Carpredefinitoparagrafo1"/>
        </w:rPr>
        <w:t>per</w:t>
      </w:r>
      <w:r w:rsidR="000E050F" w:rsidRPr="00D71622">
        <w:rPr>
          <w:rStyle w:val="Carpredefinitoparagrafo1"/>
        </w:rPr>
        <w:t xml:space="preserve"> ciascuna </w:t>
      </w:r>
      <w:r w:rsidR="00CE4F86" w:rsidRPr="00D71622">
        <w:rPr>
          <w:rStyle w:val="Carpredefinitoparagrafo1"/>
        </w:rPr>
        <w:t>L</w:t>
      </w:r>
      <w:r w:rsidR="000E050F" w:rsidRPr="00D71622">
        <w:rPr>
          <w:rStyle w:val="Carpredefinitoparagrafo1"/>
        </w:rPr>
        <w:t>inea di finanziamento richiesta</w:t>
      </w:r>
      <w:r w:rsidR="00CE01C7" w:rsidRPr="00D71622">
        <w:rPr>
          <w:rStyle w:val="Carpredefinitoparagrafo1"/>
        </w:rPr>
        <w:t>.</w:t>
      </w:r>
    </w:p>
    <w:p w14:paraId="243E9F56" w14:textId="7C7B8D44" w:rsidR="00405BDC" w:rsidRPr="00D8019B" w:rsidRDefault="00FD07A4" w:rsidP="009807C0">
      <w:pPr>
        <w:tabs>
          <w:tab w:val="left" w:pos="4395"/>
        </w:tabs>
        <w:rPr>
          <w:rStyle w:val="Carpredefinitoparagrafo10"/>
          <w:szCs w:val="22"/>
        </w:rPr>
      </w:pPr>
      <w:r w:rsidRPr="00D8019B">
        <w:rPr>
          <w:rStyle w:val="Carpredefinitoparagrafo10"/>
          <w:szCs w:val="22"/>
        </w:rPr>
        <w:t>I contribut</w:t>
      </w:r>
      <w:r w:rsidR="00882C07" w:rsidRPr="00D8019B">
        <w:rPr>
          <w:rStyle w:val="Carpredefinitoparagrafo10"/>
          <w:szCs w:val="22"/>
        </w:rPr>
        <w:t>i</w:t>
      </w:r>
      <w:r w:rsidRPr="00D8019B">
        <w:rPr>
          <w:rStyle w:val="Carpredefinitoparagrafo10"/>
          <w:szCs w:val="22"/>
        </w:rPr>
        <w:t xml:space="preserve"> </w:t>
      </w:r>
      <w:r w:rsidR="0086698C">
        <w:rPr>
          <w:rStyle w:val="Carpredefinitoparagrafo10"/>
          <w:szCs w:val="22"/>
        </w:rPr>
        <w:t xml:space="preserve">erogati con la presente misura </w:t>
      </w:r>
      <w:r w:rsidR="00453A5B" w:rsidRPr="00D8019B">
        <w:rPr>
          <w:rStyle w:val="Carpredefinitoparagrafo10"/>
          <w:szCs w:val="22"/>
        </w:rPr>
        <w:t xml:space="preserve">non </w:t>
      </w:r>
      <w:r w:rsidR="00882C07" w:rsidRPr="00D8019B">
        <w:rPr>
          <w:rStyle w:val="Carpredefinitoparagrafo10"/>
          <w:szCs w:val="22"/>
        </w:rPr>
        <w:t xml:space="preserve">sono </w:t>
      </w:r>
      <w:r w:rsidR="00FA329B" w:rsidRPr="00D8019B">
        <w:rPr>
          <w:rStyle w:val="Carpredefinitoparagrafo10"/>
          <w:szCs w:val="22"/>
        </w:rPr>
        <w:t>cumulabil</w:t>
      </w:r>
      <w:r w:rsidR="00882C07" w:rsidRPr="00D8019B">
        <w:rPr>
          <w:rStyle w:val="Carpredefinitoparagrafo10"/>
          <w:szCs w:val="22"/>
        </w:rPr>
        <w:t>i</w:t>
      </w:r>
      <w:r w:rsidR="00FA329B" w:rsidRPr="00D8019B">
        <w:rPr>
          <w:rStyle w:val="Carpredefinitoparagrafo10"/>
          <w:szCs w:val="22"/>
        </w:rPr>
        <w:t xml:space="preserve"> con altre agevolazioni</w:t>
      </w:r>
      <w:r w:rsidR="00453A5B" w:rsidRPr="00D8019B">
        <w:rPr>
          <w:rStyle w:val="Carpredefinitoparagrafo10"/>
          <w:szCs w:val="22"/>
        </w:rPr>
        <w:t xml:space="preserve">, finanziamenti e contributi </w:t>
      </w:r>
      <w:r w:rsidR="00FA329B" w:rsidRPr="00D8019B">
        <w:rPr>
          <w:rStyle w:val="Carpredefinitoparagrafo10"/>
          <w:szCs w:val="22"/>
        </w:rPr>
        <w:t>previst</w:t>
      </w:r>
      <w:r w:rsidR="00453A5B" w:rsidRPr="00D8019B">
        <w:rPr>
          <w:rStyle w:val="Carpredefinitoparagrafo10"/>
          <w:szCs w:val="22"/>
        </w:rPr>
        <w:t>i</w:t>
      </w:r>
      <w:r w:rsidR="00FA329B" w:rsidRPr="00D8019B">
        <w:rPr>
          <w:rStyle w:val="Carpredefinitoparagrafo10"/>
          <w:szCs w:val="22"/>
        </w:rPr>
        <w:t xml:space="preserve"> a livello regionale o nazionale</w:t>
      </w:r>
      <w:r w:rsidR="00B826B1">
        <w:rPr>
          <w:rStyle w:val="Carpredefinitoparagrafo10"/>
          <w:szCs w:val="22"/>
        </w:rPr>
        <w:t xml:space="preserve"> o da terze parti</w:t>
      </w:r>
      <w:r w:rsidR="00FA329B" w:rsidRPr="00D8019B">
        <w:rPr>
          <w:rStyle w:val="Carpredefinitoparagrafo10"/>
          <w:szCs w:val="22"/>
        </w:rPr>
        <w:t xml:space="preserve">, </w:t>
      </w:r>
      <w:r w:rsidR="00453A5B" w:rsidRPr="00D8019B">
        <w:rPr>
          <w:rStyle w:val="Carpredefinitoparagrafo10"/>
          <w:szCs w:val="22"/>
        </w:rPr>
        <w:t xml:space="preserve">che </w:t>
      </w:r>
      <w:r w:rsidR="00FA329B" w:rsidRPr="00D8019B">
        <w:rPr>
          <w:rStyle w:val="Carpredefinitoparagrafo10"/>
          <w:szCs w:val="22"/>
        </w:rPr>
        <w:t xml:space="preserve">riguardino gli stessi costi ammissibili. </w:t>
      </w:r>
      <w:r w:rsidR="009807C0">
        <w:rPr>
          <w:rStyle w:val="Carpredefinitoparagrafo10"/>
          <w:szCs w:val="22"/>
        </w:rPr>
        <w:t>Per tale motivo, s</w:t>
      </w:r>
      <w:r w:rsidR="00405BDC" w:rsidRPr="00D8019B">
        <w:rPr>
          <w:rStyle w:val="Carpredefinitoparagrafo10"/>
          <w:szCs w:val="22"/>
        </w:rPr>
        <w:t xml:space="preserve">ono esclusi coloro che sono fruitori di misure regionali già comprensive delle medesime agevolazioni o tipologie di </w:t>
      </w:r>
      <w:r w:rsidR="00405BDC" w:rsidRPr="00D978D4">
        <w:rPr>
          <w:rStyle w:val="Carpredefinitoparagrafo10"/>
          <w:color w:val="auto"/>
          <w:szCs w:val="22"/>
        </w:rPr>
        <w:t>servizi</w:t>
      </w:r>
      <w:r w:rsidR="003F1C10" w:rsidRPr="00D978D4">
        <w:rPr>
          <w:rStyle w:val="Carpredefinitoparagrafo10"/>
          <w:color w:val="auto"/>
          <w:szCs w:val="22"/>
        </w:rPr>
        <w:t xml:space="preserve"> </w:t>
      </w:r>
      <w:r w:rsidR="003F1C10" w:rsidRPr="001F612B">
        <w:rPr>
          <w:rStyle w:val="Carpredefinitoparagrafo10"/>
          <w:color w:val="auto"/>
          <w:szCs w:val="22"/>
        </w:rPr>
        <w:t>(a titolo esemplificativo e non esaustiv</w:t>
      </w:r>
      <w:r w:rsidR="003F1C10" w:rsidRPr="004A516E">
        <w:rPr>
          <w:rStyle w:val="Carpredefinitoparagrafo10"/>
          <w:color w:val="auto"/>
          <w:szCs w:val="22"/>
        </w:rPr>
        <w:t xml:space="preserve">o: </w:t>
      </w:r>
      <w:r w:rsidR="00D978D4">
        <w:rPr>
          <w:rStyle w:val="Carpredefinitoparagrafo10"/>
          <w:color w:val="auto"/>
          <w:szCs w:val="22"/>
        </w:rPr>
        <w:t>Dote Unica Lavoro</w:t>
      </w:r>
      <w:r w:rsidR="003F1C10" w:rsidRPr="002F75D4">
        <w:rPr>
          <w:rStyle w:val="Carpredefinitoparagrafo10"/>
          <w:color w:val="auto"/>
          <w:szCs w:val="22"/>
        </w:rPr>
        <w:t xml:space="preserve">, </w:t>
      </w:r>
      <w:r w:rsidR="00E2537E">
        <w:rPr>
          <w:rStyle w:val="Carpredefinitoparagrafo10"/>
          <w:color w:val="auto"/>
          <w:szCs w:val="22"/>
        </w:rPr>
        <w:t>Garanzia Occupabilità Lavoratori</w:t>
      </w:r>
      <w:r w:rsidR="003F1C10" w:rsidRPr="002F75D4">
        <w:rPr>
          <w:rStyle w:val="Carpredefinitoparagrafo10"/>
          <w:color w:val="auto"/>
          <w:szCs w:val="22"/>
        </w:rPr>
        <w:t>, Azioni di Rete, etc.)</w:t>
      </w:r>
      <w:r w:rsidR="00405BDC" w:rsidRPr="002F75D4">
        <w:rPr>
          <w:rStyle w:val="Carpredefinitoparagrafo10"/>
          <w:color w:val="auto"/>
          <w:szCs w:val="22"/>
        </w:rPr>
        <w:t>.</w:t>
      </w:r>
      <w:r w:rsidR="00E63892">
        <w:rPr>
          <w:rStyle w:val="Carpredefinitoparagrafo10"/>
          <w:szCs w:val="22"/>
        </w:rPr>
        <w:t xml:space="preserve"> </w:t>
      </w:r>
    </w:p>
    <w:p w14:paraId="48CD920B" w14:textId="73BBABB0" w:rsidR="00F93042" w:rsidRPr="00E7027D" w:rsidRDefault="00035C41" w:rsidP="00D8019B">
      <w:pPr>
        <w:rPr>
          <w:rFonts w:ascii="Calibri" w:eastAsia="Calibri" w:hAnsi="Calibri" w:cs="Times New Roman"/>
          <w:color w:val="auto"/>
          <w:kern w:val="0"/>
          <w:lang w:eastAsia="en-US" w:bidi="ar-SA"/>
        </w:rPr>
      </w:pPr>
      <w:r w:rsidRPr="00D8019B">
        <w:rPr>
          <w:rFonts w:ascii="Calibri" w:eastAsia="Calibri" w:hAnsi="Calibri" w:cs="Times New Roman"/>
          <w:color w:val="auto"/>
          <w:kern w:val="0"/>
          <w:lang w:eastAsia="en-US" w:bidi="ar-SA"/>
        </w:rPr>
        <w:t xml:space="preserve">Il valore </w:t>
      </w:r>
      <w:r w:rsidR="00893B5D" w:rsidRPr="00D8019B">
        <w:rPr>
          <w:rFonts w:ascii="Calibri" w:eastAsia="Calibri" w:hAnsi="Calibri" w:cs="Times New Roman"/>
          <w:color w:val="auto"/>
          <w:kern w:val="0"/>
          <w:lang w:eastAsia="en-US" w:bidi="ar-SA"/>
        </w:rPr>
        <w:t>de</w:t>
      </w:r>
      <w:r w:rsidR="004C505A" w:rsidRPr="00D8019B">
        <w:rPr>
          <w:rFonts w:ascii="Calibri" w:eastAsia="Calibri" w:hAnsi="Calibri" w:cs="Times New Roman"/>
          <w:color w:val="auto"/>
          <w:kern w:val="0"/>
          <w:lang w:eastAsia="en-US" w:bidi="ar-SA"/>
        </w:rPr>
        <w:t>i</w:t>
      </w:r>
      <w:r w:rsidR="00893B5D" w:rsidRPr="00D8019B">
        <w:rPr>
          <w:rFonts w:ascii="Calibri" w:eastAsia="Calibri" w:hAnsi="Calibri" w:cs="Times New Roman"/>
          <w:color w:val="auto"/>
          <w:kern w:val="0"/>
          <w:lang w:eastAsia="en-US" w:bidi="ar-SA"/>
        </w:rPr>
        <w:t xml:space="preserve"> voucher non potrà superare </w:t>
      </w:r>
      <w:r w:rsidR="0080666F" w:rsidRPr="00D8019B">
        <w:rPr>
          <w:rFonts w:ascii="Calibri" w:eastAsia="Calibri" w:hAnsi="Calibri" w:cs="Times New Roman"/>
          <w:color w:val="auto"/>
          <w:kern w:val="0"/>
          <w:lang w:eastAsia="en-US" w:bidi="ar-SA"/>
        </w:rPr>
        <w:t xml:space="preserve">gli </w:t>
      </w:r>
      <w:r w:rsidR="00A92785" w:rsidRPr="00D8019B">
        <w:rPr>
          <w:rFonts w:ascii="Calibri" w:eastAsia="Calibri" w:hAnsi="Calibri" w:cs="Times New Roman"/>
          <w:color w:val="auto"/>
          <w:kern w:val="0"/>
          <w:lang w:eastAsia="en-US" w:bidi="ar-SA"/>
        </w:rPr>
        <w:t>importi</w:t>
      </w:r>
      <w:r w:rsidR="0080666F" w:rsidRPr="00D8019B">
        <w:rPr>
          <w:rFonts w:ascii="Calibri" w:eastAsia="Calibri" w:hAnsi="Calibri" w:cs="Times New Roman"/>
          <w:color w:val="auto"/>
          <w:kern w:val="0"/>
          <w:lang w:eastAsia="en-US" w:bidi="ar-SA"/>
        </w:rPr>
        <w:t xml:space="preserve"> di seguito</w:t>
      </w:r>
      <w:r w:rsidR="0080666F">
        <w:rPr>
          <w:rFonts w:ascii="Calibri" w:eastAsia="Calibri" w:hAnsi="Calibri" w:cs="Times New Roman"/>
          <w:color w:val="auto"/>
          <w:kern w:val="0"/>
          <w:lang w:eastAsia="en-US" w:bidi="ar-SA"/>
        </w:rPr>
        <w:t xml:space="preserve"> indicati</w:t>
      </w:r>
      <w:r w:rsidR="00CF6376">
        <w:rPr>
          <w:rFonts w:ascii="Calibri" w:eastAsia="Calibri" w:hAnsi="Calibri" w:cs="Times New Roman"/>
          <w:color w:val="auto"/>
          <w:kern w:val="0"/>
          <w:lang w:eastAsia="en-US" w:bidi="ar-SA"/>
        </w:rPr>
        <w:t>, distinti per Linea di finanziamento</w:t>
      </w:r>
      <w:r w:rsidR="00F93042">
        <w:rPr>
          <w:rFonts w:ascii="Calibri" w:eastAsia="Calibri" w:hAnsi="Calibri" w:cs="Times New Roman"/>
          <w:color w:val="auto"/>
          <w:kern w:val="0"/>
          <w:lang w:eastAsia="en-US" w:bidi="ar-SA"/>
        </w:rPr>
        <w:t>:</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2"/>
        <w:gridCol w:w="3287"/>
        <w:gridCol w:w="3283"/>
      </w:tblGrid>
      <w:tr w:rsidR="00D20559" w:rsidRPr="00A27A31" w14:paraId="388E879D" w14:textId="77777777" w:rsidTr="008E27E0">
        <w:trPr>
          <w:trHeight w:val="643"/>
          <w:tblHeader/>
          <w:jc w:val="center"/>
        </w:trPr>
        <w:tc>
          <w:tcPr>
            <w:tcW w:w="1666" w:type="pct"/>
            <w:shd w:val="clear" w:color="auto" w:fill="auto"/>
            <w:vAlign w:val="center"/>
          </w:tcPr>
          <w:p w14:paraId="26B8C2C9" w14:textId="513B640C" w:rsidR="00D20559" w:rsidRPr="00A27A31" w:rsidRDefault="00C57A0D" w:rsidP="000D166C">
            <w:pPr>
              <w:spacing w:before="40" w:after="40" w:line="240" w:lineRule="auto"/>
              <w:jc w:val="center"/>
              <w:rPr>
                <w:rFonts w:ascii="Calibri" w:eastAsia="Calibri" w:hAnsi="Calibri" w:cs="Times New Roman"/>
                <w:b/>
                <w:szCs w:val="22"/>
              </w:rPr>
            </w:pPr>
            <w:bookmarkStart w:id="58" w:name="_Hlk120267314"/>
            <w:r>
              <w:rPr>
                <w:rFonts w:ascii="Calibri" w:eastAsia="Calibri" w:hAnsi="Calibri" w:cs="Times New Roman"/>
                <w:b/>
                <w:szCs w:val="22"/>
              </w:rPr>
              <w:t>Linea di finanziamento</w:t>
            </w:r>
          </w:p>
        </w:tc>
        <w:tc>
          <w:tcPr>
            <w:tcW w:w="1668" w:type="pct"/>
            <w:vAlign w:val="center"/>
          </w:tcPr>
          <w:p w14:paraId="659F6235" w14:textId="7F4282E2" w:rsidR="00D20559" w:rsidRPr="00A27A31" w:rsidRDefault="00DA4712" w:rsidP="000D166C">
            <w:pPr>
              <w:spacing w:before="40" w:after="40" w:line="240" w:lineRule="auto"/>
              <w:jc w:val="center"/>
              <w:rPr>
                <w:rFonts w:ascii="Calibri" w:eastAsia="Calibri" w:hAnsi="Calibri" w:cs="Times New Roman"/>
                <w:b/>
                <w:szCs w:val="22"/>
              </w:rPr>
            </w:pPr>
            <w:r>
              <w:rPr>
                <w:rFonts w:ascii="Calibri" w:eastAsia="Calibri" w:hAnsi="Calibri" w:cs="Times New Roman"/>
                <w:b/>
                <w:szCs w:val="22"/>
              </w:rPr>
              <w:t>Tipologia di servizi finanziabili</w:t>
            </w:r>
          </w:p>
        </w:tc>
        <w:tc>
          <w:tcPr>
            <w:tcW w:w="1666" w:type="pct"/>
            <w:vAlign w:val="center"/>
          </w:tcPr>
          <w:p w14:paraId="1BF8F2FD" w14:textId="0DAF23DF" w:rsidR="00D20559" w:rsidRPr="00A27A31" w:rsidRDefault="00D20559" w:rsidP="00DA4712">
            <w:pPr>
              <w:spacing w:before="40" w:after="40" w:line="240" w:lineRule="auto"/>
              <w:jc w:val="center"/>
              <w:rPr>
                <w:rFonts w:ascii="Calibri" w:eastAsia="Calibri" w:hAnsi="Calibri" w:cs="Times New Roman"/>
                <w:b/>
                <w:szCs w:val="22"/>
              </w:rPr>
            </w:pPr>
            <w:r w:rsidRPr="00A27A31">
              <w:rPr>
                <w:rFonts w:ascii="Calibri" w:eastAsia="Calibri" w:hAnsi="Calibri" w:cs="Times New Roman"/>
                <w:b/>
                <w:szCs w:val="22"/>
              </w:rPr>
              <w:t>Valore massimo del voucher</w:t>
            </w:r>
          </w:p>
        </w:tc>
      </w:tr>
      <w:tr w:rsidR="00D20559" w:rsidRPr="00A27A31" w14:paraId="1EEC31A2" w14:textId="77777777" w:rsidTr="000D166C">
        <w:trPr>
          <w:trHeight w:val="437"/>
          <w:tblHeader/>
          <w:jc w:val="center"/>
        </w:trPr>
        <w:tc>
          <w:tcPr>
            <w:tcW w:w="1666" w:type="pct"/>
            <w:shd w:val="clear" w:color="auto" w:fill="auto"/>
            <w:vAlign w:val="center"/>
          </w:tcPr>
          <w:p w14:paraId="4EF55240" w14:textId="612A5E25" w:rsidR="00D20559" w:rsidRPr="00A27A31" w:rsidRDefault="00C57A0D" w:rsidP="003D5179">
            <w:pPr>
              <w:spacing w:before="40" w:after="40" w:line="240" w:lineRule="auto"/>
              <w:jc w:val="center"/>
              <w:rPr>
                <w:rFonts w:ascii="Calibri" w:eastAsia="Calibri" w:hAnsi="Calibri" w:cs="Times New Roman"/>
                <w:szCs w:val="22"/>
              </w:rPr>
            </w:pPr>
            <w:r>
              <w:rPr>
                <w:rFonts w:ascii="Calibri" w:eastAsia="Calibri" w:hAnsi="Calibri" w:cs="Times New Roman"/>
                <w:szCs w:val="22"/>
              </w:rPr>
              <w:t xml:space="preserve">A </w:t>
            </w:r>
          </w:p>
        </w:tc>
        <w:tc>
          <w:tcPr>
            <w:tcW w:w="1668" w:type="pct"/>
            <w:vAlign w:val="center"/>
          </w:tcPr>
          <w:p w14:paraId="34612E47" w14:textId="4C184708" w:rsidR="00D20559" w:rsidRPr="00A27A31" w:rsidRDefault="00DA4712" w:rsidP="000D166C">
            <w:pPr>
              <w:spacing w:before="40" w:after="40" w:line="240" w:lineRule="auto"/>
              <w:jc w:val="center"/>
              <w:rPr>
                <w:szCs w:val="22"/>
              </w:rPr>
            </w:pPr>
            <w:r>
              <w:rPr>
                <w:szCs w:val="22"/>
              </w:rPr>
              <w:t>Servizi di placement</w:t>
            </w:r>
          </w:p>
        </w:tc>
        <w:tc>
          <w:tcPr>
            <w:tcW w:w="1666" w:type="pct"/>
            <w:vAlign w:val="center"/>
          </w:tcPr>
          <w:p w14:paraId="0F392925" w14:textId="022926E6" w:rsidR="00D20559" w:rsidRPr="00A27A31" w:rsidRDefault="000A373D" w:rsidP="000D166C">
            <w:pPr>
              <w:spacing w:before="40" w:after="40" w:line="240" w:lineRule="auto"/>
              <w:jc w:val="center"/>
              <w:rPr>
                <w:szCs w:val="22"/>
              </w:rPr>
            </w:pPr>
            <w:r>
              <w:rPr>
                <w:szCs w:val="22"/>
              </w:rPr>
              <w:t xml:space="preserve">€ </w:t>
            </w:r>
            <w:r w:rsidR="00DA4712">
              <w:rPr>
                <w:szCs w:val="22"/>
              </w:rPr>
              <w:t>6</w:t>
            </w:r>
            <w:r w:rsidR="00A27A31">
              <w:rPr>
                <w:szCs w:val="22"/>
              </w:rPr>
              <w:t>.</w:t>
            </w:r>
            <w:r w:rsidR="00982C88" w:rsidRPr="00A27A31">
              <w:rPr>
                <w:szCs w:val="22"/>
              </w:rPr>
              <w:t>000</w:t>
            </w:r>
            <w:r>
              <w:rPr>
                <w:szCs w:val="22"/>
              </w:rPr>
              <w:t>,00</w:t>
            </w:r>
          </w:p>
        </w:tc>
      </w:tr>
      <w:tr w:rsidR="00D20559" w:rsidRPr="00A27A31" w14:paraId="196B2315" w14:textId="77777777" w:rsidTr="000D166C">
        <w:trPr>
          <w:trHeight w:val="437"/>
          <w:tblHeader/>
          <w:jc w:val="center"/>
        </w:trPr>
        <w:tc>
          <w:tcPr>
            <w:tcW w:w="1666" w:type="pct"/>
            <w:shd w:val="clear" w:color="auto" w:fill="auto"/>
            <w:vAlign w:val="center"/>
          </w:tcPr>
          <w:p w14:paraId="6638C860" w14:textId="6323A940" w:rsidR="00D20559" w:rsidRPr="00A27A31" w:rsidRDefault="00DA4712" w:rsidP="003D5179">
            <w:pPr>
              <w:spacing w:before="40" w:after="40" w:line="240" w:lineRule="auto"/>
              <w:jc w:val="center"/>
              <w:rPr>
                <w:rFonts w:ascii="Calibri" w:eastAsia="Calibri" w:hAnsi="Calibri" w:cs="Times New Roman"/>
                <w:szCs w:val="22"/>
              </w:rPr>
            </w:pPr>
            <w:r>
              <w:rPr>
                <w:rFonts w:ascii="Calibri" w:eastAsia="Calibri" w:hAnsi="Calibri" w:cs="Times New Roman"/>
                <w:szCs w:val="22"/>
              </w:rPr>
              <w:t>B</w:t>
            </w:r>
          </w:p>
        </w:tc>
        <w:tc>
          <w:tcPr>
            <w:tcW w:w="1668" w:type="pct"/>
            <w:vAlign w:val="center"/>
          </w:tcPr>
          <w:p w14:paraId="2B6BF161" w14:textId="6CAA3BF2" w:rsidR="00D20559" w:rsidRPr="00A27A31" w:rsidRDefault="004A7E65" w:rsidP="000D166C">
            <w:pPr>
              <w:spacing w:before="40" w:after="40" w:line="240" w:lineRule="auto"/>
              <w:jc w:val="center"/>
              <w:rPr>
                <w:szCs w:val="22"/>
              </w:rPr>
            </w:pPr>
            <w:r>
              <w:rPr>
                <w:szCs w:val="22"/>
              </w:rPr>
              <w:t>Servizi di</w:t>
            </w:r>
            <w:r w:rsidR="00DA4712">
              <w:rPr>
                <w:szCs w:val="22"/>
              </w:rPr>
              <w:t xml:space="preserve"> formazione specialistica</w:t>
            </w:r>
          </w:p>
        </w:tc>
        <w:tc>
          <w:tcPr>
            <w:tcW w:w="1666" w:type="pct"/>
            <w:vAlign w:val="center"/>
          </w:tcPr>
          <w:p w14:paraId="6717DC4B" w14:textId="0195134B" w:rsidR="00D20559" w:rsidRPr="00A27A31" w:rsidRDefault="000A373D" w:rsidP="000D166C">
            <w:pPr>
              <w:spacing w:before="40" w:after="40" w:line="240" w:lineRule="auto"/>
              <w:jc w:val="center"/>
              <w:rPr>
                <w:szCs w:val="22"/>
              </w:rPr>
            </w:pPr>
            <w:r>
              <w:rPr>
                <w:szCs w:val="22"/>
              </w:rPr>
              <w:t xml:space="preserve">€ </w:t>
            </w:r>
            <w:r w:rsidR="00DA4712">
              <w:rPr>
                <w:szCs w:val="22"/>
              </w:rPr>
              <w:t>5</w:t>
            </w:r>
            <w:r w:rsidR="00A27A31">
              <w:rPr>
                <w:szCs w:val="22"/>
              </w:rPr>
              <w:t>.</w:t>
            </w:r>
            <w:r w:rsidR="00982C88" w:rsidRPr="00A27A31">
              <w:rPr>
                <w:szCs w:val="22"/>
              </w:rPr>
              <w:t>000</w:t>
            </w:r>
            <w:r>
              <w:rPr>
                <w:szCs w:val="22"/>
              </w:rPr>
              <w:t>,00</w:t>
            </w:r>
          </w:p>
        </w:tc>
      </w:tr>
      <w:bookmarkEnd w:id="58"/>
    </w:tbl>
    <w:p w14:paraId="66D598D6" w14:textId="5E6DEE00" w:rsidR="000D36F1" w:rsidRPr="006139DF" w:rsidRDefault="000D36F1" w:rsidP="00FD6FED"/>
    <w:p w14:paraId="09C6D9EC" w14:textId="0AC2E63A" w:rsidR="007B1474" w:rsidRPr="00D8019B" w:rsidRDefault="007B1474" w:rsidP="007B1474">
      <w:pPr>
        <w:rPr>
          <w:rFonts w:eastAsia="Times New Roman" w:cstheme="minorHAnsi"/>
          <w:szCs w:val="22"/>
          <w:lang w:eastAsia="it-IT"/>
        </w:rPr>
      </w:pPr>
      <w:bookmarkStart w:id="59" w:name="_Hlk120606530"/>
      <w:r w:rsidRPr="00D8019B">
        <w:rPr>
          <w:rFonts w:eastAsia="Times New Roman" w:cstheme="minorHAnsi"/>
          <w:szCs w:val="22"/>
          <w:lang w:eastAsia="it-IT"/>
        </w:rPr>
        <w:t xml:space="preserve">Per entrambe le </w:t>
      </w:r>
      <w:r w:rsidR="00FE1F63">
        <w:rPr>
          <w:rFonts w:eastAsia="Times New Roman" w:cstheme="minorHAnsi"/>
          <w:szCs w:val="22"/>
          <w:lang w:eastAsia="it-IT"/>
        </w:rPr>
        <w:t>L</w:t>
      </w:r>
      <w:r w:rsidRPr="00D8019B">
        <w:rPr>
          <w:rFonts w:eastAsia="Times New Roman" w:cstheme="minorHAnsi"/>
          <w:szCs w:val="22"/>
          <w:lang w:eastAsia="it-IT"/>
        </w:rPr>
        <w:t>inee di finanziamento</w:t>
      </w:r>
      <w:r w:rsidR="00FC115C">
        <w:rPr>
          <w:rFonts w:eastAsia="Times New Roman" w:cstheme="minorHAnsi"/>
          <w:szCs w:val="22"/>
          <w:lang w:eastAsia="it-IT"/>
        </w:rPr>
        <w:t xml:space="preserve">, </w:t>
      </w:r>
      <w:r w:rsidR="00781C20">
        <w:rPr>
          <w:rFonts w:eastAsia="Times New Roman" w:cstheme="minorHAnsi"/>
          <w:szCs w:val="22"/>
          <w:lang w:eastAsia="it-IT"/>
        </w:rPr>
        <w:t>in ogni caso</w:t>
      </w:r>
      <w:r w:rsidR="00FC115C">
        <w:rPr>
          <w:rFonts w:eastAsia="Times New Roman" w:cstheme="minorHAnsi"/>
          <w:szCs w:val="22"/>
          <w:lang w:eastAsia="it-IT"/>
        </w:rPr>
        <w:t>,</w:t>
      </w:r>
      <w:r w:rsidRPr="00D8019B">
        <w:t xml:space="preserve"> </w:t>
      </w:r>
      <w:r w:rsidRPr="00D8019B">
        <w:rPr>
          <w:rFonts w:eastAsia="Times New Roman" w:cstheme="minorHAnsi"/>
          <w:color w:val="auto"/>
          <w:szCs w:val="22"/>
          <w:lang w:eastAsia="it-IT"/>
        </w:rPr>
        <w:t xml:space="preserve">il contributo </w:t>
      </w:r>
      <w:r w:rsidRPr="00D8019B">
        <w:rPr>
          <w:rFonts w:eastAsia="Times New Roman" w:cstheme="minorHAnsi"/>
          <w:szCs w:val="22"/>
          <w:lang w:eastAsia="it-IT"/>
        </w:rPr>
        <w:t xml:space="preserve">pubblico erogato per singolo destinatario non potrà superare il 75% delle spese ammissibili. </w:t>
      </w:r>
    </w:p>
    <w:bookmarkEnd w:id="59"/>
    <w:p w14:paraId="368B044D" w14:textId="74CE6B05" w:rsidR="00D8019B" w:rsidRDefault="00D8019B" w:rsidP="006139DF">
      <w:pPr>
        <w:rPr>
          <w:color w:val="auto"/>
        </w:rPr>
      </w:pPr>
      <w:r>
        <w:rPr>
          <w:color w:val="auto"/>
        </w:rPr>
        <w:t>Ulteriori spese relativ</w:t>
      </w:r>
      <w:r w:rsidR="00591341">
        <w:rPr>
          <w:color w:val="auto"/>
        </w:rPr>
        <w:t xml:space="preserve">e </w:t>
      </w:r>
      <w:r>
        <w:rPr>
          <w:color w:val="auto"/>
        </w:rPr>
        <w:t xml:space="preserve">ai servizi fruiti non coperte dal contributo pubblico </w:t>
      </w:r>
      <w:r w:rsidR="00F826C0">
        <w:rPr>
          <w:color w:val="auto"/>
        </w:rPr>
        <w:t xml:space="preserve">devono essere finanziate </w:t>
      </w:r>
      <w:r w:rsidR="00443F43">
        <w:rPr>
          <w:color w:val="auto"/>
        </w:rPr>
        <w:t xml:space="preserve">da contributo economico privato a carico del </w:t>
      </w:r>
      <w:r w:rsidR="000A5265">
        <w:rPr>
          <w:color w:val="auto"/>
        </w:rPr>
        <w:t>destinatario stesso</w:t>
      </w:r>
      <w:r w:rsidR="005446AC">
        <w:rPr>
          <w:color w:val="auto"/>
        </w:rPr>
        <w:t>.</w:t>
      </w:r>
    </w:p>
    <w:p w14:paraId="2065FB8D" w14:textId="1295E3CA" w:rsidR="003D34B3" w:rsidRPr="003D34B3" w:rsidRDefault="003D34B3" w:rsidP="006139DF">
      <w:r w:rsidRPr="00E96716">
        <w:t xml:space="preserve">Il contributo non rileva ai fini della disciplina europea in materia di aiuti di stato, in quanto i </w:t>
      </w:r>
      <w:r>
        <w:t>destinatari</w:t>
      </w:r>
      <w:r w:rsidRPr="00E96716">
        <w:t xml:space="preserve"> sono persone fisiche e non si intendono finanziare, nemmeno indirettamente, attività economiche delle imprese o degli intermediari, soggetti erogatori dei servizi</w:t>
      </w:r>
      <w:r>
        <w:t>.</w:t>
      </w:r>
    </w:p>
    <w:p w14:paraId="36062087" w14:textId="2BB2918E" w:rsidR="00B40660" w:rsidRDefault="00B40660" w:rsidP="0015606B">
      <w:pPr>
        <w:pStyle w:val="Titolo2"/>
      </w:pPr>
      <w:bookmarkStart w:id="60" w:name="_Toc120536172"/>
      <w:bookmarkStart w:id="61" w:name="_Toc120539815"/>
      <w:bookmarkStart w:id="62" w:name="_Toc120539884"/>
      <w:bookmarkStart w:id="63" w:name="_Toc120536173"/>
      <w:bookmarkStart w:id="64" w:name="_Toc120539816"/>
      <w:bookmarkStart w:id="65" w:name="_Toc120539885"/>
      <w:bookmarkStart w:id="66" w:name="_Toc120536174"/>
      <w:bookmarkStart w:id="67" w:name="_Toc120539817"/>
      <w:bookmarkStart w:id="68" w:name="_Toc120539886"/>
      <w:bookmarkStart w:id="69" w:name="_Toc120536175"/>
      <w:bookmarkStart w:id="70" w:name="_Toc120539818"/>
      <w:bookmarkStart w:id="71" w:name="_Toc120539887"/>
      <w:bookmarkStart w:id="72" w:name="_Toc120536176"/>
      <w:bookmarkStart w:id="73" w:name="_Toc120539819"/>
      <w:bookmarkStart w:id="74" w:name="_Toc120539888"/>
      <w:bookmarkStart w:id="75" w:name="_Toc120536177"/>
      <w:bookmarkStart w:id="76" w:name="_Toc120539820"/>
      <w:bookmarkStart w:id="77" w:name="_Toc120539889"/>
      <w:bookmarkStart w:id="78" w:name="_Toc120536178"/>
      <w:bookmarkStart w:id="79" w:name="_Toc120539821"/>
      <w:bookmarkStart w:id="80" w:name="_Toc120539890"/>
      <w:bookmarkStart w:id="81" w:name="_Toc120536179"/>
      <w:bookmarkStart w:id="82" w:name="_Toc120539822"/>
      <w:bookmarkStart w:id="83" w:name="_Toc120539891"/>
      <w:bookmarkStart w:id="84" w:name="_Toc120536180"/>
      <w:bookmarkStart w:id="85" w:name="_Toc120539823"/>
      <w:bookmarkStart w:id="86" w:name="_Toc120539892"/>
      <w:bookmarkStart w:id="87" w:name="_Toc120536181"/>
      <w:bookmarkStart w:id="88" w:name="_Toc120539824"/>
      <w:bookmarkStart w:id="89" w:name="_Toc120539893"/>
      <w:bookmarkStart w:id="90" w:name="_Toc120536182"/>
      <w:bookmarkStart w:id="91" w:name="_Toc120539825"/>
      <w:bookmarkStart w:id="92" w:name="_Toc120539894"/>
      <w:bookmarkStart w:id="93" w:name="_Toc120536183"/>
      <w:bookmarkStart w:id="94" w:name="_Toc120539826"/>
      <w:bookmarkStart w:id="95" w:name="_Toc120539895"/>
      <w:bookmarkStart w:id="96" w:name="_Toc110601700"/>
      <w:bookmarkStart w:id="97" w:name="__RefHeading___Toc1528_1658769429"/>
      <w:bookmarkStart w:id="98" w:name="_Ref14257487"/>
      <w:bookmarkStart w:id="99" w:name="_Toc499744070"/>
      <w:bookmarkStart w:id="100" w:name="_Toc499552267"/>
      <w:bookmarkStart w:id="101" w:name="_Ref12894167"/>
      <w:bookmarkStart w:id="102" w:name="_Ref12894210"/>
      <w:bookmarkStart w:id="103" w:name="_Ref12894212"/>
      <w:bookmarkStart w:id="104" w:name="_Toc4598199"/>
      <w:bookmarkStart w:id="105" w:name="_Toc13130697"/>
      <w:bookmarkStart w:id="106" w:name="_Toc148630442"/>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r>
        <w:t>Progetti finanziabili</w:t>
      </w:r>
      <w:bookmarkEnd w:id="98"/>
      <w:bookmarkEnd w:id="99"/>
      <w:bookmarkEnd w:id="100"/>
      <w:bookmarkEnd w:id="101"/>
      <w:bookmarkEnd w:id="102"/>
      <w:bookmarkEnd w:id="103"/>
      <w:bookmarkEnd w:id="104"/>
      <w:bookmarkEnd w:id="105"/>
      <w:bookmarkEnd w:id="106"/>
    </w:p>
    <w:p w14:paraId="4522D5D2" w14:textId="04A9A55D" w:rsidR="00A63C99" w:rsidRDefault="00B03AE0" w:rsidP="00E95C6D">
      <w:bookmarkStart w:id="107" w:name="_Toc499552268"/>
      <w:r w:rsidRPr="007B3647">
        <w:t xml:space="preserve">Nell’ambito del presente </w:t>
      </w:r>
      <w:r w:rsidR="00DB5A05" w:rsidRPr="007B3647">
        <w:t>Avviso</w:t>
      </w:r>
      <w:r w:rsidRPr="007B3647">
        <w:t xml:space="preserve"> sono finanziabili</w:t>
      </w:r>
      <w:r w:rsidR="007B3647">
        <w:t xml:space="preserve"> i </w:t>
      </w:r>
      <w:r w:rsidR="000F0416">
        <w:rPr>
          <w:rStyle w:val="Carpredefinitoparagrafo10"/>
          <w:szCs w:val="22"/>
        </w:rPr>
        <w:t>s</w:t>
      </w:r>
      <w:r w:rsidR="00521FF8" w:rsidRPr="004F4CD8">
        <w:rPr>
          <w:rStyle w:val="Carpredefinitoparagrafo10"/>
          <w:szCs w:val="22"/>
        </w:rPr>
        <w:t xml:space="preserve">ervizi </w:t>
      </w:r>
      <w:r w:rsidR="000F0416">
        <w:rPr>
          <w:rStyle w:val="Carpredefinitoparagrafo10"/>
          <w:szCs w:val="22"/>
        </w:rPr>
        <w:t>di seguito descritti</w:t>
      </w:r>
      <w:r w:rsidR="00F61226">
        <w:rPr>
          <w:rStyle w:val="Carpredefinitoparagrafo10"/>
          <w:szCs w:val="22"/>
        </w:rPr>
        <w:t xml:space="preserve">. </w:t>
      </w:r>
      <w:r w:rsidR="00A63C99">
        <w:t xml:space="preserve"> </w:t>
      </w:r>
    </w:p>
    <w:p w14:paraId="51125F58" w14:textId="65FDAE81" w:rsidR="00F4687C" w:rsidRPr="00F4687C" w:rsidRDefault="00F4687C" w:rsidP="00EE53F4">
      <w:pPr>
        <w:pStyle w:val="Paragrafoelenco"/>
        <w:numPr>
          <w:ilvl w:val="0"/>
          <w:numId w:val="8"/>
        </w:numPr>
        <w:rPr>
          <w:b/>
          <w:bCs/>
          <w:smallCaps/>
          <w:color w:val="auto"/>
          <w:kern w:val="22"/>
        </w:rPr>
      </w:pPr>
      <w:bookmarkStart w:id="108" w:name="_Hlk120702033"/>
      <w:r w:rsidRPr="00F4687C">
        <w:rPr>
          <w:b/>
          <w:bCs/>
          <w:smallCaps/>
          <w:color w:val="auto"/>
          <w:kern w:val="22"/>
        </w:rPr>
        <w:t xml:space="preserve">Servizi </w:t>
      </w:r>
      <w:r w:rsidR="001A1751">
        <w:rPr>
          <w:b/>
          <w:bCs/>
          <w:smallCaps/>
          <w:color w:val="auto"/>
          <w:kern w:val="22"/>
        </w:rPr>
        <w:t>di placement</w:t>
      </w:r>
    </w:p>
    <w:bookmarkEnd w:id="108"/>
    <w:p w14:paraId="13AA3F9C" w14:textId="0DF07575" w:rsidR="0023347E" w:rsidRPr="00D8019B" w:rsidRDefault="00A63C99" w:rsidP="0023347E">
      <w:pPr>
        <w:rPr>
          <w:color w:val="auto"/>
        </w:rPr>
      </w:pPr>
      <w:r w:rsidRPr="00D8019B">
        <w:rPr>
          <w:color w:val="auto"/>
        </w:rPr>
        <w:t>L</w:t>
      </w:r>
      <w:r w:rsidR="00EC4C86" w:rsidRPr="00D8019B">
        <w:rPr>
          <w:color w:val="auto"/>
        </w:rPr>
        <w:t xml:space="preserve">a Linea </w:t>
      </w:r>
      <w:r w:rsidR="00DE2D35" w:rsidRPr="00D8019B">
        <w:rPr>
          <w:color w:val="auto"/>
        </w:rPr>
        <w:t xml:space="preserve">di finanziamento </w:t>
      </w:r>
      <w:r w:rsidRPr="00D8019B">
        <w:rPr>
          <w:color w:val="auto"/>
        </w:rPr>
        <w:t xml:space="preserve">A prevede </w:t>
      </w:r>
      <w:r w:rsidR="000F0416" w:rsidRPr="00D8019B">
        <w:rPr>
          <w:color w:val="auto"/>
        </w:rPr>
        <w:t xml:space="preserve">un contributo per l’acquisto </w:t>
      </w:r>
      <w:r w:rsidRPr="00D8019B">
        <w:rPr>
          <w:color w:val="auto"/>
        </w:rPr>
        <w:t xml:space="preserve">di </w:t>
      </w:r>
      <w:r w:rsidR="005F4839" w:rsidRPr="00D8019B">
        <w:rPr>
          <w:color w:val="auto"/>
        </w:rPr>
        <w:t xml:space="preserve">servizi di </w:t>
      </w:r>
      <w:r w:rsidR="00A119CF" w:rsidRPr="00D8019B">
        <w:rPr>
          <w:color w:val="auto"/>
        </w:rPr>
        <w:t xml:space="preserve">placement </w:t>
      </w:r>
      <w:r w:rsidR="006E5986" w:rsidRPr="00D8019B">
        <w:rPr>
          <w:color w:val="auto"/>
        </w:rPr>
        <w:t>per la definizione di percorsi professionali personalizzati e per l’accompagnamento al lavoro finalizzat</w:t>
      </w:r>
      <w:r w:rsidR="00731A88">
        <w:rPr>
          <w:color w:val="auto"/>
        </w:rPr>
        <w:t xml:space="preserve">o </w:t>
      </w:r>
      <w:r w:rsidR="006E5986" w:rsidRPr="00D8019B">
        <w:rPr>
          <w:color w:val="auto"/>
        </w:rPr>
        <w:t>all’assunzione</w:t>
      </w:r>
      <w:r w:rsidR="00036AD7" w:rsidRPr="00D8019B">
        <w:rPr>
          <w:color w:val="auto"/>
        </w:rPr>
        <w:t xml:space="preserve">. Nello specifico, i servizi di placement si articolano in: </w:t>
      </w:r>
    </w:p>
    <w:p w14:paraId="3705D3F7" w14:textId="53C6E209" w:rsidR="0023347E" w:rsidRPr="0084760F" w:rsidRDefault="00FF5289" w:rsidP="0084760F">
      <w:pPr>
        <w:pStyle w:val="Paragrafoelenco"/>
      </w:pPr>
      <w:r>
        <w:t>b</w:t>
      </w:r>
      <w:r w:rsidR="0023347E" w:rsidRPr="0084760F">
        <w:t xml:space="preserve">ilancio delle competenze e caratteristiche; </w:t>
      </w:r>
    </w:p>
    <w:p w14:paraId="090298F3" w14:textId="4895B143" w:rsidR="0023347E" w:rsidRPr="0084760F" w:rsidRDefault="00FF5289" w:rsidP="0084760F">
      <w:pPr>
        <w:pStyle w:val="Paragrafoelenco"/>
      </w:pPr>
      <w:r>
        <w:t>s</w:t>
      </w:r>
      <w:r w:rsidR="0023347E" w:rsidRPr="0084760F">
        <w:t>viluppo del progetto professionale personalizzato</w:t>
      </w:r>
      <w:r w:rsidR="0096432A">
        <w:t xml:space="preserve">, anche con riferimento all’individuazione di </w:t>
      </w:r>
      <w:r w:rsidR="007E6FB8">
        <w:t>percorsi di formazione specialistica per colmare i fabbisogni formativi</w:t>
      </w:r>
      <w:r w:rsidR="004F3790">
        <w:t xml:space="preserve"> </w:t>
      </w:r>
      <w:r w:rsidR="007E6FB8">
        <w:t>del</w:t>
      </w:r>
      <w:r w:rsidR="004F3790">
        <w:t xml:space="preserve"> destinatario</w:t>
      </w:r>
      <w:r w:rsidR="0023347E" w:rsidRPr="0084760F">
        <w:t>;</w:t>
      </w:r>
    </w:p>
    <w:p w14:paraId="0CFD72F3" w14:textId="6738317A" w:rsidR="0023347E" w:rsidRPr="0084760F" w:rsidRDefault="00FF5289" w:rsidP="0084760F">
      <w:pPr>
        <w:pStyle w:val="Paragrafoelenco"/>
      </w:pPr>
      <w:r>
        <w:t>a</w:t>
      </w:r>
      <w:r w:rsidR="0023347E" w:rsidRPr="0084760F">
        <w:t xml:space="preserve">ttività di ricerca di nuove opportunità professionali; </w:t>
      </w:r>
    </w:p>
    <w:p w14:paraId="24B3D041" w14:textId="2EBBFB66" w:rsidR="0023347E" w:rsidRPr="0084760F" w:rsidRDefault="00FF5289" w:rsidP="0084760F">
      <w:pPr>
        <w:pStyle w:val="Paragrafoelenco"/>
      </w:pPr>
      <w:r>
        <w:t>s</w:t>
      </w:r>
      <w:r w:rsidR="0023347E" w:rsidRPr="0084760F">
        <w:t xml:space="preserve">upporto nella fase di selezione e di inserimento nella nuova attività. </w:t>
      </w:r>
    </w:p>
    <w:p w14:paraId="55A223A2" w14:textId="36CA0CCB" w:rsidR="00585F91" w:rsidRDefault="00C25DC8" w:rsidP="008068B5">
      <w:pPr>
        <w:rPr>
          <w:color w:val="auto"/>
        </w:rPr>
      </w:pPr>
      <w:bookmarkStart w:id="109" w:name="_Hlk120702067"/>
      <w:r w:rsidRPr="00C25DC8">
        <w:rPr>
          <w:color w:val="auto"/>
        </w:rPr>
        <w:t xml:space="preserve">Al termine dei servizi di placement il destinatario </w:t>
      </w:r>
      <w:r w:rsidR="00EB6E82">
        <w:rPr>
          <w:color w:val="auto"/>
        </w:rPr>
        <w:t xml:space="preserve">e il soggetto erogatore </w:t>
      </w:r>
      <w:r w:rsidRPr="00C25DC8">
        <w:rPr>
          <w:color w:val="auto"/>
        </w:rPr>
        <w:t>dev</w:t>
      </w:r>
      <w:r w:rsidR="00EB6E82">
        <w:rPr>
          <w:color w:val="auto"/>
        </w:rPr>
        <w:t>ono</w:t>
      </w:r>
      <w:r w:rsidRPr="00C25DC8">
        <w:rPr>
          <w:color w:val="auto"/>
        </w:rPr>
        <w:t xml:space="preserve"> sottoscrivere la </w:t>
      </w:r>
      <w:r w:rsidR="0015606B">
        <w:rPr>
          <w:color w:val="auto"/>
        </w:rPr>
        <w:t>“</w:t>
      </w:r>
      <w:r w:rsidRPr="00C25DC8">
        <w:rPr>
          <w:color w:val="auto"/>
        </w:rPr>
        <w:t xml:space="preserve">Dichiarazione attestante la fruizione dei servizi di </w:t>
      </w:r>
      <w:r w:rsidRPr="00B15FB0">
        <w:rPr>
          <w:color w:val="auto"/>
        </w:rPr>
        <w:t>placement</w:t>
      </w:r>
      <w:r w:rsidR="0015606B">
        <w:rPr>
          <w:color w:val="auto"/>
        </w:rPr>
        <w:t>”</w:t>
      </w:r>
      <w:r w:rsidRPr="00B15FB0">
        <w:rPr>
          <w:color w:val="auto"/>
        </w:rPr>
        <w:t>, di cui all’Allegato A.10, che il soggetto</w:t>
      </w:r>
      <w:r w:rsidRPr="00C25DC8">
        <w:rPr>
          <w:color w:val="auto"/>
        </w:rPr>
        <w:t xml:space="preserve"> erogatore allegherà in fase di rendicontazione</w:t>
      </w:r>
      <w:r w:rsidR="00585F91" w:rsidRPr="003670D3">
        <w:rPr>
          <w:color w:val="auto"/>
        </w:rPr>
        <w:t>.</w:t>
      </w:r>
    </w:p>
    <w:p w14:paraId="550B4E23" w14:textId="1961BD26" w:rsidR="00EA6A96" w:rsidRDefault="002D4CD2" w:rsidP="008068B5">
      <w:pPr>
        <w:rPr>
          <w:color w:val="auto"/>
        </w:rPr>
      </w:pPr>
      <w:r>
        <w:rPr>
          <w:color w:val="auto"/>
        </w:rPr>
        <w:lastRenderedPageBreak/>
        <w:t>Il</w:t>
      </w:r>
      <w:r w:rsidR="008068B5" w:rsidRPr="00D8019B">
        <w:rPr>
          <w:color w:val="auto"/>
        </w:rPr>
        <w:t xml:space="preserve"> </w:t>
      </w:r>
      <w:r w:rsidR="004F54DF">
        <w:rPr>
          <w:color w:val="auto"/>
        </w:rPr>
        <w:t xml:space="preserve">riconoscimento del </w:t>
      </w:r>
      <w:r w:rsidR="008068B5" w:rsidRPr="00D8019B">
        <w:rPr>
          <w:color w:val="auto"/>
        </w:rPr>
        <w:t xml:space="preserve">contributo è </w:t>
      </w:r>
      <w:r w:rsidR="004F54DF">
        <w:rPr>
          <w:color w:val="auto"/>
        </w:rPr>
        <w:t>subordinato</w:t>
      </w:r>
      <w:r w:rsidR="004F54DF" w:rsidRPr="00D8019B">
        <w:rPr>
          <w:color w:val="auto"/>
        </w:rPr>
        <w:t xml:space="preserve"> </w:t>
      </w:r>
      <w:r w:rsidR="00AD6D36">
        <w:rPr>
          <w:color w:val="auto"/>
        </w:rPr>
        <w:t xml:space="preserve">parzialmente </w:t>
      </w:r>
      <w:r w:rsidR="00205ACA">
        <w:rPr>
          <w:color w:val="auto"/>
        </w:rPr>
        <w:t>al raggiungimen</w:t>
      </w:r>
      <w:r w:rsidR="001F612B">
        <w:rPr>
          <w:color w:val="auto"/>
        </w:rPr>
        <w:t>t</w:t>
      </w:r>
      <w:r w:rsidR="00205ACA">
        <w:rPr>
          <w:color w:val="auto"/>
        </w:rPr>
        <w:t>o del risultato occupazionale</w:t>
      </w:r>
      <w:r w:rsidR="00C21859">
        <w:rPr>
          <w:color w:val="auto"/>
        </w:rPr>
        <w:t>: i</w:t>
      </w:r>
      <w:r w:rsidR="009B14C4">
        <w:rPr>
          <w:color w:val="auto"/>
        </w:rPr>
        <w:t xml:space="preserve">l </w:t>
      </w:r>
      <w:r w:rsidR="00631568">
        <w:rPr>
          <w:color w:val="auto"/>
        </w:rPr>
        <w:t>70%</w:t>
      </w:r>
      <w:r w:rsidR="00AE450F">
        <w:rPr>
          <w:color w:val="auto"/>
        </w:rPr>
        <w:t xml:space="preserve"> del</w:t>
      </w:r>
      <w:r w:rsidR="00B400BB">
        <w:rPr>
          <w:color w:val="auto"/>
        </w:rPr>
        <w:t xml:space="preserve"> </w:t>
      </w:r>
      <w:r w:rsidR="007A61F7">
        <w:rPr>
          <w:color w:val="auto"/>
        </w:rPr>
        <w:t>contributo (calcolato in base alle</w:t>
      </w:r>
      <w:r w:rsidR="00CE21C1">
        <w:rPr>
          <w:color w:val="auto"/>
        </w:rPr>
        <w:t xml:space="preserve"> spese sostenute e ritenute ammissibili</w:t>
      </w:r>
      <w:r w:rsidR="007A61F7">
        <w:rPr>
          <w:color w:val="auto"/>
        </w:rPr>
        <w:t>)</w:t>
      </w:r>
      <w:r w:rsidR="00CE21C1">
        <w:rPr>
          <w:color w:val="auto"/>
        </w:rPr>
        <w:t xml:space="preserve"> sarà </w:t>
      </w:r>
      <w:r w:rsidR="005E3075">
        <w:rPr>
          <w:color w:val="auto"/>
        </w:rPr>
        <w:t>rimborsato</w:t>
      </w:r>
      <w:r w:rsidR="00B400BB">
        <w:rPr>
          <w:color w:val="auto"/>
        </w:rPr>
        <w:t xml:space="preserve"> </w:t>
      </w:r>
      <w:r w:rsidR="009B14C4" w:rsidRPr="009B14C4">
        <w:rPr>
          <w:color w:val="auto"/>
        </w:rPr>
        <w:t xml:space="preserve">a prescindere dal risultato, mentre </w:t>
      </w:r>
      <w:r w:rsidR="008068B5" w:rsidRPr="00D8019B">
        <w:rPr>
          <w:color w:val="auto"/>
        </w:rPr>
        <w:t xml:space="preserve">il 30% </w:t>
      </w:r>
      <w:r w:rsidR="003C53E5">
        <w:rPr>
          <w:color w:val="auto"/>
        </w:rPr>
        <w:t xml:space="preserve">sarà </w:t>
      </w:r>
      <w:r w:rsidR="005E3075">
        <w:rPr>
          <w:color w:val="auto"/>
        </w:rPr>
        <w:t>rimborsato</w:t>
      </w:r>
      <w:r w:rsidR="003C53E5">
        <w:rPr>
          <w:color w:val="auto"/>
        </w:rPr>
        <w:t xml:space="preserve"> </w:t>
      </w:r>
      <w:r w:rsidR="008068B5" w:rsidRPr="00D8019B">
        <w:rPr>
          <w:color w:val="auto"/>
        </w:rPr>
        <w:t xml:space="preserve">a condizione </w:t>
      </w:r>
      <w:r w:rsidR="00EA6A96">
        <w:rPr>
          <w:color w:val="auto"/>
        </w:rPr>
        <w:t xml:space="preserve">del raggiungimento del risultato occupazionale, rappresentato </w:t>
      </w:r>
      <w:r w:rsidR="001D29EC">
        <w:rPr>
          <w:color w:val="auto"/>
        </w:rPr>
        <w:t xml:space="preserve">alternativamente </w:t>
      </w:r>
      <w:r w:rsidR="00EA6A96">
        <w:rPr>
          <w:color w:val="auto"/>
        </w:rPr>
        <w:t>da</w:t>
      </w:r>
      <w:r w:rsidR="003B2CF3">
        <w:rPr>
          <w:color w:val="auto"/>
        </w:rPr>
        <w:t>lla sottoscrizione di</w:t>
      </w:r>
      <w:r w:rsidR="00EA6A96">
        <w:rPr>
          <w:color w:val="auto"/>
        </w:rPr>
        <w:t>:</w:t>
      </w:r>
    </w:p>
    <w:p w14:paraId="481D0FAE" w14:textId="184F6679" w:rsidR="001D29EC" w:rsidRPr="003B2CF3" w:rsidRDefault="008068B5" w:rsidP="001D29EC">
      <w:pPr>
        <w:pStyle w:val="Paragrafoelenco"/>
      </w:pPr>
      <w:r w:rsidRPr="001D29EC">
        <w:t xml:space="preserve">un </w:t>
      </w:r>
      <w:r w:rsidR="00307299" w:rsidRPr="001D29EC">
        <w:t xml:space="preserve">unico </w:t>
      </w:r>
      <w:r w:rsidRPr="001D29EC">
        <w:t>contratto di lavoro</w:t>
      </w:r>
      <w:r w:rsidR="001D29EC" w:rsidRPr="001D29EC">
        <w:rPr>
          <w:color w:val="auto"/>
        </w:rPr>
        <w:t xml:space="preserve"> </w:t>
      </w:r>
      <w:r w:rsidR="001D29EC" w:rsidRPr="00D8019B">
        <w:rPr>
          <w:color w:val="auto"/>
        </w:rPr>
        <w:t xml:space="preserve">di tipo subordinato, </w:t>
      </w:r>
      <w:r w:rsidR="001D29EC">
        <w:rPr>
          <w:color w:val="auto"/>
        </w:rPr>
        <w:t>con</w:t>
      </w:r>
      <w:r w:rsidR="001D29EC" w:rsidRPr="00D8019B">
        <w:rPr>
          <w:color w:val="auto"/>
        </w:rPr>
        <w:t xml:space="preserve"> qualifica di dirigente o quadro</w:t>
      </w:r>
      <w:r w:rsidR="003B2CF3">
        <w:rPr>
          <w:color w:val="auto"/>
        </w:rPr>
        <w:t>,</w:t>
      </w:r>
      <w:r w:rsidR="001D29EC">
        <w:rPr>
          <w:color w:val="auto"/>
        </w:rPr>
        <w:t xml:space="preserve"> di almeno 12 mesi;</w:t>
      </w:r>
    </w:p>
    <w:p w14:paraId="4FE6ADB3" w14:textId="0FEB15E6" w:rsidR="003B2CF3" w:rsidRDefault="003B2CF3" w:rsidP="003B2CF3">
      <w:pPr>
        <w:pStyle w:val="Paragrafoelenco"/>
      </w:pPr>
      <w:r>
        <w:t xml:space="preserve">uno o più contratti </w:t>
      </w:r>
      <w:r w:rsidRPr="00B30B0B">
        <w:t>di supporto manageriale, tramite il modello del “Temporary manager” o del “Fractional manager”</w:t>
      </w:r>
      <w:r>
        <w:t xml:space="preserve"> per una durata complessiva di almeno 12 mesi</w:t>
      </w:r>
      <w:r w:rsidR="00D07E50">
        <w:t>, anche non continuativi</w:t>
      </w:r>
      <w:r>
        <w:t>.</w:t>
      </w:r>
    </w:p>
    <w:p w14:paraId="5C71BBC4" w14:textId="4FC8401B" w:rsidR="003B2CF3" w:rsidRPr="00B30B0B" w:rsidRDefault="00AF2215" w:rsidP="0003075C">
      <w:r>
        <w:t>I</w:t>
      </w:r>
      <w:r w:rsidR="003B2CF3">
        <w:t xml:space="preserve"> contratti </w:t>
      </w:r>
      <w:r w:rsidR="00871A8D">
        <w:t>possono</w:t>
      </w:r>
      <w:r w:rsidR="003B2CF3">
        <w:t xml:space="preserve"> essere </w:t>
      </w:r>
      <w:r w:rsidR="004C630C">
        <w:t>a tempo pieno o a tempo parziale</w:t>
      </w:r>
      <w:r>
        <w:t xml:space="preserve">. </w:t>
      </w:r>
      <w:r w:rsidR="00871A8D">
        <w:t>N</w:t>
      </w:r>
      <w:r w:rsidR="004C630C">
        <w:t xml:space="preserve">el caso in cui siano a tempo parziale, </w:t>
      </w:r>
      <w:r w:rsidR="00871A8D">
        <w:t xml:space="preserve">devono essere </w:t>
      </w:r>
      <w:r w:rsidR="004C630C">
        <w:t>di almeno 20 ore settimanali medie</w:t>
      </w:r>
      <w:r w:rsidR="005E1276">
        <w:t>.</w:t>
      </w:r>
    </w:p>
    <w:p w14:paraId="4C82CE07" w14:textId="0532F8C8" w:rsidR="00320280" w:rsidRDefault="00320280" w:rsidP="00320280">
      <w:pPr>
        <w:rPr>
          <w:color w:val="auto"/>
        </w:rPr>
      </w:pPr>
      <w:r w:rsidRPr="00821226">
        <w:rPr>
          <w:color w:val="auto"/>
        </w:rPr>
        <w:t xml:space="preserve">Il risultato dell’inserimento lavorativo non è riconosciuto nel caso di assunzione o attivazione di </w:t>
      </w:r>
      <w:r>
        <w:rPr>
          <w:color w:val="auto"/>
        </w:rPr>
        <w:t xml:space="preserve">missioni di somministrazione </w:t>
      </w:r>
      <w:r w:rsidRPr="00821226">
        <w:rPr>
          <w:color w:val="auto"/>
        </w:rPr>
        <w:t xml:space="preserve">presso la stessa </w:t>
      </w:r>
      <w:r>
        <w:rPr>
          <w:color w:val="auto"/>
        </w:rPr>
        <w:t>azienda</w:t>
      </w:r>
      <w:r w:rsidRPr="00821226">
        <w:rPr>
          <w:color w:val="auto"/>
        </w:rPr>
        <w:t xml:space="preserve"> in cui il destinatario</w:t>
      </w:r>
      <w:r w:rsidRPr="00320280">
        <w:rPr>
          <w:color w:val="auto"/>
        </w:rPr>
        <w:t xml:space="preserve"> </w:t>
      </w:r>
      <w:r w:rsidRPr="00821226">
        <w:rPr>
          <w:color w:val="auto"/>
        </w:rPr>
        <w:t>sia stata occupato</w:t>
      </w:r>
      <w:r>
        <w:rPr>
          <w:color w:val="auto"/>
        </w:rPr>
        <w:t>, anche in missione di somministrazione</w:t>
      </w:r>
      <w:r w:rsidRPr="00821226">
        <w:rPr>
          <w:color w:val="auto"/>
        </w:rPr>
        <w:t xml:space="preserve">, </w:t>
      </w:r>
      <w:r>
        <w:rPr>
          <w:color w:val="auto"/>
        </w:rPr>
        <w:t>nei</w:t>
      </w:r>
      <w:r w:rsidRPr="00821226">
        <w:rPr>
          <w:color w:val="auto"/>
        </w:rPr>
        <w:t xml:space="preserve"> 180 giorni precedenti la data di sottoscrizione del contratto</w:t>
      </w:r>
      <w:r>
        <w:rPr>
          <w:color w:val="auto"/>
        </w:rPr>
        <w:t xml:space="preserve"> rendicontato</w:t>
      </w:r>
      <w:r w:rsidRPr="00821226">
        <w:rPr>
          <w:color w:val="auto"/>
        </w:rPr>
        <w:t>.</w:t>
      </w:r>
    </w:p>
    <w:p w14:paraId="5A4C79D5" w14:textId="5126C7FF" w:rsidR="009C0445" w:rsidRDefault="009C0445" w:rsidP="009C0445">
      <w:pPr>
        <w:rPr>
          <w:color w:val="auto"/>
        </w:rPr>
      </w:pPr>
      <w:r>
        <w:rPr>
          <w:color w:val="auto"/>
        </w:rPr>
        <w:t xml:space="preserve">In mancanza della sottoscrizione di un contratto con le caratteristiche sopradescritte, la quota del 30% del voucher condizionata al risultato rimane a carico del soggetto erogatore dei servizi di placement. </w:t>
      </w:r>
    </w:p>
    <w:p w14:paraId="262CDBE4" w14:textId="1AA235EA" w:rsidR="003E2144" w:rsidRDefault="009C0445" w:rsidP="00011339">
      <w:pPr>
        <w:rPr>
          <w:color w:val="auto"/>
        </w:rPr>
      </w:pPr>
      <w:r>
        <w:rPr>
          <w:color w:val="auto"/>
        </w:rPr>
        <w:t xml:space="preserve">Non è ammessa la rendicontazione di servizi il cui risultato, rappresentato dalla sottoscrizione di un contratto con le caratteristiche sopradescritte, avvenga in data antecedente alla data di concessione del finanziamento. </w:t>
      </w:r>
    </w:p>
    <w:bookmarkEnd w:id="109"/>
    <w:p w14:paraId="5B4554F1" w14:textId="404AD167" w:rsidR="00457E69" w:rsidRPr="00457E69" w:rsidRDefault="00457E69" w:rsidP="00457E69">
      <w:pPr>
        <w:pStyle w:val="Paragrafoelenco"/>
        <w:numPr>
          <w:ilvl w:val="0"/>
          <w:numId w:val="8"/>
        </w:numPr>
        <w:rPr>
          <w:b/>
          <w:bCs/>
          <w:smallCaps/>
          <w:color w:val="auto"/>
          <w:kern w:val="22"/>
        </w:rPr>
      </w:pPr>
      <w:r w:rsidRPr="00457E69">
        <w:rPr>
          <w:b/>
          <w:bCs/>
          <w:smallCaps/>
          <w:color w:val="auto"/>
          <w:kern w:val="22"/>
        </w:rPr>
        <w:t>Servizi di formazione specialistica</w:t>
      </w:r>
    </w:p>
    <w:p w14:paraId="2E9A15AB" w14:textId="6BC21C09" w:rsidR="00030C06" w:rsidRPr="00D8019B" w:rsidRDefault="00030C06" w:rsidP="00030C06">
      <w:r w:rsidRPr="00D8019B">
        <w:t xml:space="preserve">La Linea </w:t>
      </w:r>
      <w:r w:rsidR="00DE2D35" w:rsidRPr="00D8019B">
        <w:rPr>
          <w:color w:val="auto"/>
        </w:rPr>
        <w:t xml:space="preserve">di finanziamento </w:t>
      </w:r>
      <w:r w:rsidRPr="00D8019B">
        <w:t xml:space="preserve">B prevede l’erogazione di un contributo </w:t>
      </w:r>
      <w:r w:rsidR="000F0416" w:rsidRPr="00D8019B">
        <w:t>per le</w:t>
      </w:r>
      <w:r w:rsidRPr="00D8019B">
        <w:t xml:space="preserve"> spese di </w:t>
      </w:r>
      <w:r w:rsidR="00BA42E1" w:rsidRPr="00D8019B">
        <w:t>formazione specialistica</w:t>
      </w:r>
      <w:r w:rsidRPr="00D8019B">
        <w:t xml:space="preserve">. </w:t>
      </w:r>
    </w:p>
    <w:p w14:paraId="4237690C" w14:textId="77777777" w:rsidR="00FB54F1" w:rsidRDefault="00D8019B" w:rsidP="00030C06">
      <w:r w:rsidRPr="00D8019B">
        <w:t>I percorsi di formazione specialistic</w:t>
      </w:r>
      <w:r w:rsidR="00EF5D54">
        <w:t>a</w:t>
      </w:r>
      <w:r w:rsidRPr="00D8019B">
        <w:t xml:space="preserve"> sono volti a colmare i fabbisogni formativi del destinatario e </w:t>
      </w:r>
      <w:r w:rsidR="00EF5D54">
        <w:t xml:space="preserve">a </w:t>
      </w:r>
      <w:r w:rsidRPr="00D8019B">
        <w:t>rafforzar</w:t>
      </w:r>
      <w:r w:rsidR="00EF5D54">
        <w:t>n</w:t>
      </w:r>
      <w:r w:rsidRPr="00D8019B">
        <w:t xml:space="preserve">e le competenze manageriali, </w:t>
      </w:r>
      <w:r w:rsidR="006A0EFB">
        <w:t>in coerenza con l’esito del</w:t>
      </w:r>
      <w:r w:rsidR="00205A52">
        <w:t xml:space="preserve">l’analisi </w:t>
      </w:r>
      <w:r w:rsidR="00205A52" w:rsidRPr="00FB54F1">
        <w:t>dei fabbisogni formativi</w:t>
      </w:r>
      <w:r w:rsidR="002878F8" w:rsidRPr="00FB54F1">
        <w:t>, che dovrà essere effettuata da operatori accreditati ai servizi al lavoro di Regione Lombardia e/o da società di outplacement</w:t>
      </w:r>
      <w:r w:rsidR="00AC54D6" w:rsidRPr="00FB54F1">
        <w:t xml:space="preserve"> e allegata alla domanda</w:t>
      </w:r>
      <w:r w:rsidR="00281BE0" w:rsidRPr="00FB54F1">
        <w:t>.</w:t>
      </w:r>
      <w:r w:rsidR="001B189A" w:rsidRPr="00AC54D6">
        <w:t xml:space="preserve"> </w:t>
      </w:r>
    </w:p>
    <w:p w14:paraId="74DB40C7" w14:textId="6509C0D4" w:rsidR="00A84659" w:rsidRPr="00AC54D6" w:rsidRDefault="000E4E61" w:rsidP="00030C06">
      <w:r w:rsidRPr="00AC54D6">
        <w:t xml:space="preserve">Coerentemente </w:t>
      </w:r>
      <w:r w:rsidR="00624C8C" w:rsidRPr="00AC54D6">
        <w:t xml:space="preserve">con tale finalità, </w:t>
      </w:r>
      <w:r w:rsidR="007575B4" w:rsidRPr="00AC54D6">
        <w:t xml:space="preserve">nel caso di presentazione della domanda sulla Linea A, il destinatario dovrà effettuare l’analisi dei </w:t>
      </w:r>
      <w:r w:rsidR="008D6F3B" w:rsidRPr="00AC54D6">
        <w:t xml:space="preserve">fabbisogni formativi nell’ambito di tale </w:t>
      </w:r>
      <w:r w:rsidR="00CE4F86" w:rsidRPr="00AC54D6">
        <w:t>L</w:t>
      </w:r>
      <w:r w:rsidR="008D6F3B" w:rsidRPr="00AC54D6">
        <w:t>inea, prima di procedere alla presentazione della domanda di finanziamento per la Linea B</w:t>
      </w:r>
      <w:r w:rsidR="00A84659" w:rsidRPr="00AC54D6">
        <w:t xml:space="preserve">. </w:t>
      </w:r>
    </w:p>
    <w:p w14:paraId="25A484B6" w14:textId="77777777" w:rsidR="00A84659" w:rsidRPr="00AC54D6" w:rsidRDefault="00A84659" w:rsidP="00030C06">
      <w:r w:rsidRPr="00AC54D6">
        <w:t>P</w:t>
      </w:r>
      <w:r w:rsidR="00C7295E" w:rsidRPr="00AC54D6">
        <w:t>ertanto</w:t>
      </w:r>
      <w:r w:rsidRPr="00AC54D6">
        <w:t>,</w:t>
      </w:r>
      <w:r w:rsidR="00C7295E" w:rsidRPr="00AC54D6">
        <w:t xml:space="preserve"> la </w:t>
      </w:r>
      <w:r w:rsidR="006C54F4" w:rsidRPr="00AC54D6">
        <w:t xml:space="preserve">presentazione della </w:t>
      </w:r>
      <w:r w:rsidR="00C7295E" w:rsidRPr="00AC54D6">
        <w:t xml:space="preserve">domanda di finanziamento per la Linea B dovrà essere successiva alla </w:t>
      </w:r>
      <w:r w:rsidR="006C54F4" w:rsidRPr="00AC54D6">
        <w:t xml:space="preserve">presentazione della </w:t>
      </w:r>
      <w:r w:rsidR="00C7295E" w:rsidRPr="00AC54D6">
        <w:t xml:space="preserve">domanda di finanziamento per la Linea A. </w:t>
      </w:r>
    </w:p>
    <w:p w14:paraId="76364051" w14:textId="03160285" w:rsidR="00D8019B" w:rsidRDefault="00FA2E69" w:rsidP="00030C06">
      <w:r>
        <w:t xml:space="preserve">Non sono riconosciute, e quindi non sono ammissibili a finanziamento, le spese sostenute per i percorsi </w:t>
      </w:r>
      <w:r w:rsidR="00D8019B" w:rsidRPr="00D8019B">
        <w:t xml:space="preserve">finalizzati all’acquisizione di competenze digitali di base, competenze linguistiche, certificazioni abilitanti l’esercizio di attività professionali e/o mestieri. </w:t>
      </w:r>
    </w:p>
    <w:p w14:paraId="139ECA51" w14:textId="234C95A0" w:rsidR="001401A5" w:rsidRDefault="001401A5" w:rsidP="00030C06">
      <w:r w:rsidRPr="001401A5">
        <w:t xml:space="preserve">Il percorso di formazione specialistica deve essere caricato in SIUF – Sistema Informativo Unitario Formazione da parte del soggetto erogatore, all’interno </w:t>
      </w:r>
      <w:r w:rsidR="00FE46D1">
        <w:t xml:space="preserve">dell’offerta </w:t>
      </w:r>
      <w:r w:rsidR="00FE46D1" w:rsidRPr="00695C58">
        <w:t xml:space="preserve">formativa </w:t>
      </w:r>
      <w:r w:rsidR="00ED730B" w:rsidRPr="00695C58">
        <w:t xml:space="preserve">“Valorizzazione della componente manageriale </w:t>
      </w:r>
      <w:r w:rsidR="00C85B32" w:rsidRPr="00695C58">
        <w:t>del capitale umano”</w:t>
      </w:r>
      <w:r w:rsidR="001A029D" w:rsidRPr="00695C58">
        <w:t>.</w:t>
      </w:r>
    </w:p>
    <w:p w14:paraId="6D09C5D6" w14:textId="1E11C665" w:rsidR="00FF6D7A" w:rsidRDefault="00FF6D7A" w:rsidP="00CE502D">
      <w:pPr>
        <w:rPr>
          <w:color w:val="auto"/>
        </w:rPr>
      </w:pPr>
      <w:bookmarkStart w:id="110" w:name="_Toc114758606"/>
      <w:bookmarkStart w:id="111" w:name="_Toc114758646"/>
      <w:bookmarkStart w:id="112" w:name="_Toc114758608"/>
      <w:bookmarkStart w:id="113" w:name="_Toc114758648"/>
      <w:bookmarkStart w:id="114" w:name="_Toc114758609"/>
      <w:bookmarkStart w:id="115" w:name="_Toc114758649"/>
      <w:bookmarkStart w:id="116" w:name="__RefHeading___Toc1530_1658769429"/>
      <w:bookmarkStart w:id="117" w:name="_Toc499744071"/>
      <w:bookmarkStart w:id="118" w:name="_Toc4598200"/>
      <w:bookmarkStart w:id="119" w:name="_Toc13130698"/>
      <w:bookmarkEnd w:id="110"/>
      <w:bookmarkEnd w:id="111"/>
      <w:bookmarkEnd w:id="112"/>
      <w:bookmarkEnd w:id="113"/>
      <w:bookmarkEnd w:id="114"/>
      <w:bookmarkEnd w:id="115"/>
      <w:bookmarkEnd w:id="116"/>
      <w:r>
        <w:rPr>
          <w:color w:val="auto"/>
        </w:rPr>
        <w:t>Al termine del percorso di formazione specialistica il soggetto erogatore</w:t>
      </w:r>
      <w:r w:rsidR="007D2812">
        <w:rPr>
          <w:color w:val="auto"/>
        </w:rPr>
        <w:t xml:space="preserve"> è </w:t>
      </w:r>
      <w:r w:rsidR="007D2812" w:rsidRPr="003670D3">
        <w:rPr>
          <w:color w:val="auto"/>
        </w:rPr>
        <w:t xml:space="preserve">tenuto a garantire al destinatario </w:t>
      </w:r>
      <w:r w:rsidR="009C4087" w:rsidRPr="003670D3">
        <w:rPr>
          <w:color w:val="auto"/>
        </w:rPr>
        <w:t xml:space="preserve">il rilascio dell’Attestato di partecipazione </w:t>
      </w:r>
      <w:r w:rsidR="005A3CA3" w:rsidRPr="003670D3">
        <w:rPr>
          <w:color w:val="auto"/>
        </w:rPr>
        <w:t>ai servizi di formazione specialistica</w:t>
      </w:r>
      <w:r w:rsidR="009C4087" w:rsidRPr="003670D3">
        <w:rPr>
          <w:color w:val="auto"/>
        </w:rPr>
        <w:t xml:space="preserve">, di cui all’Allegato </w:t>
      </w:r>
      <w:r w:rsidR="00A63D07" w:rsidRPr="003670D3">
        <w:rPr>
          <w:color w:val="auto"/>
        </w:rPr>
        <w:t>A.</w:t>
      </w:r>
      <w:r w:rsidR="008B44A1">
        <w:rPr>
          <w:color w:val="auto"/>
        </w:rPr>
        <w:t>7</w:t>
      </w:r>
      <w:r w:rsidR="005A3CA3" w:rsidRPr="003670D3">
        <w:rPr>
          <w:color w:val="auto"/>
        </w:rPr>
        <w:t>.</w:t>
      </w:r>
      <w:r w:rsidR="005A3CA3">
        <w:rPr>
          <w:color w:val="auto"/>
        </w:rPr>
        <w:t xml:space="preserve"> </w:t>
      </w:r>
      <w:r w:rsidR="00A63D07">
        <w:rPr>
          <w:color w:val="auto"/>
        </w:rPr>
        <w:t xml:space="preserve"> </w:t>
      </w:r>
    </w:p>
    <w:p w14:paraId="5F1341E9" w14:textId="369C6D75" w:rsidR="002628CC" w:rsidRPr="00D8019B" w:rsidRDefault="002628CC" w:rsidP="002628CC">
      <w:pPr>
        <w:rPr>
          <w:color w:val="auto"/>
        </w:rPr>
      </w:pPr>
      <w:r w:rsidRPr="00D8019B">
        <w:rPr>
          <w:color w:val="auto"/>
        </w:rPr>
        <w:t xml:space="preserve">Il </w:t>
      </w:r>
      <w:r w:rsidR="00AE450F">
        <w:rPr>
          <w:color w:val="auto"/>
        </w:rPr>
        <w:t xml:space="preserve">riconoscimento del </w:t>
      </w:r>
      <w:r w:rsidRPr="00D8019B">
        <w:rPr>
          <w:color w:val="auto"/>
        </w:rPr>
        <w:t xml:space="preserve">contributo è </w:t>
      </w:r>
      <w:r w:rsidR="00AE450F">
        <w:rPr>
          <w:color w:val="auto"/>
        </w:rPr>
        <w:t>subordinato parzialmente</w:t>
      </w:r>
      <w:r w:rsidR="001F612B">
        <w:rPr>
          <w:color w:val="auto"/>
        </w:rPr>
        <w:t xml:space="preserve"> </w:t>
      </w:r>
      <w:r w:rsidR="00AE450F">
        <w:rPr>
          <w:color w:val="auto"/>
        </w:rPr>
        <w:t>al raggiungimento del risultato occupazionale</w:t>
      </w:r>
      <w:r w:rsidR="001F612B">
        <w:rPr>
          <w:color w:val="auto"/>
        </w:rPr>
        <w:t>:</w:t>
      </w:r>
      <w:r w:rsidR="00AE450F">
        <w:rPr>
          <w:color w:val="auto"/>
        </w:rPr>
        <w:t xml:space="preserve"> il 70% del contributo (calcolato in base alle spese sostenute e ritenute ammissibili) sarà rimborsato a </w:t>
      </w:r>
      <w:r w:rsidR="007D7370">
        <w:rPr>
          <w:color w:val="auto"/>
        </w:rPr>
        <w:t>prescindere</w:t>
      </w:r>
      <w:r w:rsidR="00AE450F">
        <w:rPr>
          <w:color w:val="auto"/>
        </w:rPr>
        <w:t xml:space="preserve"> dal risultat</w:t>
      </w:r>
      <w:r w:rsidR="00097C5B">
        <w:rPr>
          <w:color w:val="auto"/>
        </w:rPr>
        <w:t>o</w:t>
      </w:r>
      <w:r w:rsidR="00AE450F">
        <w:rPr>
          <w:color w:val="auto"/>
        </w:rPr>
        <w:t xml:space="preserve">, mentre </w:t>
      </w:r>
      <w:r w:rsidRPr="00D8019B">
        <w:rPr>
          <w:color w:val="auto"/>
        </w:rPr>
        <w:t xml:space="preserve">il 30% </w:t>
      </w:r>
      <w:r w:rsidR="00EF29F8">
        <w:rPr>
          <w:color w:val="auto"/>
        </w:rPr>
        <w:t xml:space="preserve">sarà rimborsato </w:t>
      </w:r>
      <w:r w:rsidRPr="00D8019B">
        <w:rPr>
          <w:color w:val="auto"/>
        </w:rPr>
        <w:t xml:space="preserve">a condizione </w:t>
      </w:r>
      <w:r w:rsidR="00974780">
        <w:rPr>
          <w:color w:val="auto"/>
        </w:rPr>
        <w:t>del raggiungimento del risultato occupazionale, rappresentato alternativamente dalla sottoscrizione di</w:t>
      </w:r>
      <w:r>
        <w:rPr>
          <w:color w:val="auto"/>
        </w:rPr>
        <w:t>:</w:t>
      </w:r>
    </w:p>
    <w:p w14:paraId="09CFA2E8" w14:textId="274485A1" w:rsidR="00320280" w:rsidRPr="003670D3" w:rsidRDefault="00974780" w:rsidP="00320280">
      <w:pPr>
        <w:pStyle w:val="Paragrafoelenco"/>
        <w:numPr>
          <w:ilvl w:val="0"/>
          <w:numId w:val="13"/>
        </w:numPr>
        <w:rPr>
          <w:color w:val="auto"/>
        </w:rPr>
      </w:pPr>
      <w:r>
        <w:rPr>
          <w:color w:val="auto"/>
        </w:rPr>
        <w:lastRenderedPageBreak/>
        <w:t xml:space="preserve">un unico contratto di lavoro </w:t>
      </w:r>
      <w:r w:rsidR="00320280" w:rsidRPr="00D8019B">
        <w:rPr>
          <w:color w:val="auto"/>
        </w:rPr>
        <w:t xml:space="preserve">di tipo subordinato, </w:t>
      </w:r>
      <w:r w:rsidR="00320280">
        <w:rPr>
          <w:color w:val="auto"/>
        </w:rPr>
        <w:t>con</w:t>
      </w:r>
      <w:r w:rsidR="00320280" w:rsidRPr="00D8019B">
        <w:rPr>
          <w:color w:val="auto"/>
        </w:rPr>
        <w:t xml:space="preserve"> qualifica di dirigente o quadro</w:t>
      </w:r>
      <w:r>
        <w:rPr>
          <w:color w:val="auto"/>
        </w:rPr>
        <w:t>, di almeno 12 mesi</w:t>
      </w:r>
      <w:r w:rsidR="00320280" w:rsidRPr="003670D3">
        <w:rPr>
          <w:color w:val="auto"/>
        </w:rPr>
        <w:t>;</w:t>
      </w:r>
    </w:p>
    <w:p w14:paraId="7DA94C95" w14:textId="6D7560DB" w:rsidR="00320280" w:rsidRDefault="00974780" w:rsidP="00320280">
      <w:pPr>
        <w:pStyle w:val="Paragrafoelenco"/>
        <w:numPr>
          <w:ilvl w:val="0"/>
          <w:numId w:val="13"/>
        </w:numPr>
        <w:rPr>
          <w:color w:val="auto"/>
        </w:rPr>
      </w:pPr>
      <w:r>
        <w:t xml:space="preserve">uno o più contratti </w:t>
      </w:r>
      <w:r w:rsidR="00320280" w:rsidRPr="003670D3">
        <w:rPr>
          <w:color w:val="auto"/>
        </w:rPr>
        <w:t>di supporto manageriale, tramite il modello del “Temporary manager” o del “Fractional manager”</w:t>
      </w:r>
      <w:r>
        <w:rPr>
          <w:color w:val="auto"/>
        </w:rPr>
        <w:t>, per una durata complessiva di almeno 12 mesi</w:t>
      </w:r>
      <w:r w:rsidR="00672C58">
        <w:rPr>
          <w:color w:val="auto"/>
        </w:rPr>
        <w:t>.</w:t>
      </w:r>
    </w:p>
    <w:p w14:paraId="2301D33D" w14:textId="68FEF134" w:rsidR="00974780" w:rsidRDefault="00974780" w:rsidP="00821226">
      <w:pPr>
        <w:rPr>
          <w:color w:val="auto"/>
        </w:rPr>
      </w:pPr>
      <w:r>
        <w:rPr>
          <w:color w:val="auto"/>
        </w:rPr>
        <w:t>I</w:t>
      </w:r>
      <w:r w:rsidRPr="00974780">
        <w:rPr>
          <w:color w:val="auto"/>
        </w:rPr>
        <w:t xml:space="preserve"> contratti possono essere a tempo pieno o a tempo parziale. Nel caso in cui siano a tempo parziale, devono essere di almeno 20 ore settimanali medie.</w:t>
      </w:r>
    </w:p>
    <w:p w14:paraId="15A8AA4F" w14:textId="5230538B" w:rsidR="00821226" w:rsidRPr="00457E69" w:rsidRDefault="00320280" w:rsidP="00821226">
      <w:pPr>
        <w:rPr>
          <w:color w:val="auto"/>
        </w:rPr>
      </w:pPr>
      <w:r w:rsidRPr="00821226">
        <w:rPr>
          <w:color w:val="auto"/>
        </w:rPr>
        <w:t xml:space="preserve">Il risultato dell’inserimento lavorativo non è riconosciuto nel caso di assunzione o attivazione di </w:t>
      </w:r>
      <w:r>
        <w:rPr>
          <w:color w:val="auto"/>
        </w:rPr>
        <w:t xml:space="preserve">missioni di somministrazione </w:t>
      </w:r>
      <w:r w:rsidRPr="00821226">
        <w:rPr>
          <w:color w:val="auto"/>
        </w:rPr>
        <w:t xml:space="preserve">presso la stessa </w:t>
      </w:r>
      <w:r>
        <w:rPr>
          <w:color w:val="auto"/>
        </w:rPr>
        <w:t>azienda</w:t>
      </w:r>
      <w:r w:rsidRPr="00821226">
        <w:rPr>
          <w:color w:val="auto"/>
        </w:rPr>
        <w:t xml:space="preserve"> in cui il destinatario</w:t>
      </w:r>
      <w:r w:rsidRPr="00320280">
        <w:rPr>
          <w:color w:val="auto"/>
        </w:rPr>
        <w:t xml:space="preserve"> </w:t>
      </w:r>
      <w:r w:rsidRPr="00821226">
        <w:rPr>
          <w:color w:val="auto"/>
        </w:rPr>
        <w:t>sia stata occupato</w:t>
      </w:r>
      <w:r>
        <w:rPr>
          <w:color w:val="auto"/>
        </w:rPr>
        <w:t>, anche in missione di somministrazione</w:t>
      </w:r>
      <w:r w:rsidRPr="00821226">
        <w:rPr>
          <w:color w:val="auto"/>
        </w:rPr>
        <w:t xml:space="preserve">, </w:t>
      </w:r>
      <w:r>
        <w:rPr>
          <w:color w:val="auto"/>
        </w:rPr>
        <w:t>nei</w:t>
      </w:r>
      <w:r w:rsidRPr="00821226">
        <w:rPr>
          <w:color w:val="auto"/>
        </w:rPr>
        <w:t xml:space="preserve"> 180 giorni precedenti la data di sottoscrizione del contratto</w:t>
      </w:r>
      <w:r>
        <w:rPr>
          <w:color w:val="auto"/>
        </w:rPr>
        <w:t xml:space="preserve"> rendicontato</w:t>
      </w:r>
      <w:r w:rsidRPr="00821226">
        <w:rPr>
          <w:color w:val="auto"/>
        </w:rPr>
        <w:t>.</w:t>
      </w:r>
    </w:p>
    <w:p w14:paraId="5456E3B4" w14:textId="1E30D6EA" w:rsidR="002628CC" w:rsidRDefault="002628CC" w:rsidP="002628CC">
      <w:pPr>
        <w:rPr>
          <w:color w:val="auto"/>
        </w:rPr>
      </w:pPr>
      <w:r>
        <w:rPr>
          <w:color w:val="auto"/>
        </w:rPr>
        <w:t xml:space="preserve">In mancanza della sottoscrizione di un contratto con le caratteristiche sopradescritte, la quota del 30% del voucher condizionata al risultato rimane a carico del soggetto erogatore dei servizi di </w:t>
      </w:r>
      <w:r w:rsidR="00630829">
        <w:rPr>
          <w:color w:val="auto"/>
        </w:rPr>
        <w:t>formazione specialistica</w:t>
      </w:r>
      <w:r>
        <w:rPr>
          <w:color w:val="auto"/>
        </w:rPr>
        <w:t xml:space="preserve">. </w:t>
      </w:r>
    </w:p>
    <w:p w14:paraId="0A70CC75" w14:textId="01CA19E9" w:rsidR="00357802" w:rsidRDefault="00357802" w:rsidP="002628CC">
      <w:pPr>
        <w:rPr>
          <w:color w:val="auto"/>
        </w:rPr>
      </w:pPr>
      <w:r>
        <w:rPr>
          <w:color w:val="auto"/>
        </w:rPr>
        <w:t xml:space="preserve">Non è ammessa la rendicontazione di servizi </w:t>
      </w:r>
      <w:r w:rsidR="009C0445">
        <w:rPr>
          <w:color w:val="auto"/>
        </w:rPr>
        <w:t xml:space="preserve">il cui risultato, rappresentato dalla sottoscrizione di un contratto con le caratteristiche sopradescritte, avvenga in data antecedente </w:t>
      </w:r>
      <w:r>
        <w:rPr>
          <w:color w:val="auto"/>
        </w:rPr>
        <w:t xml:space="preserve">alla data di concessione del finanziamento. </w:t>
      </w:r>
    </w:p>
    <w:p w14:paraId="0946BD49" w14:textId="32BAAAE9" w:rsidR="00B40660" w:rsidRDefault="00B40660" w:rsidP="0015606B">
      <w:pPr>
        <w:pStyle w:val="Titolo2"/>
        <w:rPr>
          <w:rFonts w:eastAsia="Tw Cen MT"/>
          <w:iCs/>
          <w:sz w:val="24"/>
        </w:rPr>
      </w:pPr>
      <w:bookmarkStart w:id="120" w:name="_Toc148630443"/>
      <w:r>
        <w:t>Spese ammissibili e soglie minime e massime di ammissibilità</w:t>
      </w:r>
      <w:bookmarkEnd w:id="107"/>
      <w:bookmarkEnd w:id="117"/>
      <w:bookmarkEnd w:id="118"/>
      <w:bookmarkEnd w:id="119"/>
      <w:bookmarkEnd w:id="120"/>
    </w:p>
    <w:p w14:paraId="79D84846" w14:textId="0E97DA80" w:rsidR="00860F9F" w:rsidRDefault="00B40660" w:rsidP="004338C7">
      <w:pPr>
        <w:rPr>
          <w:rFonts w:ascii="Calibri" w:hAnsi="Calibri"/>
          <w:szCs w:val="20"/>
        </w:rPr>
      </w:pPr>
      <w:r w:rsidRPr="000F0A5F">
        <w:t xml:space="preserve">Sono ammissibili al contributo </w:t>
      </w:r>
      <w:r w:rsidR="00B83243">
        <w:t xml:space="preserve">unicamente </w:t>
      </w:r>
      <w:r w:rsidRPr="000F0A5F">
        <w:t xml:space="preserve">le </w:t>
      </w:r>
      <w:r w:rsidR="009B1BCA">
        <w:t xml:space="preserve">spese </w:t>
      </w:r>
      <w:r w:rsidR="001C63F4">
        <w:t>relative ai servizi previsti al</w:t>
      </w:r>
      <w:r w:rsidR="001C63F4" w:rsidRPr="000F0A5F">
        <w:rPr>
          <w:rFonts w:ascii="Calibri" w:hAnsi="Calibri" w:hint="eastAsia"/>
          <w:szCs w:val="20"/>
        </w:rPr>
        <w:t xml:space="preserve"> pa</w:t>
      </w:r>
      <w:r w:rsidR="001C63F4">
        <w:rPr>
          <w:rFonts w:ascii="Calibri" w:hAnsi="Calibri"/>
          <w:szCs w:val="20"/>
        </w:rPr>
        <w:t>r</w:t>
      </w:r>
      <w:r w:rsidR="00ED0516">
        <w:rPr>
          <w:rFonts w:ascii="Calibri" w:hAnsi="Calibri"/>
          <w:szCs w:val="20"/>
        </w:rPr>
        <w:t>agrafo B.1</w:t>
      </w:r>
      <w:r w:rsidR="00CA7712">
        <w:t>,</w:t>
      </w:r>
      <w:r w:rsidR="009B1BCA">
        <w:t xml:space="preserve"> </w:t>
      </w:r>
      <w:r w:rsidR="00CA7712" w:rsidRPr="000F0A5F">
        <w:rPr>
          <w:rFonts w:ascii="Calibri" w:hAnsi="Calibri" w:hint="eastAsia"/>
          <w:szCs w:val="20"/>
        </w:rPr>
        <w:t xml:space="preserve">nel rispetto dei </w:t>
      </w:r>
      <w:r w:rsidR="00CA7712">
        <w:rPr>
          <w:rFonts w:ascii="Calibri" w:hAnsi="Calibri"/>
          <w:szCs w:val="20"/>
        </w:rPr>
        <w:t xml:space="preserve">valori massimi </w:t>
      </w:r>
      <w:r w:rsidR="00CA7712" w:rsidRPr="000F0A5F">
        <w:rPr>
          <w:rFonts w:ascii="Calibri" w:hAnsi="Calibri" w:hint="eastAsia"/>
          <w:szCs w:val="20"/>
        </w:rPr>
        <w:t>previsti</w:t>
      </w:r>
      <w:r w:rsidR="00B90B67">
        <w:rPr>
          <w:rFonts w:ascii="Calibri" w:hAnsi="Calibri"/>
          <w:szCs w:val="20"/>
        </w:rPr>
        <w:t xml:space="preserve">. </w:t>
      </w:r>
    </w:p>
    <w:p w14:paraId="6CF7C02C" w14:textId="0607764D" w:rsidR="00FC115C" w:rsidRPr="00FC115C" w:rsidRDefault="00FC115C" w:rsidP="00FC115C">
      <w:pPr>
        <w:suppressAutoHyphens w:val="0"/>
        <w:autoSpaceDN w:val="0"/>
        <w:adjustRightInd w:val="0"/>
        <w:textAlignment w:val="auto"/>
        <w:rPr>
          <w:rStyle w:val="Carpredefinitoparagrafo10"/>
          <w:rFonts w:eastAsia="Times New Roman" w:cstheme="minorHAnsi"/>
          <w:szCs w:val="22"/>
          <w:lang w:eastAsia="it-IT"/>
        </w:rPr>
      </w:pPr>
      <w:r w:rsidRPr="00D71622">
        <w:rPr>
          <w:rStyle w:val="Carpredefinitoparagrafo1"/>
        </w:rPr>
        <w:t>Ai fini della riconoscibilità delle spese</w:t>
      </w:r>
      <w:r w:rsidRPr="00FC115C">
        <w:rPr>
          <w:rFonts w:eastAsia="Times New Roman" w:cstheme="minorHAnsi"/>
          <w:szCs w:val="22"/>
          <w:lang w:eastAsia="it-IT"/>
        </w:rPr>
        <w:t>, l’IVA è da considerarsi non ammissibile.</w:t>
      </w:r>
    </w:p>
    <w:p w14:paraId="37E3A3F0" w14:textId="77777777" w:rsidR="00B40660" w:rsidRPr="00110634" w:rsidRDefault="00E95C6D" w:rsidP="00E95C6D">
      <w:pPr>
        <w:pStyle w:val="Titolo1"/>
      </w:pPr>
      <w:bookmarkStart w:id="121" w:name="_Toc114758611"/>
      <w:bookmarkStart w:id="122" w:name="_Toc114758651"/>
      <w:bookmarkStart w:id="123" w:name="_Toc14693979"/>
      <w:bookmarkStart w:id="124" w:name="_Toc148630444"/>
      <w:bookmarkStart w:id="125" w:name="_Toc13130699"/>
      <w:bookmarkEnd w:id="121"/>
      <w:bookmarkEnd w:id="122"/>
      <w:bookmarkEnd w:id="123"/>
      <w:r>
        <w:t>FASI E TEMPI DEL PROCEDIMENTO</w:t>
      </w:r>
      <w:bookmarkEnd w:id="124"/>
    </w:p>
    <w:p w14:paraId="33150508" w14:textId="77777777" w:rsidR="00B40660" w:rsidRDefault="00B40660" w:rsidP="0015606B">
      <w:pPr>
        <w:pStyle w:val="Titolo2"/>
        <w:rPr>
          <w:rStyle w:val="Carpredefinitoparagrafo10"/>
          <w:rFonts w:cs="Calibri"/>
        </w:rPr>
      </w:pPr>
      <w:bookmarkStart w:id="126" w:name="__RefHeading___Toc1532_1658769429"/>
      <w:bookmarkStart w:id="127" w:name="_Toc499744072"/>
      <w:bookmarkStart w:id="128" w:name="_Toc499552269"/>
      <w:bookmarkStart w:id="129" w:name="_Toc4598201"/>
      <w:bookmarkStart w:id="130" w:name="_Ref14257529"/>
      <w:bookmarkStart w:id="131" w:name="_Ref135825614"/>
      <w:bookmarkStart w:id="132" w:name="_Toc148630445"/>
      <w:bookmarkEnd w:id="126"/>
      <w:r>
        <w:t>Presentazione delle domande</w:t>
      </w:r>
      <w:bookmarkEnd w:id="125"/>
      <w:bookmarkEnd w:id="127"/>
      <w:bookmarkEnd w:id="128"/>
      <w:bookmarkEnd w:id="129"/>
      <w:bookmarkEnd w:id="130"/>
      <w:bookmarkEnd w:id="131"/>
      <w:bookmarkEnd w:id="132"/>
    </w:p>
    <w:p w14:paraId="67D79BC8" w14:textId="5A2BAFF9" w:rsidR="000D2DCD" w:rsidRDefault="00397210" w:rsidP="00674880">
      <w:r w:rsidRPr="00D8019B">
        <w:t xml:space="preserve">Il destinatario è tenuto a presentare una domanda di finanziamento per ciascuna </w:t>
      </w:r>
      <w:r w:rsidR="00CE4F86">
        <w:t>Li</w:t>
      </w:r>
      <w:r w:rsidRPr="00D8019B">
        <w:t xml:space="preserve">nea per cui intende richiedere il voucher. </w:t>
      </w:r>
      <w:r w:rsidR="000D2DCD" w:rsidRPr="00D8019B">
        <w:rPr>
          <w:rStyle w:val="Carpredefinitoparagrafo11"/>
          <w:rFonts w:ascii="Calibri" w:hAnsi="Calibri"/>
          <w:color w:val="auto"/>
        </w:rPr>
        <w:t>Le domande devono necessariamente essere presentate dal destinatario de</w:t>
      </w:r>
      <w:r w:rsidR="00AA1B4E">
        <w:rPr>
          <w:rStyle w:val="Carpredefinitoparagrafo11"/>
          <w:rFonts w:ascii="Calibri" w:hAnsi="Calibri"/>
          <w:color w:val="auto"/>
        </w:rPr>
        <w:t>i servizi di cui al paragrafo B.2</w:t>
      </w:r>
      <w:r w:rsidR="000D2DCD" w:rsidRPr="00D8019B">
        <w:rPr>
          <w:rStyle w:val="Carpredefinitoparagrafo11"/>
          <w:rFonts w:ascii="Calibri" w:hAnsi="Calibri"/>
          <w:color w:val="auto"/>
        </w:rPr>
        <w:t xml:space="preserve">, al fine </w:t>
      </w:r>
      <w:r w:rsidR="000D2DCD" w:rsidRPr="00D8019B">
        <w:t>di consentire la verifica dei requisiti di partecipazione attraverso l’interrogazione automatica delle banche dati di riferimento.</w:t>
      </w:r>
      <w:r w:rsidR="000D2DCD">
        <w:t xml:space="preserve"> </w:t>
      </w:r>
    </w:p>
    <w:p w14:paraId="1989E65F" w14:textId="5CE38BE7" w:rsidR="001543BB" w:rsidRPr="00B0210E" w:rsidRDefault="001543BB" w:rsidP="001543BB">
      <w:pPr>
        <w:rPr>
          <w:highlight w:val="cyan"/>
        </w:rPr>
      </w:pPr>
      <w:r>
        <w:t xml:space="preserve">Ai fini della presentazione della domanda finanziamento per </w:t>
      </w:r>
      <w:r w:rsidRPr="00896591">
        <w:t xml:space="preserve">ciascuna </w:t>
      </w:r>
      <w:r w:rsidR="00CE4F86">
        <w:t>L</w:t>
      </w:r>
      <w:r w:rsidRPr="00896591">
        <w:t xml:space="preserve">inea, il destinatario è tenuto </w:t>
      </w:r>
      <w:r w:rsidRPr="00896591">
        <w:rPr>
          <w:szCs w:val="22"/>
        </w:rPr>
        <w:t xml:space="preserve">ad indicare a quale </w:t>
      </w:r>
      <w:r w:rsidRPr="00896591">
        <w:t>soggetto erogatore, in possesso dei requisiti previsti al par</w:t>
      </w:r>
      <w:r w:rsidR="00ED0516">
        <w:t>agrafo A.5</w:t>
      </w:r>
      <w:r w:rsidRPr="00896591">
        <w:t>, intende rivolgers</w:t>
      </w:r>
      <w:r w:rsidR="00CB5C4F">
        <w:t xml:space="preserve">i, oltre che il </w:t>
      </w:r>
      <w:r w:rsidR="00DA726E">
        <w:t xml:space="preserve">contatto del </w:t>
      </w:r>
      <w:r w:rsidR="00CB5C4F">
        <w:t xml:space="preserve">referente del soggetto erogatore a cui fare riferimento per </w:t>
      </w:r>
      <w:r w:rsidR="00675CDC">
        <w:t>le comunicazioni relative all</w:t>
      </w:r>
      <w:r w:rsidR="00DA726E">
        <w:t>a</w:t>
      </w:r>
      <w:r w:rsidR="00675CDC">
        <w:t xml:space="preserve"> domand</w:t>
      </w:r>
      <w:r w:rsidR="00DA726E">
        <w:t>a</w:t>
      </w:r>
      <w:r w:rsidRPr="00896591">
        <w:t xml:space="preserve">. Il soggetto erogatore </w:t>
      </w:r>
      <w:r w:rsidR="00672672" w:rsidRPr="00896591">
        <w:t>selezionato</w:t>
      </w:r>
      <w:r w:rsidRPr="00896591">
        <w:t xml:space="preserve"> </w:t>
      </w:r>
      <w:r w:rsidR="00672672" w:rsidRPr="00896591">
        <w:t>è tenuto a predisporre</w:t>
      </w:r>
      <w:r w:rsidRPr="00896591">
        <w:t xml:space="preserve"> un documento</w:t>
      </w:r>
      <w:r w:rsidRPr="00D8019B">
        <w:t xml:space="preserve"> di proposta dei servizi offerti </w:t>
      </w:r>
      <w:r>
        <w:t>con</w:t>
      </w:r>
      <w:r w:rsidRPr="00D8019B">
        <w:t xml:space="preserve"> relativi costi</w:t>
      </w:r>
      <w:r>
        <w:t>. Tale documento dovrà essere allegato dal</w:t>
      </w:r>
      <w:r w:rsidRPr="00D8019B">
        <w:t xml:space="preserve"> destinatario alla domanda di </w:t>
      </w:r>
      <w:r>
        <w:t>finanziamento</w:t>
      </w:r>
      <w:r w:rsidRPr="00D8019B">
        <w:t>.</w:t>
      </w:r>
    </w:p>
    <w:p w14:paraId="5A579883" w14:textId="55E6CEF3" w:rsidR="001543BB" w:rsidRPr="004572EA" w:rsidRDefault="001543BB" w:rsidP="001543BB">
      <w:pPr>
        <w:rPr>
          <w:i/>
          <w:iCs/>
        </w:rPr>
      </w:pPr>
      <w:bookmarkStart w:id="133" w:name="_Hlk148630076"/>
      <w:r w:rsidRPr="003F5B88">
        <w:t xml:space="preserve">Il soggetto erogatore </w:t>
      </w:r>
      <w:r w:rsidR="00790B60">
        <w:t xml:space="preserve">per poter essere selezionato </w:t>
      </w:r>
      <w:r w:rsidR="00790B60" w:rsidRPr="003F5B88">
        <w:t>dal</w:t>
      </w:r>
      <w:r w:rsidRPr="003F5B88">
        <w:t xml:space="preserve"> destinatario deve effettuare la profilazione </w:t>
      </w:r>
      <w:r w:rsidR="00BF2C40" w:rsidRPr="00BF2C40">
        <w:t>sulla piattaforma regionale SIUO - Sistema Informativo Unitario Operatori</w:t>
      </w:r>
      <w:r w:rsidR="00CB5AF1">
        <w:t xml:space="preserve">, </w:t>
      </w:r>
      <w:r w:rsidR="00CB5AF1" w:rsidRPr="00CB5AF1">
        <w:t xml:space="preserve">avendo cura di registrare le sedi operative in Lombardia, </w:t>
      </w:r>
      <w:r w:rsidR="00082C1E">
        <w:t xml:space="preserve">e </w:t>
      </w:r>
      <w:r w:rsidR="00CB5AF1">
        <w:t xml:space="preserve">successivamente </w:t>
      </w:r>
      <w:r w:rsidR="00082C1E">
        <w:t>deve effettuare la registrazione</w:t>
      </w:r>
      <w:r w:rsidR="00E76A44">
        <w:t xml:space="preserve"> </w:t>
      </w:r>
      <w:r w:rsidR="00215C95" w:rsidRPr="00E37A7B">
        <w:rPr>
          <w:color w:val="auto"/>
        </w:rPr>
        <w:t xml:space="preserve">sulla piattaforma regionale </w:t>
      </w:r>
      <w:r w:rsidRPr="00E37A7B">
        <w:rPr>
          <w:color w:val="auto"/>
        </w:rPr>
        <w:t>Bandi Online</w:t>
      </w:r>
      <w:r w:rsidR="00C81726">
        <w:t xml:space="preserve">. La registrazione </w:t>
      </w:r>
      <w:r w:rsidR="00911624">
        <w:t xml:space="preserve">in Bandi Online </w:t>
      </w:r>
      <w:r w:rsidR="00C81726">
        <w:t>è</w:t>
      </w:r>
      <w:r w:rsidR="00AA1B4E">
        <w:t>,</w:t>
      </w:r>
      <w:r w:rsidR="00C81726">
        <w:t xml:space="preserve"> inoltre</w:t>
      </w:r>
      <w:r w:rsidR="00AA1B4E">
        <w:t>,</w:t>
      </w:r>
      <w:r w:rsidR="00C81726">
        <w:t xml:space="preserve"> </w:t>
      </w:r>
      <w:r w:rsidRPr="003F5B88">
        <w:t>condizione necessaria per poter procedere alla richiesta di rimborso in nome e per conto del destinatario.</w:t>
      </w:r>
    </w:p>
    <w:bookmarkEnd w:id="133"/>
    <w:p w14:paraId="231A1EBE" w14:textId="53A15681" w:rsidR="00B7109F" w:rsidRPr="000D2DCD" w:rsidRDefault="003B04E2" w:rsidP="00CC463E">
      <w:pPr>
        <w:rPr>
          <w:rFonts w:ascii="Calibri" w:hAnsi="Calibri"/>
          <w:szCs w:val="22"/>
        </w:rPr>
      </w:pPr>
      <w:r w:rsidRPr="00D8019B">
        <w:t>I</w:t>
      </w:r>
      <w:r w:rsidR="005D49FC">
        <w:t xml:space="preserve">l </w:t>
      </w:r>
      <w:r w:rsidR="005D49FC" w:rsidRPr="00D8019B">
        <w:t>destinatar</w:t>
      </w:r>
      <w:r w:rsidR="005D49FC">
        <w:t>io può</w:t>
      </w:r>
      <w:r w:rsidRPr="00D8019B">
        <w:t xml:space="preserve"> presentare la domanda di </w:t>
      </w:r>
      <w:r w:rsidR="0006259A">
        <w:t>finanziamento</w:t>
      </w:r>
      <w:r w:rsidRPr="00D8019B">
        <w:t xml:space="preserve">, </w:t>
      </w:r>
      <w:r w:rsidR="00523759" w:rsidRPr="00D8019B">
        <w:t xml:space="preserve">se in possesso dei requisiti di cui al </w:t>
      </w:r>
      <w:r w:rsidR="00335BD6">
        <w:t>par</w:t>
      </w:r>
      <w:r w:rsidR="00ED0516">
        <w:t>agrafo A.4</w:t>
      </w:r>
      <w:r w:rsidR="00523759" w:rsidRPr="00D8019B">
        <w:t xml:space="preserve">, </w:t>
      </w:r>
      <w:r w:rsidR="00523759" w:rsidRPr="00D8019B">
        <w:rPr>
          <w:rStyle w:val="Carpredefinitoparagrafo10"/>
          <w:rFonts w:ascii="Calibri" w:hAnsi="Calibri"/>
          <w:szCs w:val="22"/>
        </w:rPr>
        <w:t xml:space="preserve">a partire </w:t>
      </w:r>
      <w:r w:rsidR="00523759" w:rsidRPr="005433FF">
        <w:rPr>
          <w:rStyle w:val="Carpredefinitoparagrafo10"/>
          <w:rFonts w:ascii="Calibri" w:hAnsi="Calibri"/>
          <w:szCs w:val="22"/>
        </w:rPr>
        <w:t xml:space="preserve">dalle ore </w:t>
      </w:r>
      <w:r w:rsidR="005433FF" w:rsidRPr="005433FF">
        <w:rPr>
          <w:rStyle w:val="Carpredefinitoparagrafo10"/>
          <w:rFonts w:ascii="Calibri" w:hAnsi="Calibri"/>
          <w:szCs w:val="22"/>
        </w:rPr>
        <w:t>12:00</w:t>
      </w:r>
      <w:r w:rsidR="00523759" w:rsidRPr="005433FF">
        <w:rPr>
          <w:rStyle w:val="Carpredefinitoparagrafo10"/>
          <w:rFonts w:ascii="Calibri" w:hAnsi="Calibri"/>
          <w:szCs w:val="22"/>
        </w:rPr>
        <w:t xml:space="preserve"> del </w:t>
      </w:r>
      <w:r w:rsidR="005433FF" w:rsidRPr="005433FF">
        <w:rPr>
          <w:rStyle w:val="Carpredefinitoparagrafo10"/>
          <w:rFonts w:ascii="Calibri" w:hAnsi="Calibri"/>
          <w:szCs w:val="22"/>
        </w:rPr>
        <w:t>04/09</w:t>
      </w:r>
      <w:r w:rsidR="00523759" w:rsidRPr="005433FF">
        <w:rPr>
          <w:rStyle w:val="Carpredefinitoparagrafo10"/>
          <w:rFonts w:ascii="Calibri" w:hAnsi="Calibri"/>
          <w:szCs w:val="22"/>
        </w:rPr>
        <w:t>/</w:t>
      </w:r>
      <w:r w:rsidR="00745DD4" w:rsidRPr="005433FF">
        <w:rPr>
          <w:rStyle w:val="Carpredefinitoparagrafo10"/>
          <w:rFonts w:ascii="Calibri" w:hAnsi="Calibri"/>
          <w:szCs w:val="22"/>
        </w:rPr>
        <w:t>2023</w:t>
      </w:r>
      <w:r w:rsidR="00523759" w:rsidRPr="005433FF">
        <w:rPr>
          <w:rStyle w:val="Carpredefinitoparagrafo10"/>
          <w:rFonts w:ascii="Calibri" w:hAnsi="Calibri"/>
          <w:szCs w:val="22"/>
        </w:rPr>
        <w:t xml:space="preserve"> fino ad esaurimento della dotazione finanziaria e comunque non oltre </w:t>
      </w:r>
      <w:r w:rsidR="00523759" w:rsidRPr="005433FF">
        <w:rPr>
          <w:rStyle w:val="Carpredefinitoparagrafo10"/>
          <w:rFonts w:ascii="Calibri" w:hAnsi="Calibri"/>
          <w:szCs w:val="22"/>
        </w:rPr>
        <w:lastRenderedPageBreak/>
        <w:t xml:space="preserve">le ore </w:t>
      </w:r>
      <w:r w:rsidR="005433FF" w:rsidRPr="005433FF">
        <w:rPr>
          <w:rStyle w:val="Carpredefinitoparagrafo10"/>
          <w:rFonts w:ascii="Calibri" w:hAnsi="Calibri"/>
          <w:szCs w:val="22"/>
        </w:rPr>
        <w:t>12:00</w:t>
      </w:r>
      <w:r w:rsidR="00523759" w:rsidRPr="005433FF">
        <w:rPr>
          <w:rStyle w:val="Carpredefinitoparagrafo10"/>
          <w:rFonts w:ascii="Calibri" w:hAnsi="Calibri"/>
          <w:szCs w:val="22"/>
        </w:rPr>
        <w:t xml:space="preserve"> del </w:t>
      </w:r>
      <w:r w:rsidR="00474A84" w:rsidRPr="005433FF">
        <w:rPr>
          <w:rStyle w:val="Carpredefinitoparagrafo10"/>
          <w:rFonts w:ascii="Calibri" w:hAnsi="Calibri"/>
          <w:szCs w:val="22"/>
        </w:rPr>
        <w:t>15</w:t>
      </w:r>
      <w:r w:rsidR="00523759" w:rsidRPr="005433FF">
        <w:rPr>
          <w:rStyle w:val="Carpredefinitoparagrafo10"/>
          <w:rFonts w:ascii="Calibri" w:hAnsi="Calibri"/>
          <w:szCs w:val="22"/>
        </w:rPr>
        <w:t>/</w:t>
      </w:r>
      <w:r w:rsidR="00474A84" w:rsidRPr="005433FF">
        <w:rPr>
          <w:rStyle w:val="Carpredefinitoparagrafo10"/>
          <w:rFonts w:ascii="Calibri" w:hAnsi="Calibri"/>
          <w:szCs w:val="22"/>
        </w:rPr>
        <w:t>12</w:t>
      </w:r>
      <w:r w:rsidR="00523759" w:rsidRPr="005433FF">
        <w:rPr>
          <w:rStyle w:val="Carpredefinitoparagrafo10"/>
          <w:rFonts w:ascii="Calibri" w:hAnsi="Calibri"/>
          <w:szCs w:val="22"/>
        </w:rPr>
        <w:t>/</w:t>
      </w:r>
      <w:r w:rsidR="00474A84" w:rsidRPr="005433FF">
        <w:rPr>
          <w:rStyle w:val="Carpredefinitoparagrafo10"/>
          <w:rFonts w:ascii="Calibri" w:hAnsi="Calibri"/>
          <w:szCs w:val="22"/>
        </w:rPr>
        <w:t>2024</w:t>
      </w:r>
      <w:r w:rsidR="00523759" w:rsidRPr="005433FF">
        <w:rPr>
          <w:rStyle w:val="Carpredefinitoparagrafo10"/>
          <w:rFonts w:ascii="Calibri" w:hAnsi="Calibri"/>
          <w:szCs w:val="22"/>
        </w:rPr>
        <w:t xml:space="preserve">, </w:t>
      </w:r>
      <w:r w:rsidR="00B40660" w:rsidRPr="005433FF">
        <w:rPr>
          <w:rStyle w:val="Carpredefinitoparagrafo10"/>
          <w:rFonts w:ascii="Calibri" w:hAnsi="Calibri"/>
          <w:szCs w:val="22"/>
        </w:rPr>
        <w:t>esclusivamente</w:t>
      </w:r>
      <w:r w:rsidR="00B40660" w:rsidRPr="00D8019B">
        <w:rPr>
          <w:rStyle w:val="Carpredefinitoparagrafo10"/>
          <w:rFonts w:ascii="Calibri" w:hAnsi="Calibri"/>
          <w:szCs w:val="22"/>
        </w:rPr>
        <w:t xml:space="preserve"> </w:t>
      </w:r>
      <w:r w:rsidR="001E26F6" w:rsidRPr="00D8019B">
        <w:rPr>
          <w:rStyle w:val="Carpredefinitoparagrafo10"/>
          <w:rFonts w:ascii="Calibri" w:hAnsi="Calibri"/>
          <w:szCs w:val="22"/>
        </w:rPr>
        <w:t>attraverso il sistema informativo</w:t>
      </w:r>
      <w:r w:rsidR="00B40660" w:rsidRPr="00D8019B">
        <w:rPr>
          <w:rStyle w:val="Carpredefinitoparagrafo10"/>
          <w:rFonts w:ascii="Calibri" w:hAnsi="Calibri"/>
          <w:szCs w:val="22"/>
        </w:rPr>
        <w:t xml:space="preserve"> Bandi online </w:t>
      </w:r>
      <w:r w:rsidR="001E26F6" w:rsidRPr="00D8019B">
        <w:rPr>
          <w:rStyle w:val="Carpredefinitoparagrafo10"/>
          <w:rFonts w:ascii="Calibri" w:hAnsi="Calibri"/>
          <w:szCs w:val="22"/>
        </w:rPr>
        <w:t xml:space="preserve">raggiungibile </w:t>
      </w:r>
      <w:r w:rsidR="00B40660" w:rsidRPr="00D8019B">
        <w:rPr>
          <w:rStyle w:val="Carpredefinitoparagrafo10"/>
          <w:rFonts w:ascii="Calibri" w:hAnsi="Calibri"/>
          <w:szCs w:val="22"/>
        </w:rPr>
        <w:t>all’indirizzo</w:t>
      </w:r>
      <w:r w:rsidR="00F01145" w:rsidRPr="00D8019B">
        <w:t xml:space="preserve"> </w:t>
      </w:r>
      <w:hyperlink r:id="rId12" w:history="1">
        <w:r w:rsidR="0087174B" w:rsidRPr="00D8019B">
          <w:rPr>
            <w:rStyle w:val="Collegamentoipertestuale"/>
          </w:rPr>
          <w:t>www.bandi.regione.lombardia.it</w:t>
        </w:r>
      </w:hyperlink>
      <w:r w:rsidR="00BE2E73" w:rsidRPr="00D8019B">
        <w:rPr>
          <w:rStyle w:val="Carpredefinitoparagrafo10"/>
          <w:rFonts w:ascii="Calibri" w:hAnsi="Calibri"/>
          <w:szCs w:val="22"/>
        </w:rPr>
        <w:t>.</w:t>
      </w:r>
    </w:p>
    <w:p w14:paraId="73C36EA2" w14:textId="2777860B" w:rsidR="00BA7781" w:rsidRPr="00D8019B" w:rsidRDefault="00D44EDE" w:rsidP="003C545E">
      <w:pPr>
        <w:pStyle w:val="Paragrafoelenco"/>
        <w:numPr>
          <w:ilvl w:val="0"/>
          <w:numId w:val="0"/>
        </w:numPr>
        <w:spacing w:before="240"/>
        <w:rPr>
          <w:rStyle w:val="Carpredefinitoparagrafo10"/>
          <w:rFonts w:ascii="Calibri" w:hAnsi="Calibri"/>
          <w:szCs w:val="22"/>
        </w:rPr>
      </w:pPr>
      <w:r w:rsidRPr="00D8019B">
        <w:rPr>
          <w:rStyle w:val="Carpredefinitoparagrafo10"/>
          <w:rFonts w:ascii="Calibri" w:hAnsi="Calibri"/>
          <w:szCs w:val="22"/>
        </w:rPr>
        <w:t xml:space="preserve">Nell’apposita sezione del sito </w:t>
      </w:r>
      <w:hyperlink r:id="rId13" w:history="1">
        <w:r w:rsidRPr="00D8019B">
          <w:rPr>
            <w:rStyle w:val="Collegamentoipertestuale"/>
            <w:rFonts w:ascii="Calibri" w:hAnsi="Calibri"/>
            <w:szCs w:val="22"/>
          </w:rPr>
          <w:t>www.bandi.regione.lombardia.it</w:t>
        </w:r>
      </w:hyperlink>
      <w:r w:rsidRPr="00D8019B">
        <w:rPr>
          <w:rStyle w:val="Carpredefinitoparagrafo10"/>
          <w:rFonts w:ascii="Calibri" w:hAnsi="Calibri"/>
          <w:szCs w:val="22"/>
        </w:rPr>
        <w:t xml:space="preserve"> è disponibile la documentazione tecnica sulle modalità di accesso e di presentazione della domanda</w:t>
      </w:r>
      <w:r w:rsidR="0086100F" w:rsidRPr="00D8019B">
        <w:rPr>
          <w:rStyle w:val="Carpredefinitoparagrafo10"/>
          <w:rFonts w:ascii="Calibri" w:hAnsi="Calibri"/>
          <w:szCs w:val="22"/>
        </w:rPr>
        <w:t>.</w:t>
      </w:r>
    </w:p>
    <w:p w14:paraId="37A543D6" w14:textId="40D5B839" w:rsidR="00721172" w:rsidRDefault="00E15C33" w:rsidP="00A37E5D">
      <w:pPr>
        <w:keepNext/>
        <w:spacing w:before="240"/>
        <w:rPr>
          <w:rStyle w:val="Carpredefinitoparagrafo10"/>
          <w:rFonts w:ascii="Calibri" w:hAnsi="Calibri"/>
          <w:b/>
          <w:bCs/>
          <w:szCs w:val="22"/>
        </w:rPr>
      </w:pPr>
      <w:r w:rsidRPr="00E15C33">
        <w:rPr>
          <w:rStyle w:val="Carpredefinitoparagrafo10"/>
          <w:rFonts w:ascii="Calibri" w:hAnsi="Calibri"/>
          <w:b/>
          <w:bCs/>
          <w:szCs w:val="22"/>
        </w:rPr>
        <w:t>FASE DI REGISTRAZIONE/ACCESSO</w:t>
      </w:r>
    </w:p>
    <w:p w14:paraId="341EF44A" w14:textId="193501D0" w:rsidR="00956C1A" w:rsidRPr="00721172" w:rsidRDefault="000E6E7C" w:rsidP="00A37E5D">
      <w:pPr>
        <w:keepNext/>
        <w:rPr>
          <w:rFonts w:ascii="Calibri" w:hAnsi="Calibri"/>
          <w:color w:val="auto"/>
        </w:rPr>
      </w:pPr>
      <w:r>
        <w:rPr>
          <w:rFonts w:ascii="Calibri" w:hAnsi="Calibri"/>
        </w:rPr>
        <w:t xml:space="preserve">I </w:t>
      </w:r>
      <w:r w:rsidRPr="00D8019B">
        <w:rPr>
          <w:rFonts w:ascii="Calibri" w:hAnsi="Calibri"/>
        </w:rPr>
        <w:t xml:space="preserve">destinatari </w:t>
      </w:r>
      <w:r w:rsidR="00F83C21" w:rsidRPr="00D8019B">
        <w:rPr>
          <w:rFonts w:ascii="Calibri" w:hAnsi="Calibri"/>
        </w:rPr>
        <w:t xml:space="preserve">e i rappresentanti legali dei soggetti </w:t>
      </w:r>
      <w:r w:rsidR="00561D3C" w:rsidRPr="00D8019B">
        <w:rPr>
          <w:rFonts w:ascii="Calibri" w:hAnsi="Calibri"/>
        </w:rPr>
        <w:t>erogatori</w:t>
      </w:r>
      <w:r w:rsidR="00BB00DA" w:rsidRPr="00D8019B">
        <w:rPr>
          <w:rFonts w:ascii="Calibri" w:hAnsi="Calibri"/>
        </w:rPr>
        <w:t xml:space="preserve"> individua</w:t>
      </w:r>
      <w:r w:rsidR="00890B8A" w:rsidRPr="00D8019B">
        <w:rPr>
          <w:rFonts w:ascii="Calibri" w:hAnsi="Calibri"/>
        </w:rPr>
        <w:t>ti</w:t>
      </w:r>
      <w:r w:rsidR="002F01FD" w:rsidRPr="00D8019B">
        <w:rPr>
          <w:rFonts w:ascii="Calibri" w:hAnsi="Calibri"/>
        </w:rPr>
        <w:t xml:space="preserve"> </w:t>
      </w:r>
      <w:r w:rsidR="00AA1B4E">
        <w:rPr>
          <w:rFonts w:ascii="Calibri" w:hAnsi="Calibri"/>
        </w:rPr>
        <w:t xml:space="preserve">dai destinatari </w:t>
      </w:r>
      <w:r w:rsidR="00B62A64" w:rsidRPr="00D8019B">
        <w:rPr>
          <w:rFonts w:ascii="Calibri" w:hAnsi="Calibri"/>
        </w:rPr>
        <w:t xml:space="preserve">sono tenuti a effettuare, </w:t>
      </w:r>
      <w:r w:rsidR="00EE7FC6" w:rsidRPr="00D8019B">
        <w:rPr>
          <w:rFonts w:ascii="Calibri" w:hAnsi="Calibri"/>
        </w:rPr>
        <w:t>precedentemente</w:t>
      </w:r>
      <w:r w:rsidR="00EB1CCB" w:rsidRPr="00D8019B">
        <w:rPr>
          <w:rFonts w:ascii="Calibri" w:hAnsi="Calibri"/>
        </w:rPr>
        <w:t xml:space="preserve"> alla fase di compilazione della domanda da parte del destinatario, la </w:t>
      </w:r>
      <w:r w:rsidR="00F55F12" w:rsidRPr="00D8019B">
        <w:rPr>
          <w:rFonts w:ascii="Calibri" w:hAnsi="Calibri"/>
        </w:rPr>
        <w:t>registrazione</w:t>
      </w:r>
      <w:r w:rsidR="00E15C33" w:rsidRPr="00D8019B">
        <w:rPr>
          <w:rFonts w:ascii="Calibri" w:hAnsi="Calibri"/>
        </w:rPr>
        <w:t xml:space="preserve"> e profilazione</w:t>
      </w:r>
      <w:r w:rsidR="006048B6" w:rsidRPr="00D8019B">
        <w:rPr>
          <w:rFonts w:ascii="Calibri" w:hAnsi="Calibri"/>
        </w:rPr>
        <w:t xml:space="preserve"> </w:t>
      </w:r>
      <w:r w:rsidR="00956C1A" w:rsidRPr="00D8019B">
        <w:rPr>
          <w:rFonts w:ascii="Calibri" w:hAnsi="Calibri"/>
        </w:rPr>
        <w:t>in Bandi Online</w:t>
      </w:r>
      <w:r w:rsidR="003B7286" w:rsidRPr="00D8019B">
        <w:rPr>
          <w:rStyle w:val="Rimandonotaapidipagina"/>
          <w:rFonts w:ascii="Calibri" w:hAnsi="Calibri"/>
        </w:rPr>
        <w:footnoteReference w:id="5"/>
      </w:r>
      <w:r w:rsidR="00E15C33" w:rsidRPr="00D8019B">
        <w:rPr>
          <w:rFonts w:ascii="Calibri" w:hAnsi="Calibri"/>
        </w:rPr>
        <w:t>,</w:t>
      </w:r>
      <w:r w:rsidR="00956C1A" w:rsidRPr="00D8019B">
        <w:rPr>
          <w:rFonts w:ascii="Calibri" w:hAnsi="Calibri"/>
        </w:rPr>
        <w:t xml:space="preserve"> </w:t>
      </w:r>
      <w:r w:rsidR="00E15C33" w:rsidRPr="00D8019B">
        <w:rPr>
          <w:rFonts w:ascii="Calibri" w:hAnsi="Calibri"/>
        </w:rPr>
        <w:t xml:space="preserve">esclusivamente </w:t>
      </w:r>
      <w:r w:rsidR="00956C1A" w:rsidRPr="00D8019B">
        <w:rPr>
          <w:rFonts w:ascii="Calibri" w:hAnsi="Calibri"/>
        </w:rPr>
        <w:t xml:space="preserve">attraverso: </w:t>
      </w:r>
    </w:p>
    <w:p w14:paraId="6BAB392F" w14:textId="77777777" w:rsidR="00231479" w:rsidRPr="004160F8" w:rsidRDefault="00231479" w:rsidP="00A37E5D">
      <w:pPr>
        <w:pStyle w:val="Paragrafoelenco"/>
        <w:keepNext/>
      </w:pPr>
      <w:r w:rsidRPr="00D8019B">
        <w:t>SPID – Sistema Pubblico di Identità Digitale: è un codice personale che consente di accedere da qualsiasi dispositivo e di essere riconosciuto da tutti i portali della</w:t>
      </w:r>
      <w:r w:rsidRPr="004160F8">
        <w:t xml:space="preserve"> Pubblica Amministrazione. Per richiedere ed ottenere il codice SPID: </w:t>
      </w:r>
      <w:hyperlink r:id="rId14" w:history="1">
        <w:r w:rsidRPr="005B17DB">
          <w:rPr>
            <w:rStyle w:val="Collegamentoipertestuale"/>
            <w:rFonts w:ascii="Calibri" w:hAnsi="Calibri"/>
          </w:rPr>
          <w:t>https://www.spid.gov.it/richiedi-spid</w:t>
        </w:r>
      </w:hyperlink>
      <w:r w:rsidRPr="004160F8">
        <w:t xml:space="preserve"> </w:t>
      </w:r>
    </w:p>
    <w:p w14:paraId="22BDA96D" w14:textId="77777777" w:rsidR="00231479" w:rsidRPr="00B96647" w:rsidRDefault="00231479" w:rsidP="00231479">
      <w:pPr>
        <w:pStyle w:val="Testo"/>
        <w:rPr>
          <w:rFonts w:ascii="Calibri" w:hAnsi="Calibri" w:cs="Calibri"/>
        </w:rPr>
      </w:pPr>
      <w:r w:rsidRPr="00B96647">
        <w:rPr>
          <w:rFonts w:ascii="Calibri" w:hAnsi="Calibri" w:cs="Calibri"/>
        </w:rPr>
        <w:t xml:space="preserve">oppure </w:t>
      </w:r>
    </w:p>
    <w:p w14:paraId="61197D0F" w14:textId="1CA5F53D" w:rsidR="00231479" w:rsidRPr="004160F8" w:rsidRDefault="00231479" w:rsidP="0084760F">
      <w:pPr>
        <w:pStyle w:val="Paragrafoelenco"/>
        <w:rPr>
          <w:rFonts w:ascii="Calibri" w:hAnsi="Calibri"/>
        </w:rPr>
      </w:pPr>
      <w:r w:rsidRPr="00D8019B">
        <w:rPr>
          <w:rFonts w:ascii="Calibri" w:hAnsi="Calibri"/>
        </w:rPr>
        <w:t>CNS – Carta Nazionale dei Servizi</w:t>
      </w:r>
      <w:r w:rsidRPr="004160F8">
        <w:rPr>
          <w:rFonts w:ascii="Calibri" w:hAnsi="Calibri"/>
        </w:rPr>
        <w:t xml:space="preserve"> e PIN</w:t>
      </w:r>
      <w:r>
        <w:rPr>
          <w:rFonts w:ascii="Calibri" w:hAnsi="Calibri"/>
        </w:rPr>
        <w:t>.</w:t>
      </w:r>
      <w:r w:rsidRPr="004160F8">
        <w:rPr>
          <w:rFonts w:ascii="Calibri" w:hAnsi="Calibri"/>
        </w:rPr>
        <w:t xml:space="preserve"> </w:t>
      </w:r>
      <w:r>
        <w:rPr>
          <w:rFonts w:ascii="Calibri" w:hAnsi="Calibri"/>
        </w:rPr>
        <w:t>P</w:t>
      </w:r>
      <w:r w:rsidRPr="004160F8">
        <w:rPr>
          <w:rFonts w:ascii="Calibri" w:hAnsi="Calibri"/>
        </w:rPr>
        <w:t xml:space="preserve">er la richiesta del codice PIN: </w:t>
      </w:r>
      <w:hyperlink r:id="rId15" w:history="1">
        <w:r w:rsidR="00745487" w:rsidRPr="0010522C">
          <w:rPr>
            <w:rStyle w:val="Collegamentoipertestuale"/>
            <w:rFonts w:ascii="Calibri" w:hAnsi="Calibri"/>
          </w:rPr>
          <w:t>https://www.regione.lombardia.it/wps/portal/istituzionale/HP/DettaglioRedazionale/servizi-e-informazioni/cittadini/diritti-e-tutele/identita-digitale-accesso-servizi-online</w:t>
        </w:r>
      </w:hyperlink>
      <w:r w:rsidR="00745487">
        <w:rPr>
          <w:rFonts w:ascii="Calibri" w:hAnsi="Calibri"/>
        </w:rPr>
        <w:t xml:space="preserve"> </w:t>
      </w:r>
    </w:p>
    <w:p w14:paraId="29DF86B6" w14:textId="77777777" w:rsidR="00231479" w:rsidRPr="00B96647" w:rsidRDefault="00231479" w:rsidP="00231479">
      <w:pPr>
        <w:pStyle w:val="Testo"/>
        <w:rPr>
          <w:rFonts w:ascii="Calibri" w:hAnsi="Calibri" w:cs="Calibri"/>
        </w:rPr>
      </w:pPr>
      <w:r w:rsidRPr="00B96647">
        <w:rPr>
          <w:rFonts w:ascii="Calibri" w:hAnsi="Calibri" w:cs="Calibri"/>
        </w:rPr>
        <w:t xml:space="preserve">oppure </w:t>
      </w:r>
    </w:p>
    <w:p w14:paraId="7F3FBAEC" w14:textId="77777777" w:rsidR="00231479" w:rsidRPr="004160F8" w:rsidRDefault="00231479" w:rsidP="0084760F">
      <w:pPr>
        <w:pStyle w:val="Paragrafoelenco"/>
      </w:pPr>
      <w:r w:rsidRPr="00D8019B">
        <w:t>CIE – Carta di Identità Elettronica. Per informazioni</w:t>
      </w:r>
      <w:r w:rsidRPr="004160F8">
        <w:t xml:space="preserve"> sul suo funzionamento: </w:t>
      </w:r>
      <w:hyperlink r:id="rId16" w:history="1">
        <w:r w:rsidRPr="005B17DB">
          <w:rPr>
            <w:rStyle w:val="Collegamentoipertestuale"/>
            <w:rFonts w:ascii="Calibri" w:hAnsi="Calibri"/>
          </w:rPr>
          <w:t>https://www.cartaidentita.interno.gov.it/identificazione-digitale/entra-con-cie/</w:t>
        </w:r>
      </w:hyperlink>
      <w:r w:rsidRPr="004160F8">
        <w:t xml:space="preserve"> </w:t>
      </w:r>
    </w:p>
    <w:p w14:paraId="27813AB9" w14:textId="240A5187" w:rsidR="008E6930" w:rsidRPr="0001454F" w:rsidRDefault="00956C1A" w:rsidP="00673A45">
      <w:pPr>
        <w:spacing w:before="240"/>
      </w:pPr>
      <w:r w:rsidRPr="00B96647">
        <w:t xml:space="preserve">Qualora il richiedente abbia già attivato in passato delle credenziali di accesso al portale Bandi Online diverse da quelle sopra indicate, per presentare la domanda di </w:t>
      </w:r>
      <w:r w:rsidR="00251A06">
        <w:t>finanziamento</w:t>
      </w:r>
      <w:r w:rsidRPr="00B96647">
        <w:t xml:space="preserve"> di cui al presente </w:t>
      </w:r>
      <w:r w:rsidR="006048B6">
        <w:t>Avviso</w:t>
      </w:r>
      <w:r w:rsidRPr="00B96647">
        <w:t>, dovrà comunque obbligatoriamente utilizzare SPID, CNS con PIN o CIE.</w:t>
      </w:r>
    </w:p>
    <w:p w14:paraId="15900DAB" w14:textId="18A8DF77" w:rsidR="00E15C33" w:rsidRPr="00E15C33" w:rsidRDefault="00E15C33" w:rsidP="00FD4DDB">
      <w:pPr>
        <w:spacing w:before="240" w:after="240"/>
        <w:rPr>
          <w:b/>
          <w:bCs/>
        </w:rPr>
      </w:pPr>
      <w:r w:rsidRPr="00E15C33">
        <w:rPr>
          <w:b/>
          <w:bCs/>
        </w:rPr>
        <w:t>FASE DI COMPILAZIONE</w:t>
      </w:r>
      <w:r w:rsidR="00AE6C2A">
        <w:rPr>
          <w:b/>
          <w:bCs/>
        </w:rPr>
        <w:t xml:space="preserve"> </w:t>
      </w:r>
      <w:r w:rsidR="00894C6C">
        <w:rPr>
          <w:b/>
          <w:bCs/>
        </w:rPr>
        <w:t>DELLE DOMANDE</w:t>
      </w:r>
    </w:p>
    <w:p w14:paraId="281C25DE" w14:textId="3C44FFBC" w:rsidR="00226E99" w:rsidRDefault="005E6206" w:rsidP="00501BA9">
      <w:r>
        <w:t xml:space="preserve">Il destinatario è tenuto a compilare la domanda di finanziamento per ciascuna </w:t>
      </w:r>
      <w:r w:rsidR="00CE4F86">
        <w:t>Li</w:t>
      </w:r>
      <w:r>
        <w:t xml:space="preserve">nea di finanziamento richiesta sul sistema informativo Bandi Online. </w:t>
      </w:r>
      <w:r w:rsidR="00911DFD">
        <w:t xml:space="preserve">Si riportano i dettagli della fase di compilazione per ciascuna </w:t>
      </w:r>
      <w:r w:rsidR="00CE4F86">
        <w:t>L</w:t>
      </w:r>
      <w:r w:rsidR="00911DFD">
        <w:t>inea di finanziamento</w:t>
      </w:r>
      <w:r w:rsidR="00427929" w:rsidRPr="00D8019B">
        <w:t xml:space="preserve">. </w:t>
      </w:r>
    </w:p>
    <w:p w14:paraId="15E388C4" w14:textId="511005AE" w:rsidR="00B57BF3" w:rsidRPr="00B57BF3" w:rsidRDefault="00B57BF3" w:rsidP="00EE53F4">
      <w:pPr>
        <w:pStyle w:val="Paragrafoelenco"/>
        <w:numPr>
          <w:ilvl w:val="0"/>
          <w:numId w:val="17"/>
        </w:numPr>
        <w:rPr>
          <w:b/>
          <w:bCs/>
          <w:smallCaps/>
          <w:color w:val="auto"/>
          <w:kern w:val="22"/>
        </w:rPr>
      </w:pPr>
      <w:r w:rsidRPr="00F4687C">
        <w:rPr>
          <w:b/>
          <w:bCs/>
          <w:smallCaps/>
          <w:color w:val="auto"/>
          <w:kern w:val="22"/>
        </w:rPr>
        <w:t xml:space="preserve">Servizi </w:t>
      </w:r>
      <w:r>
        <w:rPr>
          <w:b/>
          <w:bCs/>
          <w:smallCaps/>
          <w:color w:val="auto"/>
          <w:kern w:val="22"/>
        </w:rPr>
        <w:t>di placement</w:t>
      </w:r>
    </w:p>
    <w:p w14:paraId="528CC078" w14:textId="5ABDD2AB" w:rsidR="00DD6CAE" w:rsidRDefault="00DD6CAE" w:rsidP="003238F0">
      <w:pPr>
        <w:rPr>
          <w:color w:val="auto"/>
        </w:rPr>
      </w:pPr>
      <w:r>
        <w:rPr>
          <w:color w:val="auto"/>
        </w:rPr>
        <w:t xml:space="preserve">Il destinatario è tenuto a </w:t>
      </w:r>
      <w:r w:rsidR="006A53F0">
        <w:rPr>
          <w:color w:val="auto"/>
        </w:rPr>
        <w:t xml:space="preserve">compilare </w:t>
      </w:r>
      <w:r w:rsidR="00C74B14">
        <w:rPr>
          <w:color w:val="auto"/>
        </w:rPr>
        <w:t xml:space="preserve">on line </w:t>
      </w:r>
      <w:r w:rsidR="006A53F0">
        <w:rPr>
          <w:color w:val="auto"/>
        </w:rPr>
        <w:t xml:space="preserve">e a </w:t>
      </w:r>
      <w:r>
        <w:rPr>
          <w:color w:val="auto"/>
        </w:rPr>
        <w:t>trasmettere</w:t>
      </w:r>
      <w:r w:rsidR="0024007F">
        <w:rPr>
          <w:color w:val="auto"/>
        </w:rPr>
        <w:t xml:space="preserve"> a sistema</w:t>
      </w:r>
      <w:r>
        <w:rPr>
          <w:color w:val="auto"/>
        </w:rPr>
        <w:t>:</w:t>
      </w:r>
    </w:p>
    <w:p w14:paraId="74AF4AF7" w14:textId="1CC5E02F" w:rsidR="0045471E" w:rsidRDefault="00DD6CAE" w:rsidP="00DD6CAE">
      <w:pPr>
        <w:pStyle w:val="Paragrafoelenco"/>
      </w:pPr>
      <w:r w:rsidRPr="000767C6">
        <w:rPr>
          <w:b/>
          <w:bCs/>
          <w:color w:val="auto"/>
        </w:rPr>
        <w:t>D</w:t>
      </w:r>
      <w:r w:rsidR="00A37594" w:rsidRPr="000767C6">
        <w:rPr>
          <w:b/>
          <w:bCs/>
        </w:rPr>
        <w:t>omanda di finanziamento</w:t>
      </w:r>
      <w:r w:rsidR="003238F0" w:rsidRPr="00B70449">
        <w:t xml:space="preserve"> per la Linea A</w:t>
      </w:r>
      <w:r w:rsidR="008D7574" w:rsidRPr="00B70449">
        <w:t xml:space="preserve"> (Servizi di placement)</w:t>
      </w:r>
      <w:r w:rsidR="0045471E" w:rsidRPr="00B70449">
        <w:t xml:space="preserve">, </w:t>
      </w:r>
      <w:r w:rsidR="007C628E" w:rsidRPr="00B70449">
        <w:t>di cui all’</w:t>
      </w:r>
      <w:r w:rsidR="00A37594" w:rsidRPr="00B70449">
        <w:t xml:space="preserve">Allegato </w:t>
      </w:r>
      <w:r w:rsidR="00250522" w:rsidRPr="00B70449">
        <w:t>A.</w:t>
      </w:r>
      <w:r w:rsidR="000D0B8C" w:rsidRPr="00B70449">
        <w:t>1</w:t>
      </w:r>
      <w:r w:rsidR="00A55CAA" w:rsidRPr="00B70449">
        <w:t>.a</w:t>
      </w:r>
      <w:r w:rsidR="0045471E" w:rsidRPr="00B70449">
        <w:t>;</w:t>
      </w:r>
    </w:p>
    <w:p w14:paraId="672243AE" w14:textId="77777777" w:rsidR="006A53F0" w:rsidRPr="00B70449" w:rsidRDefault="006A53F0" w:rsidP="006A53F0">
      <w:pPr>
        <w:pStyle w:val="Paragrafoelenco"/>
      </w:pPr>
      <w:r w:rsidRPr="000767C6">
        <w:rPr>
          <w:b/>
          <w:bCs/>
        </w:rPr>
        <w:lastRenderedPageBreak/>
        <w:t>Informazioni relative al destinatario</w:t>
      </w:r>
      <w:r w:rsidRPr="00B70449">
        <w:t xml:space="preserve"> stesso (dati personali, contatti, livello di istruzione, condizione occupazionale e condizione di vulnerabilità), secondo il modello “Domanda di iscrizione agli interventi FSE+” di cui all’Allegato A.4.</w:t>
      </w:r>
    </w:p>
    <w:p w14:paraId="3894C316" w14:textId="77777777" w:rsidR="0024007F" w:rsidRDefault="0024007F" w:rsidP="0024007F">
      <w:r w:rsidRPr="0024007F">
        <w:t>Inoltre, il destinatario è tenuto a caricare i seguenti documenti:</w:t>
      </w:r>
    </w:p>
    <w:p w14:paraId="09CD8AC0" w14:textId="12B80497" w:rsidR="00174E09" w:rsidRPr="00B70449" w:rsidRDefault="00B30E2B" w:rsidP="0024007F">
      <w:pPr>
        <w:pStyle w:val="Paragrafoelenco"/>
        <w:numPr>
          <w:ilvl w:val="0"/>
          <w:numId w:val="32"/>
        </w:numPr>
      </w:pPr>
      <w:r w:rsidRPr="000767C6">
        <w:rPr>
          <w:b/>
          <w:bCs/>
        </w:rPr>
        <w:t>Copia di un documento</w:t>
      </w:r>
      <w:r w:rsidRPr="00B70449">
        <w:t xml:space="preserve"> in corso di validità atto a testimoniare la residenza e/o il domicilio in Regione Lombardia (a titolo esemplificativo, non esaustivo: documento di identità, contratto d’affitto, bollettini utenze);</w:t>
      </w:r>
    </w:p>
    <w:p w14:paraId="649ED44A" w14:textId="0AAE1689" w:rsidR="00506499" w:rsidRDefault="0045471E" w:rsidP="007C628E">
      <w:pPr>
        <w:pStyle w:val="Paragrafoelenco"/>
      </w:pPr>
      <w:r w:rsidRPr="000767C6">
        <w:rPr>
          <w:b/>
          <w:bCs/>
        </w:rPr>
        <w:t>D</w:t>
      </w:r>
      <w:r w:rsidR="003476C4" w:rsidRPr="000767C6">
        <w:rPr>
          <w:b/>
          <w:bCs/>
        </w:rPr>
        <w:t>ocumento</w:t>
      </w:r>
      <w:r w:rsidR="00DC3E80" w:rsidRPr="000767C6">
        <w:rPr>
          <w:b/>
          <w:bCs/>
        </w:rPr>
        <w:t xml:space="preserve"> di proposta dei servizi di placement</w:t>
      </w:r>
      <w:r w:rsidR="003476C4" w:rsidRPr="00D8019B">
        <w:t xml:space="preserve">, </w:t>
      </w:r>
      <w:r w:rsidR="008329A6" w:rsidRPr="00D8019B">
        <w:t>predisposto dal soggetto erogatore individuato</w:t>
      </w:r>
      <w:r w:rsidR="00DC3E80" w:rsidRPr="00D8019B">
        <w:t xml:space="preserve"> e sottoscritto </w:t>
      </w:r>
      <w:r w:rsidR="00AF6C04" w:rsidRPr="00D8019B">
        <w:t>dal soggetto erogatore e dal destinatario stesso. Tale documento deve contenere i</w:t>
      </w:r>
      <w:r w:rsidR="009D6EDA">
        <w:t xml:space="preserve"> seguenti</w:t>
      </w:r>
      <w:r w:rsidR="00AF6C04" w:rsidRPr="00D8019B">
        <w:t xml:space="preserve"> campi</w:t>
      </w:r>
      <w:r w:rsidR="00767B16" w:rsidRPr="00D8019B">
        <w:t xml:space="preserve"> minimi</w:t>
      </w:r>
      <w:r w:rsidR="009D6EDA">
        <w:t xml:space="preserve">: </w:t>
      </w:r>
      <w:r w:rsidR="00E12502">
        <w:t>informazioni anagrafiche del destinatario (nome, cognome e codice fiscale), elenco dei servi</w:t>
      </w:r>
      <w:r w:rsidR="009002F2">
        <w:t xml:space="preserve">zi di </w:t>
      </w:r>
      <w:r w:rsidR="009002F2" w:rsidRPr="00B70449">
        <w:t>placement</w:t>
      </w:r>
      <w:r w:rsidR="0049639C" w:rsidRPr="00B70449">
        <w:t xml:space="preserve"> da erogare al destinatario</w:t>
      </w:r>
      <w:r w:rsidR="00E12502" w:rsidRPr="00B70449">
        <w:t xml:space="preserve">, </w:t>
      </w:r>
      <w:r w:rsidR="002C72F7" w:rsidRPr="00B70449">
        <w:t xml:space="preserve">costo previsto per </w:t>
      </w:r>
      <w:r w:rsidR="0049639C" w:rsidRPr="00B70449">
        <w:t>i servizi offerti</w:t>
      </w:r>
      <w:r w:rsidR="000822AA">
        <w:t>.</w:t>
      </w:r>
      <w:r w:rsidR="000822AA" w:rsidRPr="00B70449">
        <w:t xml:space="preserve"> </w:t>
      </w:r>
      <w:r w:rsidR="000822AA">
        <w:t>Tale documento</w:t>
      </w:r>
      <w:r w:rsidR="004E465F">
        <w:t xml:space="preserve"> </w:t>
      </w:r>
      <w:r w:rsidR="004E465F" w:rsidRPr="004E465F">
        <w:t>dovrà inoltre riportare la seguente dichiarazione “</w:t>
      </w:r>
      <w:r w:rsidR="004E465F" w:rsidRPr="000F1DE6">
        <w:rPr>
          <w:i/>
          <w:iCs/>
        </w:rPr>
        <w:t>In qualità di soggetto erogatore individuato, dichiaro di accettare le condizioni per l’erogazione dei servizi previste dall’Avviso pubblico Valorizzazione della componente manageriale del capitale umano, finanziato a valere sul PR FSE+ 2021-2027 di Regione Lombardia</w:t>
      </w:r>
      <w:r w:rsidR="004E465F" w:rsidRPr="004E465F">
        <w:t>”</w:t>
      </w:r>
      <w:r w:rsidR="00506499">
        <w:t>;</w:t>
      </w:r>
    </w:p>
    <w:p w14:paraId="469CA06F" w14:textId="7942F69F" w:rsidR="0033787C" w:rsidRPr="00B70449" w:rsidRDefault="004670A2" w:rsidP="007C628E">
      <w:pPr>
        <w:pStyle w:val="Paragrafoelenco"/>
      </w:pPr>
      <w:r w:rsidRPr="005220FC">
        <w:rPr>
          <w:b/>
          <w:bCs/>
        </w:rPr>
        <w:t xml:space="preserve">Documentazione attestante il ruolo </w:t>
      </w:r>
      <w:r w:rsidR="00497B6C" w:rsidRPr="005220FC">
        <w:rPr>
          <w:b/>
          <w:bCs/>
        </w:rPr>
        <w:t>dirigenziale del destinatario nel suo ultimo rapporto di lavoro</w:t>
      </w:r>
      <w:r w:rsidR="00B7469D">
        <w:rPr>
          <w:b/>
          <w:bCs/>
        </w:rPr>
        <w:t xml:space="preserve"> </w:t>
      </w:r>
      <w:r w:rsidR="00B7469D" w:rsidRPr="00B7469D">
        <w:rPr>
          <w:b/>
          <w:bCs/>
        </w:rPr>
        <w:t xml:space="preserve">o </w:t>
      </w:r>
      <w:r w:rsidR="00B7469D">
        <w:rPr>
          <w:b/>
          <w:bCs/>
        </w:rPr>
        <w:t>nel</w:t>
      </w:r>
      <w:r w:rsidR="00B7469D" w:rsidRPr="00B7469D">
        <w:rPr>
          <w:b/>
          <w:bCs/>
        </w:rPr>
        <w:t xml:space="preserve"> rapporto di lavoro con qualifica di dirigente concluso negli ultimi 12 mesi</w:t>
      </w:r>
      <w:r w:rsidR="00AF540C" w:rsidRPr="005220FC">
        <w:t xml:space="preserve"> (es. contratto, busta paga, etc.)</w:t>
      </w:r>
      <w:r w:rsidR="00BD4306" w:rsidRPr="005220FC">
        <w:t xml:space="preserve">, nel caso in cui la qualifica di dirigente </w:t>
      </w:r>
      <w:r w:rsidR="005220FC">
        <w:t>non si</w:t>
      </w:r>
      <w:r w:rsidR="0015606B">
        <w:t>a confermata</w:t>
      </w:r>
      <w:r w:rsidR="005220FC">
        <w:t xml:space="preserve"> dalla</w:t>
      </w:r>
      <w:r w:rsidR="008077B1">
        <w:t xml:space="preserve"> Comunicazione Obbligatoria</w:t>
      </w:r>
      <w:r w:rsidR="004E465F">
        <w:t>.</w:t>
      </w:r>
    </w:p>
    <w:p w14:paraId="54634A79" w14:textId="10CC9BBA" w:rsidR="00105BF7" w:rsidRPr="00596DF4" w:rsidRDefault="0033787C" w:rsidP="006F2A72">
      <w:pPr>
        <w:spacing w:before="120"/>
      </w:pPr>
      <w:r w:rsidRPr="00D8019B">
        <w:t>Al termine della compilazion</w:t>
      </w:r>
      <w:r w:rsidR="00CA6EA4">
        <w:t>e</w:t>
      </w:r>
      <w:r w:rsidRPr="00D8019B">
        <w:t>, il destinatario deve scaricare l</w:t>
      </w:r>
      <w:r w:rsidR="003D3880">
        <w:t>a</w:t>
      </w:r>
      <w:r w:rsidRPr="00D8019B">
        <w:t xml:space="preserve"> </w:t>
      </w:r>
      <w:r w:rsidRPr="005B2007">
        <w:t>domand</w:t>
      </w:r>
      <w:r w:rsidR="003D3880" w:rsidRPr="005B2007">
        <w:t>a</w:t>
      </w:r>
      <w:r w:rsidRPr="005B2007">
        <w:t xml:space="preserve"> di finanziamento generat</w:t>
      </w:r>
      <w:r w:rsidR="003D3880" w:rsidRPr="005B2007">
        <w:t>a</w:t>
      </w:r>
      <w:r w:rsidRPr="005B2007">
        <w:t xml:space="preserve"> automaticamente dal sistema</w:t>
      </w:r>
      <w:r w:rsidR="003D3880" w:rsidRPr="005B2007">
        <w:t xml:space="preserve"> e prendere visione dei contenuti</w:t>
      </w:r>
      <w:r w:rsidR="00AF75A2" w:rsidRPr="005B2007">
        <w:t xml:space="preserve"> </w:t>
      </w:r>
      <w:r w:rsidR="003D3880" w:rsidRPr="005B2007">
        <w:t>della stessa.</w:t>
      </w:r>
    </w:p>
    <w:p w14:paraId="52AE5679" w14:textId="34AB49E5" w:rsidR="00F8625E" w:rsidRPr="0033787C" w:rsidRDefault="004A7E65" w:rsidP="0024007F">
      <w:pPr>
        <w:pStyle w:val="Paragrafoelenco"/>
        <w:numPr>
          <w:ilvl w:val="0"/>
          <w:numId w:val="17"/>
        </w:numPr>
        <w:spacing w:before="240"/>
        <w:rPr>
          <w:b/>
          <w:bCs/>
          <w:smallCaps/>
          <w:color w:val="auto"/>
          <w:kern w:val="22"/>
        </w:rPr>
      </w:pPr>
      <w:r>
        <w:rPr>
          <w:b/>
          <w:bCs/>
          <w:smallCaps/>
          <w:color w:val="auto"/>
          <w:kern w:val="22"/>
        </w:rPr>
        <w:t>Servizi</w:t>
      </w:r>
      <w:r w:rsidR="00B57BF3" w:rsidRPr="00B57BF3">
        <w:rPr>
          <w:b/>
          <w:bCs/>
          <w:smallCaps/>
          <w:color w:val="auto"/>
          <w:kern w:val="22"/>
        </w:rPr>
        <w:t xml:space="preserve"> di formazione specialistica</w:t>
      </w:r>
    </w:p>
    <w:p w14:paraId="61FEE487" w14:textId="7B1D93E9" w:rsidR="0024007F" w:rsidRDefault="0033787C" w:rsidP="0024007F">
      <w:pPr>
        <w:rPr>
          <w:color w:val="auto"/>
        </w:rPr>
      </w:pPr>
      <w:r>
        <w:rPr>
          <w:color w:val="auto"/>
        </w:rPr>
        <w:t xml:space="preserve">Il destinatario è tenuto </w:t>
      </w:r>
      <w:r w:rsidR="0024007F" w:rsidRPr="0024007F">
        <w:rPr>
          <w:color w:val="auto"/>
        </w:rPr>
        <w:t xml:space="preserve">a compilare </w:t>
      </w:r>
      <w:r w:rsidR="00C74B14">
        <w:rPr>
          <w:color w:val="auto"/>
        </w:rPr>
        <w:t xml:space="preserve">on line </w:t>
      </w:r>
      <w:r w:rsidR="0024007F">
        <w:rPr>
          <w:color w:val="auto"/>
        </w:rPr>
        <w:t xml:space="preserve">e </w:t>
      </w:r>
      <w:r>
        <w:rPr>
          <w:color w:val="auto"/>
        </w:rPr>
        <w:t>a trasmettere</w:t>
      </w:r>
      <w:r w:rsidR="0024007F">
        <w:rPr>
          <w:color w:val="auto"/>
        </w:rPr>
        <w:t xml:space="preserve"> a sistema:</w:t>
      </w:r>
    </w:p>
    <w:p w14:paraId="012ADB6E" w14:textId="4E632586" w:rsidR="0033787C" w:rsidRPr="00B70449" w:rsidRDefault="0033787C" w:rsidP="0033787C">
      <w:pPr>
        <w:pStyle w:val="Paragrafoelenco"/>
      </w:pPr>
      <w:r w:rsidRPr="000767C6">
        <w:rPr>
          <w:b/>
          <w:bCs/>
          <w:color w:val="auto"/>
        </w:rPr>
        <w:t>D</w:t>
      </w:r>
      <w:r w:rsidRPr="000767C6">
        <w:rPr>
          <w:b/>
          <w:bCs/>
        </w:rPr>
        <w:t>omanda di finanziamento</w:t>
      </w:r>
      <w:r w:rsidRPr="00D8019B">
        <w:t xml:space="preserve"> per la Linea </w:t>
      </w:r>
      <w:r>
        <w:t>B</w:t>
      </w:r>
      <w:r w:rsidR="008D7574">
        <w:t xml:space="preserve"> (Servizi di </w:t>
      </w:r>
      <w:r w:rsidR="008D7574" w:rsidRPr="00B70449">
        <w:t>formazione specialistica)</w:t>
      </w:r>
      <w:r w:rsidRPr="00B70449">
        <w:t>, di cui all’Allegato A.1.b;</w:t>
      </w:r>
    </w:p>
    <w:p w14:paraId="62C93565" w14:textId="77777777" w:rsidR="006A53F0" w:rsidRDefault="006A53F0" w:rsidP="006A53F0">
      <w:pPr>
        <w:pStyle w:val="Paragrafoelenco"/>
      </w:pPr>
      <w:r w:rsidRPr="000767C6">
        <w:rPr>
          <w:b/>
          <w:bCs/>
        </w:rPr>
        <w:t>Informazioni relative al destinatario</w:t>
      </w:r>
      <w:r w:rsidRPr="00B70449">
        <w:t xml:space="preserve"> stesso (dati personali, contatti, livello di istruzione, condizione occupazionale e condizione di vulnerabilità), secondo il modello “Domanda di iscrizione agli interventi FSE+” di cui all’Allegato A.4.</w:t>
      </w:r>
    </w:p>
    <w:p w14:paraId="56740BE2" w14:textId="0D6AFF09" w:rsidR="0024007F" w:rsidRDefault="0024007F" w:rsidP="0024007F">
      <w:r w:rsidRPr="0024007F">
        <w:t>I</w:t>
      </w:r>
      <w:r>
        <w:t>noltre, i</w:t>
      </w:r>
      <w:r w:rsidRPr="0024007F">
        <w:t>l destinatario è tenuto a</w:t>
      </w:r>
      <w:r>
        <w:t xml:space="preserve"> caricare i seguenti documenti:</w:t>
      </w:r>
    </w:p>
    <w:p w14:paraId="42E0C427" w14:textId="77777777" w:rsidR="00B30E2B" w:rsidRPr="00B70449" w:rsidRDefault="00B30E2B" w:rsidP="00B30E2B">
      <w:pPr>
        <w:pStyle w:val="Paragrafoelenco"/>
        <w:ind w:left="714" w:hanging="357"/>
      </w:pPr>
      <w:r w:rsidRPr="000767C6">
        <w:rPr>
          <w:b/>
          <w:bCs/>
        </w:rPr>
        <w:t>Copia di un documento</w:t>
      </w:r>
      <w:r w:rsidRPr="00B70449">
        <w:t xml:space="preserve"> in corso di validità atto a testimoniare la residenza e/o il domicilio in Regione Lombardia (a titolo esemplificativo, non esaustivo: documento di identità, contratto d’affitto, bollettini utenze);</w:t>
      </w:r>
    </w:p>
    <w:p w14:paraId="6430A974" w14:textId="25913486" w:rsidR="0033787C" w:rsidRDefault="0033787C" w:rsidP="0033787C">
      <w:pPr>
        <w:pStyle w:val="Paragrafoelenco"/>
      </w:pPr>
      <w:r w:rsidRPr="000767C6">
        <w:rPr>
          <w:b/>
          <w:bCs/>
        </w:rPr>
        <w:t xml:space="preserve">Documento di </w:t>
      </w:r>
      <w:r w:rsidRPr="000767C6">
        <w:rPr>
          <w:b/>
          <w:bCs/>
          <w:i/>
          <w:iCs/>
        </w:rPr>
        <w:t>assessment</w:t>
      </w:r>
      <w:r w:rsidRPr="00D8019B">
        <w:t xml:space="preserve"> dei fabbisogni formativi del destinatario, predisposto da</w:t>
      </w:r>
      <w:r w:rsidR="002A4AA8">
        <w:t xml:space="preserve">l soggetto erogatore </w:t>
      </w:r>
      <w:r w:rsidR="00751FCA">
        <w:t xml:space="preserve">dei servizi della Linea A (ove fruiti) o da ulteriore soggetto </w:t>
      </w:r>
      <w:r w:rsidR="00971AD8">
        <w:t>previsto al par</w:t>
      </w:r>
      <w:r w:rsidR="00ED0516">
        <w:t>agrafo B.2</w:t>
      </w:r>
      <w:r w:rsidR="00971AD8">
        <w:t>;</w:t>
      </w:r>
      <w:r w:rsidRPr="00D8019B">
        <w:t xml:space="preserve"> </w:t>
      </w:r>
    </w:p>
    <w:p w14:paraId="229B8FE5" w14:textId="3E092AD3" w:rsidR="00AF540C" w:rsidRDefault="00B203BE" w:rsidP="00AF540C">
      <w:pPr>
        <w:pStyle w:val="Paragrafoelenco"/>
      </w:pPr>
      <w:r w:rsidRPr="000767C6">
        <w:rPr>
          <w:b/>
          <w:bCs/>
        </w:rPr>
        <w:t>Documento di proposta dei servizi di formazione specialistica</w:t>
      </w:r>
      <w:r w:rsidRPr="00D8019B">
        <w:t>, predisposto dal soggetto erogatore individuato e sottoscritto dal soggetto erogatore e dal destinatario stesso. Tale documento deve contenere i</w:t>
      </w:r>
      <w:r>
        <w:t xml:space="preserve"> seguenti</w:t>
      </w:r>
      <w:r w:rsidRPr="00D8019B">
        <w:t xml:space="preserve"> campi minimi</w:t>
      </w:r>
      <w:r>
        <w:t xml:space="preserve">: informazioni anagrafiche del destinatario (nome, cognome e codice fiscale), servizi di </w:t>
      </w:r>
      <w:r w:rsidR="001E5371">
        <w:t>formazione specialistica</w:t>
      </w:r>
      <w:r>
        <w:t xml:space="preserve"> da erogare al destinatario, costo previsto per i servizi offerti</w:t>
      </w:r>
      <w:r w:rsidR="004E465F">
        <w:t xml:space="preserve">. </w:t>
      </w:r>
      <w:r w:rsidR="004E465F" w:rsidRPr="004E465F">
        <w:t>Tale documento dovrà inoltre riportare la seguente dichiarazione “</w:t>
      </w:r>
      <w:r w:rsidR="004E465F" w:rsidRPr="000F1DE6">
        <w:rPr>
          <w:i/>
          <w:iCs/>
        </w:rPr>
        <w:t xml:space="preserve">In qualità di soggetto erogatore individuato, dichiaro di accettare le condizioni per l’erogazione dei servizi previste dall’Avviso pubblico </w:t>
      </w:r>
      <w:r w:rsidR="004E465F" w:rsidRPr="000F1DE6">
        <w:rPr>
          <w:i/>
          <w:iCs/>
        </w:rPr>
        <w:lastRenderedPageBreak/>
        <w:t>Valorizzazione della componente manageriale del capitale umano, finanziato a valere sul PR FSE+ 2021-2027 di Regione Lombardia</w:t>
      </w:r>
      <w:r w:rsidR="004E465F" w:rsidRPr="004E465F">
        <w:t>”</w:t>
      </w:r>
      <w:r w:rsidR="00AF540C">
        <w:t>;</w:t>
      </w:r>
    </w:p>
    <w:p w14:paraId="37F0AC11" w14:textId="5DFF8D61" w:rsidR="00B203BE" w:rsidRDefault="005220FC" w:rsidP="00AF540C">
      <w:pPr>
        <w:pStyle w:val="Paragrafoelenco"/>
      </w:pPr>
      <w:bookmarkStart w:id="134" w:name="_Hlk148015993"/>
      <w:r w:rsidRPr="005220FC">
        <w:rPr>
          <w:b/>
          <w:bCs/>
        </w:rPr>
        <w:t xml:space="preserve">Documentazione attestante il ruolo dirigenziale del destinatario nel suo ultimo rapporto di </w:t>
      </w:r>
      <w:r w:rsidRPr="00B7469D">
        <w:rPr>
          <w:b/>
          <w:bCs/>
        </w:rPr>
        <w:t xml:space="preserve">lavoro </w:t>
      </w:r>
      <w:r w:rsidR="00B7469D" w:rsidRPr="00B7469D">
        <w:rPr>
          <w:b/>
          <w:bCs/>
        </w:rPr>
        <w:t>o nel rapporto di lavoro con qualifica di dirigente concluso negli ultimi 12 mesi</w:t>
      </w:r>
      <w:r w:rsidR="00B7469D" w:rsidRPr="00B7469D">
        <w:t xml:space="preserve"> </w:t>
      </w:r>
      <w:r w:rsidRPr="005220FC">
        <w:t xml:space="preserve">(es. contratto, busta paga, etc.), nel caso in cui la qualifica di dirigente </w:t>
      </w:r>
      <w:r>
        <w:t>non si</w:t>
      </w:r>
      <w:r w:rsidR="0015606B">
        <w:t xml:space="preserve">a confermata </w:t>
      </w:r>
      <w:r>
        <w:t>dalla Comunicazione Obbligatoria</w:t>
      </w:r>
      <w:r w:rsidR="004E465F" w:rsidRPr="004E465F">
        <w:t>.</w:t>
      </w:r>
      <w:bookmarkEnd w:id="134"/>
    </w:p>
    <w:p w14:paraId="4B831566" w14:textId="5916EB9B" w:rsidR="00EB1FA9" w:rsidRPr="00D8019B" w:rsidRDefault="00984C6C" w:rsidP="00EB1FA9">
      <w:pPr>
        <w:spacing w:before="120"/>
      </w:pPr>
      <w:r w:rsidRPr="00D8019B">
        <w:t>Al termine della compilazione, il destinatario deve scaricare l</w:t>
      </w:r>
      <w:r>
        <w:t>a</w:t>
      </w:r>
      <w:r w:rsidRPr="00D8019B">
        <w:t xml:space="preserve"> </w:t>
      </w:r>
      <w:r w:rsidRPr="005B2007">
        <w:t>domanda di finanziamento generata automaticamente dal sistema e prendere visione dei contenuti della stessa.</w:t>
      </w:r>
    </w:p>
    <w:p w14:paraId="554C1536" w14:textId="2D6B6B26" w:rsidR="00CD120F" w:rsidRDefault="00CD120F" w:rsidP="00AA1B4E">
      <w:pPr>
        <w:spacing w:before="240"/>
        <w:rPr>
          <w:rFonts w:cstheme="minorHAnsi"/>
          <w:color w:val="auto"/>
        </w:rPr>
      </w:pPr>
      <w:r>
        <w:rPr>
          <w:b/>
          <w:bCs/>
        </w:rPr>
        <w:t>FASE DI INVIO DELLE DOMANDE</w:t>
      </w:r>
    </w:p>
    <w:p w14:paraId="3C82E139" w14:textId="776336F9" w:rsidR="00AE6C2A" w:rsidRPr="00D8019B" w:rsidRDefault="00AE6C2A" w:rsidP="00E6250C">
      <w:pPr>
        <w:rPr>
          <w:rFonts w:cstheme="minorHAnsi"/>
          <w:color w:val="auto"/>
        </w:rPr>
      </w:pPr>
      <w:r>
        <w:rPr>
          <w:rFonts w:cstheme="minorHAnsi"/>
          <w:color w:val="auto"/>
        </w:rPr>
        <w:t>L</w:t>
      </w:r>
      <w:r w:rsidR="0002616D">
        <w:rPr>
          <w:rFonts w:cstheme="minorHAnsi"/>
          <w:color w:val="auto"/>
        </w:rPr>
        <w:t>e</w:t>
      </w:r>
      <w:r>
        <w:rPr>
          <w:rFonts w:cstheme="minorHAnsi"/>
          <w:color w:val="auto"/>
        </w:rPr>
        <w:t xml:space="preserve"> domand</w:t>
      </w:r>
      <w:r w:rsidR="0002616D">
        <w:rPr>
          <w:rFonts w:cstheme="minorHAnsi"/>
          <w:color w:val="auto"/>
        </w:rPr>
        <w:t>e</w:t>
      </w:r>
      <w:r>
        <w:rPr>
          <w:rFonts w:cstheme="minorHAnsi"/>
          <w:color w:val="auto"/>
        </w:rPr>
        <w:t xml:space="preserve"> </w:t>
      </w:r>
      <w:r w:rsidRPr="00D8019B">
        <w:rPr>
          <w:rFonts w:cstheme="minorHAnsi"/>
          <w:color w:val="auto"/>
        </w:rPr>
        <w:t>non dev</w:t>
      </w:r>
      <w:r w:rsidR="0002616D" w:rsidRPr="00D8019B">
        <w:rPr>
          <w:rFonts w:cstheme="minorHAnsi"/>
          <w:color w:val="auto"/>
        </w:rPr>
        <w:t>ono</w:t>
      </w:r>
      <w:r w:rsidRPr="00D8019B">
        <w:rPr>
          <w:rFonts w:cstheme="minorHAnsi"/>
          <w:color w:val="auto"/>
        </w:rPr>
        <w:t xml:space="preserve"> essere perfezionat</w:t>
      </w:r>
      <w:r w:rsidR="0002616D" w:rsidRPr="00D8019B">
        <w:rPr>
          <w:rFonts w:cstheme="minorHAnsi"/>
          <w:color w:val="auto"/>
        </w:rPr>
        <w:t>e</w:t>
      </w:r>
      <w:r w:rsidRPr="00D8019B">
        <w:rPr>
          <w:rFonts w:cstheme="minorHAnsi"/>
          <w:color w:val="auto"/>
        </w:rPr>
        <w:t xml:space="preserve"> con il pagamento dell’imposta di bollo in quanto esent</w:t>
      </w:r>
      <w:r w:rsidR="0002616D" w:rsidRPr="00D8019B">
        <w:rPr>
          <w:rFonts w:cstheme="minorHAnsi"/>
          <w:color w:val="auto"/>
        </w:rPr>
        <w:t>i</w:t>
      </w:r>
      <w:r w:rsidRPr="00D8019B">
        <w:rPr>
          <w:rFonts w:cstheme="minorHAnsi"/>
          <w:color w:val="auto"/>
        </w:rPr>
        <w:t xml:space="preserve"> ai sensi dell’art. 8 All. B del D.P.R. n. 642/1972 “Disciplina dell’imposta di bollo”.</w:t>
      </w:r>
    </w:p>
    <w:p w14:paraId="2DB9CA2E" w14:textId="388DF262" w:rsidR="00C41DFE" w:rsidRPr="00D8019B" w:rsidRDefault="00C41DFE" w:rsidP="00B934A3">
      <w:r w:rsidRPr="00D8019B">
        <w:t xml:space="preserve">Una volta conclusa </w:t>
      </w:r>
      <w:r w:rsidR="00AE6C2A" w:rsidRPr="00D8019B">
        <w:t>la compilazione</w:t>
      </w:r>
      <w:r w:rsidRPr="00D8019B">
        <w:t xml:space="preserve">, </w:t>
      </w:r>
      <w:r w:rsidR="00C74B14">
        <w:t xml:space="preserve">e allegati i documenti previsti, </w:t>
      </w:r>
      <w:r w:rsidRPr="00D8019B">
        <w:t>l</w:t>
      </w:r>
      <w:r w:rsidR="0002616D" w:rsidRPr="00D8019B">
        <w:t>e</w:t>
      </w:r>
      <w:r w:rsidRPr="00D8019B">
        <w:t xml:space="preserve"> domand</w:t>
      </w:r>
      <w:r w:rsidR="0002616D" w:rsidRPr="00D8019B">
        <w:t>e</w:t>
      </w:r>
      <w:r w:rsidRPr="00D8019B">
        <w:t xml:space="preserve"> dev</w:t>
      </w:r>
      <w:r w:rsidR="0002616D" w:rsidRPr="00D8019B">
        <w:t>ono</w:t>
      </w:r>
      <w:r w:rsidRPr="00D8019B">
        <w:t xml:space="preserve"> essere trasmess</w:t>
      </w:r>
      <w:r w:rsidR="0002616D" w:rsidRPr="00D8019B">
        <w:t>e</w:t>
      </w:r>
      <w:r w:rsidRPr="00D8019B">
        <w:t xml:space="preserve"> per via telematica, cliccando il pulsante </w:t>
      </w:r>
      <w:r w:rsidRPr="00D8019B">
        <w:rPr>
          <w:i/>
          <w:iCs/>
        </w:rPr>
        <w:t>“Invia al protocollo”.</w:t>
      </w:r>
      <w:r w:rsidRPr="00D8019B">
        <w:t xml:space="preserve"> Il sistema informativo rilascia automaticamente numer</w:t>
      </w:r>
      <w:r w:rsidR="002B64F4" w:rsidRPr="00D8019B">
        <w:t>i</w:t>
      </w:r>
      <w:r w:rsidRPr="00D8019B">
        <w:t xml:space="preserve"> e dat</w:t>
      </w:r>
      <w:r w:rsidR="002B64F4" w:rsidRPr="00D8019B">
        <w:t xml:space="preserve">e </w:t>
      </w:r>
      <w:r w:rsidRPr="00D8019B">
        <w:t>di protocollo dell</w:t>
      </w:r>
      <w:r w:rsidR="002B64F4" w:rsidRPr="00D8019B">
        <w:t>e</w:t>
      </w:r>
      <w:r w:rsidRPr="00D8019B">
        <w:t xml:space="preserve"> domand</w:t>
      </w:r>
      <w:r w:rsidR="002B64F4" w:rsidRPr="00D8019B">
        <w:t xml:space="preserve">e </w:t>
      </w:r>
      <w:r w:rsidRPr="00D8019B">
        <w:t>di finanziamento presentat</w:t>
      </w:r>
      <w:r w:rsidR="002B64F4" w:rsidRPr="00D8019B">
        <w:t>e</w:t>
      </w:r>
      <w:r w:rsidRPr="00D8019B">
        <w:t xml:space="preserve">. </w:t>
      </w:r>
    </w:p>
    <w:p w14:paraId="245E8B99" w14:textId="7FD2EB41" w:rsidR="00C41DFE" w:rsidRPr="00D8019B" w:rsidRDefault="00C41DFE" w:rsidP="00B934A3">
      <w:r w:rsidRPr="00D8019B">
        <w:t xml:space="preserve">Ai fini della verifica della data di presentazione </w:t>
      </w:r>
      <w:r w:rsidR="002B64F4" w:rsidRPr="00D8019B">
        <w:t>di ciascuna</w:t>
      </w:r>
      <w:r w:rsidRPr="00D8019B">
        <w:t xml:space="preserve"> domanda farà fede esclusivamente la data di invio al protocollo registrata dalla procedura online.</w:t>
      </w:r>
    </w:p>
    <w:p w14:paraId="791CE93B" w14:textId="1A8F5834" w:rsidR="00B934A3" w:rsidRPr="00D8019B" w:rsidRDefault="00B934A3" w:rsidP="00B934A3">
      <w:r w:rsidRPr="00D8019B">
        <w:t>L’avvenuta ricezione telematica dell</w:t>
      </w:r>
      <w:r w:rsidR="002B64F4" w:rsidRPr="00D8019B">
        <w:t>e</w:t>
      </w:r>
      <w:r w:rsidRPr="00D8019B">
        <w:t xml:space="preserve"> domand</w:t>
      </w:r>
      <w:r w:rsidR="002B64F4" w:rsidRPr="00D8019B">
        <w:t>e</w:t>
      </w:r>
      <w:r w:rsidRPr="00D8019B">
        <w:t xml:space="preserve"> è comunicata via posta elettronica all’indirizzo indicato nella sezione Anagrafica di Bandi online al </w:t>
      </w:r>
      <w:r w:rsidR="00876E72" w:rsidRPr="00D8019B">
        <w:t>destinatario</w:t>
      </w:r>
      <w:r w:rsidRPr="00D8019B">
        <w:t xml:space="preserve"> e riporta i numer</w:t>
      </w:r>
      <w:r w:rsidR="008D5303" w:rsidRPr="00D8019B">
        <w:t>i</w:t>
      </w:r>
      <w:r w:rsidRPr="00D8019B">
        <w:t xml:space="preserve"> identificativ</w:t>
      </w:r>
      <w:r w:rsidR="008D5303" w:rsidRPr="00D8019B">
        <w:t>i</w:t>
      </w:r>
      <w:r w:rsidRPr="00D8019B">
        <w:t xml:space="preserve"> a cui fare riferimento nelle fasi successive dell’iter procedurale.</w:t>
      </w:r>
    </w:p>
    <w:p w14:paraId="30C41096" w14:textId="23F14189" w:rsidR="008E6930" w:rsidRPr="007B0D64" w:rsidRDefault="00B934A3" w:rsidP="00B934A3">
      <w:r w:rsidRPr="00D8019B">
        <w:t>La mancata osservanza delle modalità di presentazione costituirà causa di inammissibilità formale dell</w:t>
      </w:r>
      <w:r w:rsidR="008D5303" w:rsidRPr="00D8019B">
        <w:t>e</w:t>
      </w:r>
      <w:r w:rsidRPr="00D8019B">
        <w:t xml:space="preserve"> domand</w:t>
      </w:r>
      <w:r w:rsidR="008D5303" w:rsidRPr="00D8019B">
        <w:t>e</w:t>
      </w:r>
      <w:r w:rsidRPr="00D8019B">
        <w:t xml:space="preserve"> di </w:t>
      </w:r>
      <w:r w:rsidR="008D5303" w:rsidRPr="00D8019B">
        <w:t>finanziamento</w:t>
      </w:r>
      <w:r w:rsidRPr="00D8019B">
        <w:t>.</w:t>
      </w:r>
    </w:p>
    <w:p w14:paraId="5171F202" w14:textId="2AA9BDE3" w:rsidR="00B40660" w:rsidRDefault="00B40660" w:rsidP="0015606B">
      <w:pPr>
        <w:pStyle w:val="Titolo2"/>
        <w:rPr>
          <w:rStyle w:val="Carpredefinitoparagrafo10"/>
          <w:rFonts w:cs="Calibri"/>
          <w:color w:val="000000"/>
          <w:sz w:val="22"/>
        </w:rPr>
      </w:pPr>
      <w:bookmarkStart w:id="135" w:name="__RefHeading___Toc1534_1658769429"/>
      <w:bookmarkStart w:id="136" w:name="_Toc499744073"/>
      <w:bookmarkStart w:id="137" w:name="_Toc499552270"/>
      <w:bookmarkStart w:id="138" w:name="_Toc4598202"/>
      <w:bookmarkStart w:id="139" w:name="_Toc13130700"/>
      <w:bookmarkStart w:id="140" w:name="_Toc148630446"/>
      <w:bookmarkEnd w:id="135"/>
      <w:r>
        <w:t>Tipologia di procedura per l'assegnazione delle risorse</w:t>
      </w:r>
      <w:bookmarkEnd w:id="136"/>
      <w:bookmarkEnd w:id="137"/>
      <w:bookmarkEnd w:id="138"/>
      <w:bookmarkEnd w:id="139"/>
      <w:bookmarkEnd w:id="140"/>
    </w:p>
    <w:p w14:paraId="1B5E191C" w14:textId="2579F15D" w:rsidR="00F902AD" w:rsidRPr="00FB0CAD" w:rsidRDefault="007D61B1" w:rsidP="00000846">
      <w:pPr>
        <w:rPr>
          <w:rStyle w:val="Carpredefinitoparagrafo10"/>
          <w:szCs w:val="22"/>
        </w:rPr>
      </w:pPr>
      <w:bookmarkStart w:id="141" w:name="_Toc499552271"/>
      <w:r>
        <w:rPr>
          <w:rStyle w:val="Carpredefinitoparagrafo10"/>
          <w:szCs w:val="22"/>
        </w:rPr>
        <w:t>I voucher sono</w:t>
      </w:r>
      <w:r w:rsidR="00F902AD" w:rsidRPr="00FB0CAD">
        <w:rPr>
          <w:rStyle w:val="Carpredefinitoparagrafo10"/>
          <w:szCs w:val="22"/>
        </w:rPr>
        <w:t xml:space="preserve"> assegna</w:t>
      </w:r>
      <w:r>
        <w:rPr>
          <w:rStyle w:val="Carpredefinitoparagrafo10"/>
          <w:szCs w:val="22"/>
        </w:rPr>
        <w:t>ti</w:t>
      </w:r>
      <w:r w:rsidR="00F902AD" w:rsidRPr="00FB0CAD">
        <w:rPr>
          <w:rStyle w:val="Carpredefinitoparagrafo10"/>
          <w:szCs w:val="22"/>
        </w:rPr>
        <w:t xml:space="preserve"> con procedura a sportello, in base all’ordine cronologico di presentazione</w:t>
      </w:r>
      <w:r w:rsidR="00782AD5">
        <w:rPr>
          <w:rStyle w:val="Carpredefinitoparagrafo10"/>
          <w:szCs w:val="22"/>
        </w:rPr>
        <w:t xml:space="preserve"> dell</w:t>
      </w:r>
      <w:r w:rsidR="00093C0F">
        <w:rPr>
          <w:rStyle w:val="Carpredefinitoparagrafo10"/>
          <w:szCs w:val="22"/>
        </w:rPr>
        <w:t>e</w:t>
      </w:r>
      <w:r w:rsidR="00782AD5">
        <w:rPr>
          <w:rStyle w:val="Carpredefinitoparagrafo10"/>
          <w:szCs w:val="22"/>
        </w:rPr>
        <w:t xml:space="preserve"> </w:t>
      </w:r>
      <w:r w:rsidR="00093C0F">
        <w:rPr>
          <w:rStyle w:val="Carpredefinitoparagrafo10"/>
          <w:szCs w:val="22"/>
        </w:rPr>
        <w:t>domande</w:t>
      </w:r>
      <w:r w:rsidR="00F902AD" w:rsidRPr="00FB0CAD">
        <w:rPr>
          <w:rStyle w:val="Carpredefinitoparagrafo10"/>
          <w:szCs w:val="22"/>
        </w:rPr>
        <w:t>, previa istruttoria formale di cui al successivo p</w:t>
      </w:r>
      <w:r w:rsidR="00EA2219">
        <w:rPr>
          <w:rStyle w:val="Carpredefinitoparagrafo10"/>
          <w:szCs w:val="22"/>
        </w:rPr>
        <w:t>ar</w:t>
      </w:r>
      <w:r w:rsidR="00ED0516">
        <w:rPr>
          <w:rStyle w:val="Carpredefinitoparagrafo10"/>
          <w:szCs w:val="22"/>
        </w:rPr>
        <w:t>agrafo C.3</w:t>
      </w:r>
      <w:r w:rsidR="00F902AD" w:rsidRPr="00FB0CAD">
        <w:rPr>
          <w:rStyle w:val="Carpredefinitoparagrafo10"/>
          <w:szCs w:val="22"/>
        </w:rPr>
        <w:t>.</w:t>
      </w:r>
    </w:p>
    <w:p w14:paraId="2B001267" w14:textId="00CAE79A" w:rsidR="008E6930" w:rsidRPr="00FB0CAD" w:rsidRDefault="00B40660" w:rsidP="00000846">
      <w:r w:rsidRPr="00FB0CAD">
        <w:rPr>
          <w:rStyle w:val="Carpredefinitoparagrafo10"/>
          <w:szCs w:val="22"/>
        </w:rPr>
        <w:t>L'assegnazione dei contributi è subordinata alla disponibilità del Fondo al momento della richiesta.</w:t>
      </w:r>
    </w:p>
    <w:p w14:paraId="1174C343" w14:textId="77777777" w:rsidR="00B40660" w:rsidRPr="00FB0CAD" w:rsidRDefault="00B40660" w:rsidP="0015606B">
      <w:pPr>
        <w:pStyle w:val="Titolo2"/>
      </w:pPr>
      <w:bookmarkStart w:id="142" w:name="__RefHeading___Toc1536_1658769429"/>
      <w:bookmarkStart w:id="143" w:name="_Toc4598203"/>
      <w:bookmarkStart w:id="144" w:name="_Toc13130701"/>
      <w:bookmarkStart w:id="145" w:name="_Ref110239848"/>
      <w:bookmarkStart w:id="146" w:name="_Ref110239851"/>
      <w:bookmarkStart w:id="147" w:name="_Toc148630447"/>
      <w:bookmarkEnd w:id="142"/>
      <w:r w:rsidRPr="00FB0CAD">
        <w:t>Istruttoria</w:t>
      </w:r>
      <w:bookmarkEnd w:id="143"/>
      <w:bookmarkEnd w:id="144"/>
      <w:bookmarkEnd w:id="145"/>
      <w:bookmarkEnd w:id="146"/>
      <w:bookmarkEnd w:id="147"/>
    </w:p>
    <w:p w14:paraId="47738D8C" w14:textId="77777777" w:rsidR="00B40660" w:rsidRPr="004A108E" w:rsidRDefault="00B40660" w:rsidP="0015606B">
      <w:pPr>
        <w:pStyle w:val="Titolo3"/>
        <w:rPr>
          <w:rStyle w:val="Carpredefinitoparagrafo10"/>
        </w:rPr>
      </w:pPr>
      <w:bookmarkStart w:id="148" w:name="_Toc4598204"/>
      <w:bookmarkStart w:id="149" w:name="_Toc13130702"/>
      <w:bookmarkStart w:id="150" w:name="_Toc148630448"/>
      <w:r w:rsidRPr="004A108E">
        <w:rPr>
          <w:rStyle w:val="Carpredefinitoparagrafo10"/>
        </w:rPr>
        <w:t xml:space="preserve">Modalità e tempi del </w:t>
      </w:r>
      <w:r w:rsidRPr="004D0D0F">
        <w:rPr>
          <w:rStyle w:val="Carpredefinitoparagrafo10"/>
        </w:rPr>
        <w:t>processo</w:t>
      </w:r>
      <w:bookmarkEnd w:id="148"/>
      <w:bookmarkEnd w:id="149"/>
      <w:bookmarkEnd w:id="150"/>
    </w:p>
    <w:p w14:paraId="7C68AE0E" w14:textId="1499631C" w:rsidR="00C41DFE" w:rsidRPr="00D8019B" w:rsidRDefault="009C306C" w:rsidP="00C41DFE">
      <w:bookmarkStart w:id="151" w:name="__RefHeading___Toc1536_16587694291"/>
      <w:bookmarkStart w:id="152" w:name="_Toc4598205"/>
      <w:bookmarkStart w:id="153" w:name="_Toc13130703"/>
      <w:bookmarkEnd w:id="151"/>
      <w:r w:rsidRPr="00D8019B">
        <w:t>Regione</w:t>
      </w:r>
      <w:r w:rsidR="004E49D3" w:rsidRPr="00D8019B">
        <w:t xml:space="preserve"> Lombardia eff</w:t>
      </w:r>
      <w:r w:rsidR="00B44404" w:rsidRPr="00D8019B">
        <w:t>ettua l’istruttoria dell</w:t>
      </w:r>
      <w:r w:rsidR="004E49D3" w:rsidRPr="00D8019B">
        <w:t xml:space="preserve">e </w:t>
      </w:r>
      <w:r w:rsidR="00B44404" w:rsidRPr="00D8019B">
        <w:t>domand</w:t>
      </w:r>
      <w:r w:rsidR="004E49D3" w:rsidRPr="00D8019B">
        <w:t>e di finanziamento</w:t>
      </w:r>
      <w:r w:rsidR="00B44404" w:rsidRPr="00D8019B">
        <w:t xml:space="preserve"> </w:t>
      </w:r>
      <w:r w:rsidR="00E15AE4" w:rsidRPr="00D8019B">
        <w:t xml:space="preserve">e comunica l’esito delle istruttorie </w:t>
      </w:r>
      <w:r w:rsidR="005557ED" w:rsidRPr="00D8019B">
        <w:t>entro 60 giorni dalla data d</w:t>
      </w:r>
      <w:r w:rsidR="009B16CB" w:rsidRPr="00D8019B">
        <w:t xml:space="preserve">ella loro </w:t>
      </w:r>
      <w:r w:rsidR="005557ED" w:rsidRPr="00D8019B">
        <w:t>protocollazione elettronica</w:t>
      </w:r>
      <w:r w:rsidR="00C41DFE" w:rsidRPr="00D8019B">
        <w:t>,</w:t>
      </w:r>
      <w:r w:rsidR="00E15AE4" w:rsidRPr="00D8019B">
        <w:t xml:space="preserve"> </w:t>
      </w:r>
      <w:r w:rsidR="00C41DFE" w:rsidRPr="00D8019B">
        <w:t>fatto salvo quanto previsto dall’art. 6 della L.R. 1/2012 in materia di interruzione dei termini per richiesta di integrazioni.</w:t>
      </w:r>
    </w:p>
    <w:p w14:paraId="18B39294" w14:textId="1A588EE9" w:rsidR="00B40660" w:rsidRPr="00F738B4" w:rsidRDefault="00B40660" w:rsidP="0015606B">
      <w:pPr>
        <w:pStyle w:val="Titolo3"/>
        <w:rPr>
          <w:rStyle w:val="Carpredefinitoparagrafo10"/>
          <w:i w:val="0"/>
        </w:rPr>
      </w:pPr>
      <w:bookmarkStart w:id="154" w:name="_Toc148630449"/>
      <w:r w:rsidRPr="00F738B4">
        <w:rPr>
          <w:rStyle w:val="Carpredefinitoparagrafo10"/>
        </w:rPr>
        <w:t>Verifica di ammissibilità delle domande</w:t>
      </w:r>
      <w:bookmarkEnd w:id="152"/>
      <w:bookmarkEnd w:id="153"/>
      <w:bookmarkEnd w:id="154"/>
    </w:p>
    <w:p w14:paraId="3C0B0804" w14:textId="6D1895D6" w:rsidR="00B40660" w:rsidRPr="00D8019B" w:rsidRDefault="00B40660" w:rsidP="00000846">
      <w:r w:rsidRPr="00FB0CAD">
        <w:t xml:space="preserve">L'istruttoria </w:t>
      </w:r>
      <w:r w:rsidRPr="00D8019B">
        <w:t xml:space="preserve">formale è finalizzata a verificare la sussistenza dei requisiti di ammissibilità dei </w:t>
      </w:r>
      <w:r w:rsidR="00876E72" w:rsidRPr="00D8019B">
        <w:t>destinatari</w:t>
      </w:r>
      <w:r w:rsidRPr="00D8019B">
        <w:t>, la correttezza della modalità di presentazione della domanda di</w:t>
      </w:r>
      <w:r w:rsidR="00D50A48" w:rsidRPr="00D8019B">
        <w:t xml:space="preserve"> finanziamento</w:t>
      </w:r>
      <w:r w:rsidR="009663A0" w:rsidRPr="00D8019B">
        <w:t xml:space="preserve"> e</w:t>
      </w:r>
      <w:r w:rsidRPr="00D8019B">
        <w:t xml:space="preserve"> la completezza documentale della stessa</w:t>
      </w:r>
      <w:r w:rsidR="00F902AD" w:rsidRPr="00D8019B">
        <w:t>.</w:t>
      </w:r>
    </w:p>
    <w:p w14:paraId="0E3F498A" w14:textId="77777777" w:rsidR="00B40660" w:rsidRPr="00E45FFA" w:rsidRDefault="00B40660" w:rsidP="00000846">
      <w:r w:rsidRPr="00E45FFA">
        <w:lastRenderedPageBreak/>
        <w:t>Le domande saranno ritenute ammissibili a fronte del rispetto dei seguenti requisiti:</w:t>
      </w:r>
    </w:p>
    <w:p w14:paraId="2CF4DC92" w14:textId="2C204164" w:rsidR="00B6389E" w:rsidRPr="00E45FFA" w:rsidRDefault="00B6389E" w:rsidP="00EE53F4">
      <w:pPr>
        <w:pStyle w:val="Paragrafoelenco"/>
        <w:numPr>
          <w:ilvl w:val="0"/>
          <w:numId w:val="10"/>
        </w:numPr>
      </w:pPr>
      <w:r w:rsidRPr="00E45FFA">
        <w:t xml:space="preserve">possesso dei requisiti previsti dal presente </w:t>
      </w:r>
      <w:r w:rsidR="00DB5A05" w:rsidRPr="00E45FFA">
        <w:t>Avviso</w:t>
      </w:r>
      <w:r w:rsidRPr="00E45FFA">
        <w:t xml:space="preserve"> al </w:t>
      </w:r>
      <w:r w:rsidR="00EA1612" w:rsidRPr="00E45FFA">
        <w:t>par</w:t>
      </w:r>
      <w:r w:rsidR="00ED0516">
        <w:t>agrafo A.</w:t>
      </w:r>
      <w:r w:rsidR="00602E42">
        <w:t>4</w:t>
      </w:r>
      <w:r w:rsidR="00A30F21">
        <w:t>;</w:t>
      </w:r>
    </w:p>
    <w:p w14:paraId="48BE91AC" w14:textId="2F120692" w:rsidR="00B6389E" w:rsidRPr="00E45FFA" w:rsidRDefault="00B6389E" w:rsidP="00EE53F4">
      <w:pPr>
        <w:pStyle w:val="Paragrafoelenco"/>
        <w:numPr>
          <w:ilvl w:val="0"/>
          <w:numId w:val="10"/>
        </w:numPr>
      </w:pPr>
      <w:r w:rsidRPr="00E45FFA">
        <w:t>rispetto dei termini e delle modalit</w:t>
      </w:r>
      <w:r w:rsidR="00001D30" w:rsidRPr="00E45FFA">
        <w:t>à</w:t>
      </w:r>
      <w:r w:rsidRPr="00E45FFA">
        <w:t xml:space="preserve"> di presentazione della domanda previsti dal presente </w:t>
      </w:r>
      <w:r w:rsidR="00DB5A05" w:rsidRPr="00E45FFA">
        <w:t>Avviso</w:t>
      </w:r>
      <w:r w:rsidRPr="00E45FFA">
        <w:t xml:space="preserve"> al </w:t>
      </w:r>
      <w:r w:rsidR="00EA1612" w:rsidRPr="00E45FFA">
        <w:t>par</w:t>
      </w:r>
      <w:r w:rsidR="00ED0516">
        <w:t>agrafo</w:t>
      </w:r>
      <w:r w:rsidR="00BF177D">
        <w:t xml:space="preserve"> C.1</w:t>
      </w:r>
      <w:r w:rsidR="00A30F21">
        <w:t>;</w:t>
      </w:r>
    </w:p>
    <w:p w14:paraId="265C9C9D" w14:textId="78F61CDB" w:rsidR="00B6389E" w:rsidRPr="00E45FFA" w:rsidRDefault="00B6389E" w:rsidP="00EE53F4">
      <w:pPr>
        <w:pStyle w:val="Paragrafoelenco"/>
        <w:numPr>
          <w:ilvl w:val="0"/>
          <w:numId w:val="10"/>
        </w:numPr>
      </w:pPr>
      <w:r w:rsidRPr="00E45FFA">
        <w:t xml:space="preserve">completezza della domanda di </w:t>
      </w:r>
      <w:r w:rsidR="00D50A48" w:rsidRPr="00E45FFA">
        <w:t>finanziamento</w:t>
      </w:r>
      <w:r w:rsidRPr="00E45FFA">
        <w:t xml:space="preserve"> e della documentazione </w:t>
      </w:r>
      <w:r w:rsidR="00E45FFA">
        <w:t>presentata</w:t>
      </w:r>
      <w:r w:rsidR="00496BDE" w:rsidRPr="00E45FFA">
        <w:t>.</w:t>
      </w:r>
    </w:p>
    <w:p w14:paraId="46382A20" w14:textId="7C03B6C7" w:rsidR="00C41DFE" w:rsidRDefault="00B6389E" w:rsidP="00C41DFE">
      <w:pPr>
        <w:rPr>
          <w:bCs/>
        </w:rPr>
      </w:pPr>
      <w:r w:rsidRPr="00B6389E">
        <w:rPr>
          <w:rFonts w:hint="eastAsia"/>
        </w:rPr>
        <w:t>I requisiti sono resi da</w:t>
      </w:r>
      <w:r w:rsidR="0048659B">
        <w:t xml:space="preserve">i </w:t>
      </w:r>
      <w:r w:rsidR="00876E72">
        <w:t>destinatari</w:t>
      </w:r>
      <w:r w:rsidRPr="00E45FFA">
        <w:rPr>
          <w:rFonts w:hint="eastAsia"/>
        </w:rPr>
        <w:t xml:space="preserve"> sotto forma di autodichiarazione ai sensi del DPR 445/2000 e sono verificati da </w:t>
      </w:r>
      <w:r w:rsidR="007D045B" w:rsidRPr="00E45FFA">
        <w:t>Regione</w:t>
      </w:r>
      <w:r w:rsidR="005E2E94" w:rsidRPr="00E45FFA">
        <w:t xml:space="preserve"> Lombardia</w:t>
      </w:r>
      <w:r w:rsidRPr="00E45FFA">
        <w:rPr>
          <w:rFonts w:hint="eastAsia"/>
        </w:rPr>
        <w:t>, anche attraverso la collaborazione di altri enti competenti, titolari delle banche dati di riferimento</w:t>
      </w:r>
      <w:r w:rsidR="0048659B" w:rsidRPr="00E45FFA">
        <w:t>.</w:t>
      </w:r>
      <w:r w:rsidR="00C41DFE" w:rsidRPr="00C41DFE">
        <w:rPr>
          <w:bCs/>
        </w:rPr>
        <w:t xml:space="preserve"> </w:t>
      </w:r>
    </w:p>
    <w:p w14:paraId="3D4BB8C8" w14:textId="1F9F7856" w:rsidR="00B40660" w:rsidRPr="00000846" w:rsidRDefault="00B40660" w:rsidP="0015606B">
      <w:pPr>
        <w:pStyle w:val="Titolo3"/>
        <w:rPr>
          <w:rStyle w:val="Carpredefinitoparagrafo10"/>
          <w:sz w:val="20"/>
          <w:szCs w:val="22"/>
        </w:rPr>
      </w:pPr>
      <w:bookmarkStart w:id="155" w:name="_Toc4598206"/>
      <w:bookmarkStart w:id="156" w:name="_Toc13130704"/>
      <w:bookmarkStart w:id="157" w:name="_Ref124254032"/>
      <w:bookmarkStart w:id="158" w:name="_Toc148630450"/>
      <w:r w:rsidRPr="00D71622">
        <w:rPr>
          <w:rStyle w:val="Carpredefinitoparagrafo1"/>
        </w:rPr>
        <w:t>Integrazione documentale</w:t>
      </w:r>
      <w:bookmarkEnd w:id="155"/>
      <w:bookmarkEnd w:id="156"/>
      <w:bookmarkEnd w:id="157"/>
      <w:bookmarkEnd w:id="158"/>
    </w:p>
    <w:p w14:paraId="1CFCB882" w14:textId="3D6FFE5A" w:rsidR="00001D30" w:rsidRPr="00D8019B" w:rsidRDefault="003E06FE" w:rsidP="00000846">
      <w:pPr>
        <w:rPr>
          <w:rStyle w:val="Carpredefinitoparagrafo10"/>
          <w:rFonts w:eastAsia="Times New Roman"/>
          <w:iCs/>
          <w:szCs w:val="22"/>
        </w:rPr>
      </w:pPr>
      <w:r>
        <w:rPr>
          <w:rStyle w:val="Carpredefinitoparagrafo10"/>
          <w:rFonts w:eastAsia="Times New Roman"/>
          <w:iCs/>
          <w:szCs w:val="22"/>
        </w:rPr>
        <w:t>Regione</w:t>
      </w:r>
      <w:r w:rsidR="00C113E4" w:rsidRPr="00C91A6B">
        <w:rPr>
          <w:rStyle w:val="Carpredefinitoparagrafo10"/>
          <w:rFonts w:eastAsia="Times New Roman"/>
          <w:iCs/>
          <w:szCs w:val="22"/>
        </w:rPr>
        <w:t xml:space="preserve"> Lombardia </w:t>
      </w:r>
      <w:r w:rsidR="00B40660" w:rsidRPr="00C91A6B">
        <w:rPr>
          <w:rStyle w:val="Carpredefinitoparagrafo10"/>
          <w:rFonts w:eastAsia="Times New Roman"/>
          <w:iCs/>
          <w:szCs w:val="22"/>
        </w:rPr>
        <w:t>si</w:t>
      </w:r>
      <w:r w:rsidR="00B40660" w:rsidRPr="00001D30">
        <w:rPr>
          <w:rStyle w:val="Carpredefinitoparagrafo10"/>
          <w:rFonts w:eastAsia="Times New Roman"/>
          <w:iCs/>
          <w:szCs w:val="22"/>
        </w:rPr>
        <w:t xml:space="preserve"> riserva la </w:t>
      </w:r>
      <w:r w:rsidR="00B40660" w:rsidRPr="00D8019B">
        <w:rPr>
          <w:rStyle w:val="Carpredefinitoparagrafo10"/>
          <w:rFonts w:eastAsia="Times New Roman"/>
          <w:iCs/>
          <w:szCs w:val="22"/>
        </w:rPr>
        <w:t xml:space="preserve">facoltà di chiedere ai </w:t>
      </w:r>
      <w:r w:rsidR="00876E72" w:rsidRPr="00D8019B">
        <w:rPr>
          <w:rStyle w:val="Carpredefinitoparagrafo10"/>
          <w:rFonts w:eastAsia="Times New Roman"/>
          <w:iCs/>
          <w:szCs w:val="22"/>
        </w:rPr>
        <w:t>destinatari</w:t>
      </w:r>
      <w:r w:rsidR="00B40660" w:rsidRPr="00D8019B">
        <w:rPr>
          <w:rStyle w:val="Carpredefinitoparagrafo10"/>
          <w:rFonts w:eastAsia="Times New Roman"/>
          <w:iCs/>
          <w:szCs w:val="22"/>
        </w:rPr>
        <w:t xml:space="preserve"> i chiarimenti e le integrazioni che si rendessero necessari</w:t>
      </w:r>
      <w:r w:rsidR="00FB0CAD" w:rsidRPr="00D8019B">
        <w:rPr>
          <w:rStyle w:val="Carpredefinitoparagrafo10"/>
          <w:rFonts w:eastAsia="Times New Roman"/>
          <w:iCs/>
          <w:szCs w:val="22"/>
        </w:rPr>
        <w:t xml:space="preserve">. </w:t>
      </w:r>
      <w:r w:rsidR="000104F2" w:rsidRPr="00D8019B">
        <w:rPr>
          <w:rStyle w:val="Carpredefinitoparagrafo10"/>
          <w:rFonts w:eastAsia="Times New Roman"/>
          <w:iCs/>
          <w:szCs w:val="22"/>
        </w:rPr>
        <w:t xml:space="preserve">La richiesta di integrazione avviene tramite </w:t>
      </w:r>
      <w:r w:rsidR="00DE0520" w:rsidRPr="00D8019B">
        <w:rPr>
          <w:rStyle w:val="Carpredefinitoparagrafo10"/>
          <w:rFonts w:eastAsia="Times New Roman"/>
          <w:iCs/>
          <w:szCs w:val="22"/>
        </w:rPr>
        <w:t xml:space="preserve">il </w:t>
      </w:r>
      <w:r w:rsidR="00C9273D">
        <w:rPr>
          <w:rStyle w:val="Carpredefinitoparagrafo10"/>
          <w:rFonts w:eastAsia="Times New Roman"/>
          <w:iCs/>
          <w:szCs w:val="22"/>
        </w:rPr>
        <w:t>s</w:t>
      </w:r>
      <w:r w:rsidR="000104F2" w:rsidRPr="00D8019B">
        <w:rPr>
          <w:rStyle w:val="Carpredefinitoparagrafo10"/>
          <w:rFonts w:eastAsia="Times New Roman"/>
          <w:iCs/>
          <w:szCs w:val="22"/>
        </w:rPr>
        <w:t xml:space="preserve">istema </w:t>
      </w:r>
      <w:r w:rsidR="00C9273D">
        <w:rPr>
          <w:rStyle w:val="Carpredefinitoparagrafo10"/>
          <w:rFonts w:eastAsia="Times New Roman"/>
          <w:iCs/>
          <w:szCs w:val="22"/>
        </w:rPr>
        <w:t>i</w:t>
      </w:r>
      <w:r w:rsidR="000104F2" w:rsidRPr="00D8019B">
        <w:rPr>
          <w:rStyle w:val="Carpredefinitoparagrafo10"/>
          <w:rFonts w:eastAsia="Times New Roman"/>
          <w:iCs/>
          <w:szCs w:val="22"/>
        </w:rPr>
        <w:t>nformativo</w:t>
      </w:r>
      <w:r w:rsidR="00C815E0" w:rsidRPr="00D8019B">
        <w:rPr>
          <w:rStyle w:val="Carpredefinitoparagrafo10"/>
          <w:rFonts w:eastAsia="Times New Roman"/>
          <w:iCs/>
          <w:szCs w:val="22"/>
        </w:rPr>
        <w:t xml:space="preserve"> Bandi Online</w:t>
      </w:r>
      <w:r w:rsidR="000104F2" w:rsidRPr="00D8019B">
        <w:rPr>
          <w:rStyle w:val="Carpredefinitoparagrafo10"/>
          <w:rFonts w:eastAsia="Times New Roman"/>
          <w:iCs/>
          <w:szCs w:val="22"/>
        </w:rPr>
        <w:t xml:space="preserve">. Al </w:t>
      </w:r>
      <w:r w:rsidR="005F1E62" w:rsidRPr="00D8019B">
        <w:rPr>
          <w:rStyle w:val="Carpredefinitoparagrafo10"/>
          <w:rFonts w:eastAsia="Times New Roman"/>
          <w:iCs/>
          <w:szCs w:val="22"/>
        </w:rPr>
        <w:t xml:space="preserve">soggetto </w:t>
      </w:r>
      <w:r w:rsidR="00A30F21">
        <w:rPr>
          <w:rStyle w:val="Carpredefinitoparagrafo10"/>
          <w:rFonts w:eastAsia="Times New Roman"/>
          <w:iCs/>
          <w:szCs w:val="22"/>
        </w:rPr>
        <w:t>destinatario</w:t>
      </w:r>
      <w:r w:rsidR="005F1E62" w:rsidRPr="00D8019B">
        <w:rPr>
          <w:rStyle w:val="Carpredefinitoparagrafo10"/>
          <w:rFonts w:eastAsia="Times New Roman"/>
          <w:iCs/>
          <w:szCs w:val="22"/>
        </w:rPr>
        <w:t xml:space="preserve"> </w:t>
      </w:r>
      <w:r w:rsidR="000104F2" w:rsidRPr="00D8019B">
        <w:rPr>
          <w:rStyle w:val="Carpredefinitoparagrafo10"/>
          <w:rFonts w:eastAsia="Times New Roman"/>
          <w:iCs/>
          <w:szCs w:val="22"/>
        </w:rPr>
        <w:t xml:space="preserve">verrà inviata anche una mail dalla piattaforma all’indirizzo di posta indicato nella domanda di finanziamento. </w:t>
      </w:r>
      <w:r w:rsidR="00FB0CAD" w:rsidRPr="00D8019B">
        <w:rPr>
          <w:rStyle w:val="Carpredefinitoparagrafo10"/>
          <w:rFonts w:eastAsia="Times New Roman"/>
          <w:iCs/>
          <w:szCs w:val="22"/>
        </w:rPr>
        <w:t xml:space="preserve">Le integrazioni devono pervenire entro </w:t>
      </w:r>
      <w:r w:rsidR="00001D30" w:rsidRPr="00D8019B">
        <w:rPr>
          <w:rStyle w:val="Carpredefinitoparagrafo10"/>
          <w:rFonts w:eastAsia="Times New Roman"/>
          <w:iCs/>
          <w:szCs w:val="22"/>
        </w:rPr>
        <w:t>15</w:t>
      </w:r>
      <w:r w:rsidR="00B40660" w:rsidRPr="00D8019B">
        <w:rPr>
          <w:rStyle w:val="Carpredefinitoparagrafo10"/>
          <w:rFonts w:eastAsia="Times New Roman"/>
          <w:iCs/>
          <w:szCs w:val="22"/>
        </w:rPr>
        <w:t xml:space="preserve"> giorni solari dalla data della richiesta. </w:t>
      </w:r>
    </w:p>
    <w:p w14:paraId="5B49CB6D" w14:textId="639B51A4" w:rsidR="00986C3A" w:rsidRPr="00D8019B" w:rsidRDefault="00C65136" w:rsidP="00C65136">
      <w:pPr>
        <w:rPr>
          <w:rStyle w:val="Carpredefinitoparagrafo11"/>
        </w:rPr>
      </w:pPr>
      <w:r w:rsidRPr="00D8019B">
        <w:rPr>
          <w:rStyle w:val="Carpredefinitoparagrafo11"/>
        </w:rPr>
        <w:t xml:space="preserve">Nel caso di richiesta di integrazione documentale, i termini temporali si intendono interrotti sino alla data di ricevimento della documentazione integrativa. La mancata risposta del </w:t>
      </w:r>
      <w:r w:rsidR="00876E72" w:rsidRPr="00D8019B">
        <w:rPr>
          <w:rStyle w:val="Carpredefinitoparagrafo11"/>
        </w:rPr>
        <w:t>destinatario</w:t>
      </w:r>
      <w:r w:rsidRPr="00D8019B">
        <w:rPr>
          <w:rStyle w:val="Carpredefinitoparagrafo11"/>
        </w:rPr>
        <w:t>, entro il termine stabilito, costituisce causa di non ammissibilità della domanda.</w:t>
      </w:r>
    </w:p>
    <w:p w14:paraId="3458C1FC" w14:textId="6D2B9DA1" w:rsidR="00B723AB" w:rsidRPr="00BF177D" w:rsidRDefault="00C65136" w:rsidP="00000846">
      <w:pPr>
        <w:rPr>
          <w:rStyle w:val="Carpredefinitoparagrafo10"/>
        </w:rPr>
      </w:pPr>
      <w:r w:rsidRPr="00D8019B">
        <w:rPr>
          <w:rStyle w:val="Carpredefinitoparagrafo11"/>
        </w:rPr>
        <w:t>Nel caso invece di totale assenza della documentazione richiesta in fase di presentazione della domanda, di cui par</w:t>
      </w:r>
      <w:r w:rsidR="00ED0516">
        <w:rPr>
          <w:rStyle w:val="Carpredefinitoparagrafo11"/>
        </w:rPr>
        <w:t>agrafo</w:t>
      </w:r>
      <w:r w:rsidR="00BF177D">
        <w:rPr>
          <w:rStyle w:val="Carpredefinitoparagrafo11"/>
        </w:rPr>
        <w:t xml:space="preserve"> C.1</w:t>
      </w:r>
      <w:r w:rsidRPr="00D8019B">
        <w:rPr>
          <w:rStyle w:val="Carpredefinitoparagrafo11"/>
        </w:rPr>
        <w:t xml:space="preserve">, non verrà effettuata richiesta di integrazione documentale e la domanda di finanziamento </w:t>
      </w:r>
      <w:r w:rsidR="00B723AB" w:rsidRPr="00D8019B">
        <w:rPr>
          <w:rStyle w:val="Carpredefinitoparagrafo11"/>
        </w:rPr>
        <w:t>sarà dichiarata “non ammissibile”.</w:t>
      </w:r>
      <w:bookmarkStart w:id="159" w:name="_Toc120536194"/>
      <w:bookmarkStart w:id="160" w:name="_Toc120539837"/>
      <w:bookmarkStart w:id="161" w:name="_Toc120539905"/>
      <w:bookmarkEnd w:id="159"/>
      <w:bookmarkEnd w:id="160"/>
      <w:bookmarkEnd w:id="161"/>
    </w:p>
    <w:p w14:paraId="5F468724" w14:textId="7B5FC92C" w:rsidR="00B40660" w:rsidRPr="00000846" w:rsidRDefault="00B40660" w:rsidP="0015606B">
      <w:pPr>
        <w:pStyle w:val="Titolo3"/>
        <w:rPr>
          <w:rStyle w:val="Carpredefinitoparagrafo10"/>
        </w:rPr>
      </w:pPr>
      <w:bookmarkStart w:id="162" w:name="_Toc4598207"/>
      <w:bookmarkStart w:id="163" w:name="_Toc13130705"/>
      <w:bookmarkStart w:id="164" w:name="_Toc148630451"/>
      <w:r w:rsidRPr="00D71622">
        <w:rPr>
          <w:rStyle w:val="Carpredefinitoparagrafo1"/>
        </w:rPr>
        <w:t xml:space="preserve">Concessione </w:t>
      </w:r>
      <w:r w:rsidR="00A83E48" w:rsidRPr="00D71622">
        <w:rPr>
          <w:rStyle w:val="Carpredefinitoparagrafo1"/>
        </w:rPr>
        <w:t>dell’agevolazione</w:t>
      </w:r>
      <w:r w:rsidR="00672FDD" w:rsidRPr="00D71622">
        <w:rPr>
          <w:rStyle w:val="Carpredefinitoparagrafo1"/>
        </w:rPr>
        <w:t xml:space="preserve"> </w:t>
      </w:r>
      <w:r w:rsidRPr="00D71622">
        <w:rPr>
          <w:rStyle w:val="Carpredefinitoparagrafo1"/>
        </w:rPr>
        <w:t>e comunicazione degli esiti dell'istruttoria</w:t>
      </w:r>
      <w:bookmarkEnd w:id="162"/>
      <w:bookmarkEnd w:id="163"/>
      <w:bookmarkEnd w:id="164"/>
    </w:p>
    <w:p w14:paraId="3B3F4270" w14:textId="6A3663F0" w:rsidR="00FD1EEF" w:rsidRDefault="0019211F" w:rsidP="00000846">
      <w:pPr>
        <w:rPr>
          <w:rStyle w:val="Carpredefinitoparagrafo11"/>
          <w:bCs/>
          <w:szCs w:val="22"/>
        </w:rPr>
      </w:pPr>
      <w:r w:rsidRPr="00D8019B">
        <w:rPr>
          <w:rStyle w:val="Carpredefinitoparagrafo11"/>
          <w:bCs/>
          <w:szCs w:val="22"/>
        </w:rPr>
        <w:t>Entro 60 giorni solari dalla data d</w:t>
      </w:r>
      <w:r w:rsidR="00760494" w:rsidRPr="00D8019B">
        <w:rPr>
          <w:rStyle w:val="Carpredefinitoparagrafo11"/>
          <w:bCs/>
          <w:szCs w:val="22"/>
        </w:rPr>
        <w:t xml:space="preserve">ella protocollazione elettronica </w:t>
      </w:r>
      <w:r w:rsidRPr="00D8019B">
        <w:rPr>
          <w:rStyle w:val="Carpredefinitoparagrafo11"/>
          <w:bCs/>
          <w:szCs w:val="22"/>
        </w:rPr>
        <w:t>della domanda</w:t>
      </w:r>
      <w:r w:rsidR="00760494" w:rsidRPr="00D8019B">
        <w:rPr>
          <w:rStyle w:val="Carpredefinitoparagrafo11"/>
          <w:bCs/>
          <w:szCs w:val="22"/>
        </w:rPr>
        <w:t xml:space="preserve"> di finanziamento</w:t>
      </w:r>
      <w:r w:rsidRPr="00D8019B">
        <w:rPr>
          <w:rStyle w:val="Carpredefinitoparagrafo11"/>
          <w:bCs/>
          <w:szCs w:val="22"/>
        </w:rPr>
        <w:t xml:space="preserve">, il Responsabile di Procedimento approva con proprio provvedimento la concessione del contributo. L'esito dell'istruttoria verrà comunicato a ciascun </w:t>
      </w:r>
      <w:r w:rsidR="00C74180" w:rsidRPr="00D8019B">
        <w:rPr>
          <w:rStyle w:val="Carpredefinitoparagrafo11"/>
          <w:bCs/>
          <w:szCs w:val="22"/>
        </w:rPr>
        <w:t>destinatario</w:t>
      </w:r>
      <w:r w:rsidRPr="00D8019B">
        <w:rPr>
          <w:rStyle w:val="Carpredefinitoparagrafo11"/>
          <w:bCs/>
          <w:szCs w:val="22"/>
        </w:rPr>
        <w:t xml:space="preserve"> tramite sistema </w:t>
      </w:r>
      <w:r w:rsidRPr="00694153">
        <w:rPr>
          <w:rStyle w:val="Carpredefinitoparagrafo11"/>
          <w:bCs/>
          <w:szCs w:val="22"/>
        </w:rPr>
        <w:t>informativo</w:t>
      </w:r>
      <w:r w:rsidR="00694153" w:rsidRPr="00694153">
        <w:rPr>
          <w:rStyle w:val="Carpredefinitoparagrafo11"/>
          <w:bCs/>
          <w:szCs w:val="22"/>
        </w:rPr>
        <w:t xml:space="preserve">, </w:t>
      </w:r>
      <w:r w:rsidRPr="00694153">
        <w:rPr>
          <w:rStyle w:val="Carpredefinitoparagrafo11"/>
          <w:bCs/>
          <w:szCs w:val="22"/>
        </w:rPr>
        <w:t>all’indirizzo dichiarato nella domanda di finanziamento, specificando l'entità del contributo, nonché condizioni e obblighi</w:t>
      </w:r>
      <w:r w:rsidRPr="00D8019B">
        <w:rPr>
          <w:rStyle w:val="Carpredefinitoparagrafo11"/>
          <w:bCs/>
          <w:szCs w:val="22"/>
        </w:rPr>
        <w:t xml:space="preserve"> da rispettare ai fini dell’erogazione</w:t>
      </w:r>
      <w:r w:rsidRPr="0019211F">
        <w:rPr>
          <w:rStyle w:val="Carpredefinitoparagrafo11"/>
          <w:bCs/>
          <w:szCs w:val="22"/>
        </w:rPr>
        <w:t xml:space="preserve">. </w:t>
      </w:r>
    </w:p>
    <w:p w14:paraId="6FEF2FEE" w14:textId="1319E763" w:rsidR="0019211F" w:rsidRDefault="0019211F" w:rsidP="00000846">
      <w:pPr>
        <w:rPr>
          <w:rStyle w:val="Carpredefinitoparagrafo11"/>
          <w:bCs/>
          <w:szCs w:val="22"/>
        </w:rPr>
      </w:pPr>
      <w:r w:rsidRPr="0019211F">
        <w:rPr>
          <w:rStyle w:val="Carpredefinitoparagrafo11"/>
          <w:bCs/>
          <w:szCs w:val="22"/>
        </w:rPr>
        <w:t xml:space="preserve">Gli esiti delle istruttorie saranno pubblicati sul sito di Regione Lombardia dedicato alla programmazione </w:t>
      </w:r>
      <w:r w:rsidR="00DA565A">
        <w:rPr>
          <w:rStyle w:val="Carpredefinitoparagrafo11"/>
          <w:bCs/>
          <w:szCs w:val="22"/>
        </w:rPr>
        <w:t xml:space="preserve">europea </w:t>
      </w:r>
      <w:r w:rsidRPr="0019211F">
        <w:rPr>
          <w:rStyle w:val="Carpredefinitoparagrafo11"/>
          <w:bCs/>
          <w:szCs w:val="22"/>
        </w:rPr>
        <w:t>(</w:t>
      </w:r>
      <w:hyperlink r:id="rId17" w:history="1">
        <w:r w:rsidR="00694348" w:rsidRPr="00BD4111">
          <w:rPr>
            <w:rStyle w:val="Collegamentoipertestuale"/>
          </w:rPr>
          <w:t>https://www.fse.regione.lombardia.it/wps/portal/PROUE/FSE-2021-2027</w:t>
        </w:r>
      </w:hyperlink>
      <w:r w:rsidR="00694348">
        <w:t xml:space="preserve"> </w:t>
      </w:r>
      <w:r w:rsidRPr="0019211F">
        <w:rPr>
          <w:rStyle w:val="Carpredefinitoparagrafo11"/>
          <w:bCs/>
          <w:szCs w:val="22"/>
        </w:rPr>
        <w:t>).</w:t>
      </w:r>
    </w:p>
    <w:p w14:paraId="447FF015" w14:textId="2A43C891" w:rsidR="00B40660" w:rsidRDefault="002F4300" w:rsidP="0015606B">
      <w:pPr>
        <w:pStyle w:val="Titolo2"/>
      </w:pPr>
      <w:bookmarkStart w:id="165" w:name="_Toc120539839"/>
      <w:bookmarkStart w:id="166" w:name="_Toc120539907"/>
      <w:bookmarkStart w:id="167" w:name="__RefHeading___Toc1538_1658769429"/>
      <w:bookmarkStart w:id="168" w:name="_Ref136872176"/>
      <w:bookmarkStart w:id="169" w:name="_Toc148630452"/>
      <w:bookmarkEnd w:id="141"/>
      <w:bookmarkEnd w:id="165"/>
      <w:bookmarkEnd w:id="166"/>
      <w:bookmarkEnd w:id="167"/>
      <w:r w:rsidRPr="002F4300">
        <w:t>Modalità e tempi per l’erogazione dell’agevolazione</w:t>
      </w:r>
      <w:bookmarkEnd w:id="168"/>
      <w:bookmarkEnd w:id="169"/>
    </w:p>
    <w:p w14:paraId="63DFD57B" w14:textId="00F3C94C" w:rsidR="000F4BF7" w:rsidRPr="00D8019B" w:rsidRDefault="00494FCE" w:rsidP="000F4BF7">
      <w:r>
        <w:t>L</w:t>
      </w:r>
      <w:r w:rsidR="005B3E2E">
        <w:t>a liquidazione</w:t>
      </w:r>
      <w:r w:rsidRPr="009C231C">
        <w:t xml:space="preserve"> </w:t>
      </w:r>
      <w:r w:rsidRPr="009C231C">
        <w:rPr>
          <w:rFonts w:cstheme="minorHAnsi"/>
        </w:rPr>
        <w:t xml:space="preserve">del voucher </w:t>
      </w:r>
      <w:r w:rsidRPr="009C231C">
        <w:t xml:space="preserve">avviene </w:t>
      </w:r>
      <w:r w:rsidR="009F7E4A" w:rsidRPr="00D8019B">
        <w:t xml:space="preserve">in un'unica soluzione a conclusione del processo di validazione della </w:t>
      </w:r>
      <w:r w:rsidR="009B7428" w:rsidRPr="00D8019B">
        <w:t>domanda</w:t>
      </w:r>
      <w:r w:rsidR="009F7E4A" w:rsidRPr="00D8019B">
        <w:t xml:space="preserve"> di liquidazione</w:t>
      </w:r>
      <w:r w:rsidR="00CA35B6" w:rsidRPr="00D8019B">
        <w:t xml:space="preserve"> </w:t>
      </w:r>
      <w:r w:rsidR="009B7428" w:rsidRPr="00D8019B">
        <w:t>relativa a ciascuna domanda di finanziamento</w:t>
      </w:r>
      <w:r w:rsidR="000564EF">
        <w:t>.</w:t>
      </w:r>
    </w:p>
    <w:p w14:paraId="5C3FC32B" w14:textId="0B761041" w:rsidR="008E19FF" w:rsidRPr="007117EA" w:rsidRDefault="008E19FF" w:rsidP="00402935">
      <w:r w:rsidRPr="00D8019B">
        <w:rPr>
          <w:rFonts w:cstheme="minorHAnsi"/>
        </w:rPr>
        <w:t xml:space="preserve">L’atto di liquidazione </w:t>
      </w:r>
      <w:r w:rsidR="004E009B" w:rsidRPr="00D8019B">
        <w:rPr>
          <w:rFonts w:cstheme="minorHAnsi"/>
        </w:rPr>
        <w:t xml:space="preserve">è </w:t>
      </w:r>
      <w:r w:rsidRPr="00D8019B">
        <w:rPr>
          <w:rFonts w:cstheme="minorHAnsi"/>
        </w:rPr>
        <w:t xml:space="preserve">adottato entro </w:t>
      </w:r>
      <w:r w:rsidR="002F07FD" w:rsidRPr="00D8019B">
        <w:rPr>
          <w:rFonts w:cstheme="minorHAnsi"/>
        </w:rPr>
        <w:t>8</w:t>
      </w:r>
      <w:r w:rsidR="009F7E4A" w:rsidRPr="00D8019B">
        <w:rPr>
          <w:rFonts w:cstheme="minorHAnsi"/>
        </w:rPr>
        <w:t xml:space="preserve">0 </w:t>
      </w:r>
      <w:r w:rsidRPr="00D8019B">
        <w:rPr>
          <w:rFonts w:cstheme="minorHAnsi"/>
        </w:rPr>
        <w:t xml:space="preserve">giorni dalla data </w:t>
      </w:r>
      <w:r w:rsidR="00AD3D66">
        <w:rPr>
          <w:rFonts w:cstheme="minorHAnsi"/>
        </w:rPr>
        <w:t xml:space="preserve">di presentazione </w:t>
      </w:r>
      <w:r w:rsidRPr="00D8019B">
        <w:rPr>
          <w:rFonts w:cstheme="minorHAnsi"/>
        </w:rPr>
        <w:t>della domanda di</w:t>
      </w:r>
      <w:r w:rsidR="004C19D1" w:rsidRPr="00D8019B">
        <w:rPr>
          <w:rFonts w:cstheme="minorHAnsi"/>
        </w:rPr>
        <w:t xml:space="preserve"> liquidazione</w:t>
      </w:r>
      <w:r w:rsidR="00AD3D66">
        <w:rPr>
          <w:rFonts w:cstheme="minorHAnsi"/>
        </w:rPr>
        <w:t>,</w:t>
      </w:r>
      <w:r w:rsidR="00690AEC" w:rsidRPr="00D8019B">
        <w:rPr>
          <w:rFonts w:cstheme="minorHAnsi"/>
        </w:rPr>
        <w:t xml:space="preserve"> </w:t>
      </w:r>
      <w:r w:rsidRPr="00D8019B">
        <w:rPr>
          <w:rFonts w:cstheme="minorHAnsi"/>
        </w:rPr>
        <w:t>previa verifica della documentazione</w:t>
      </w:r>
      <w:r w:rsidRPr="00D8019B">
        <w:t xml:space="preserve"> presentata</w:t>
      </w:r>
      <w:r w:rsidR="00402935">
        <w:t xml:space="preserve"> e fatto salvo quanto descritto al </w:t>
      </w:r>
      <w:r w:rsidR="00402935" w:rsidRPr="00A6284E">
        <w:t>paragrafo C.4.</w:t>
      </w:r>
      <w:r w:rsidR="007117EA" w:rsidRPr="00A6284E">
        <w:t>b</w:t>
      </w:r>
      <w:r w:rsidR="00402935" w:rsidRPr="00A6284E">
        <w:t xml:space="preserve"> in merito</w:t>
      </w:r>
      <w:r w:rsidR="00402935">
        <w:t xml:space="preserve"> ad eventuali richieste di integrazione documentale</w:t>
      </w:r>
      <w:r w:rsidRPr="00D8019B">
        <w:t>. La documentazione</w:t>
      </w:r>
      <w:r w:rsidRPr="00946C01">
        <w:t xml:space="preserve"> allegata alla domanda di </w:t>
      </w:r>
      <w:r w:rsidR="004C19D1" w:rsidRPr="00946C01">
        <w:rPr>
          <w:rFonts w:cstheme="minorHAnsi"/>
        </w:rPr>
        <w:t>liquidazione</w:t>
      </w:r>
      <w:r w:rsidR="004C19D1" w:rsidRPr="00946C01">
        <w:t xml:space="preserve"> </w:t>
      </w:r>
      <w:r w:rsidR="004E009B" w:rsidRPr="00946C01">
        <w:t>è</w:t>
      </w:r>
      <w:r w:rsidRPr="00946C01">
        <w:t xml:space="preserve"> verificata da una struttura indipendente da chi gestisce l’Avviso</w:t>
      </w:r>
      <w:r w:rsidR="009F7E4A" w:rsidRPr="00946C01">
        <w:t>.</w:t>
      </w:r>
      <w:bookmarkStart w:id="170" w:name="_Toc120536197"/>
      <w:bookmarkStart w:id="171" w:name="_Toc120539841"/>
      <w:bookmarkStart w:id="172" w:name="_Toc120539909"/>
      <w:bookmarkEnd w:id="170"/>
      <w:bookmarkEnd w:id="171"/>
      <w:bookmarkEnd w:id="172"/>
    </w:p>
    <w:p w14:paraId="7B2A3B87" w14:textId="75C9879C" w:rsidR="00B40660" w:rsidRPr="00BF177D" w:rsidRDefault="00B40660" w:rsidP="0015606B">
      <w:pPr>
        <w:pStyle w:val="Titolo3"/>
      </w:pPr>
      <w:bookmarkStart w:id="173" w:name="_Toc4598209"/>
      <w:bookmarkStart w:id="174" w:name="_Ref14257425"/>
      <w:bookmarkStart w:id="175" w:name="_Toc13130707"/>
      <w:bookmarkStart w:id="176" w:name="_Toc148630453"/>
      <w:bookmarkStart w:id="177" w:name="_Hlk120716240"/>
      <w:r w:rsidRPr="00BF177D">
        <w:lastRenderedPageBreak/>
        <w:t>Adempimenti post concessione</w:t>
      </w:r>
      <w:bookmarkEnd w:id="173"/>
      <w:bookmarkEnd w:id="174"/>
      <w:bookmarkEnd w:id="175"/>
      <w:bookmarkEnd w:id="176"/>
    </w:p>
    <w:p w14:paraId="5E83A490" w14:textId="69E561AF" w:rsidR="00443AD0" w:rsidRPr="00D8019B" w:rsidRDefault="00443AD0" w:rsidP="00CA35B6">
      <w:pPr>
        <w:rPr>
          <w:rStyle w:val="Carpredefinitoparagrafo10"/>
          <w:szCs w:val="22"/>
        </w:rPr>
      </w:pPr>
      <w:bookmarkStart w:id="178" w:name="_Toc4598210"/>
      <w:bookmarkStart w:id="179" w:name="_Toc13130708"/>
      <w:bookmarkEnd w:id="177"/>
      <w:r w:rsidRPr="00BF177D">
        <w:rPr>
          <w:rStyle w:val="Carpredefinitoparagrafo10"/>
          <w:szCs w:val="22"/>
        </w:rPr>
        <w:t xml:space="preserve">Entro </w:t>
      </w:r>
      <w:r w:rsidR="00946C01" w:rsidRPr="00BF177D">
        <w:rPr>
          <w:rStyle w:val="Carpredefinitoparagrafo10"/>
          <w:szCs w:val="22"/>
        </w:rPr>
        <w:t>360</w:t>
      </w:r>
      <w:r w:rsidRPr="00BF177D">
        <w:rPr>
          <w:rStyle w:val="Carpredefinitoparagrafo10"/>
          <w:szCs w:val="22"/>
        </w:rPr>
        <w:t xml:space="preserve"> giorni solari consecutivi </w:t>
      </w:r>
      <w:r w:rsidRPr="00BF177D">
        <w:rPr>
          <w:rStyle w:val="Carpredefinitoparagrafo10"/>
          <w:color w:val="auto"/>
        </w:rPr>
        <w:t xml:space="preserve">dalla data </w:t>
      </w:r>
      <w:r w:rsidR="009B735E" w:rsidRPr="00BF177D">
        <w:rPr>
          <w:rStyle w:val="Carpredefinitoparagrafo10"/>
          <w:color w:val="auto"/>
        </w:rPr>
        <w:t>di</w:t>
      </w:r>
      <w:r w:rsidRPr="00BF177D">
        <w:rPr>
          <w:rStyle w:val="Carpredefinitoparagrafo10"/>
          <w:color w:val="auto"/>
          <w:szCs w:val="22"/>
        </w:rPr>
        <w:t xml:space="preserve"> concessione del finanziamento</w:t>
      </w:r>
      <w:r w:rsidR="007F07FB" w:rsidRPr="00BF177D">
        <w:rPr>
          <w:rStyle w:val="Carpredefinitoparagrafo10"/>
          <w:color w:val="auto"/>
          <w:szCs w:val="22"/>
        </w:rPr>
        <w:t xml:space="preserve"> per ciascuna </w:t>
      </w:r>
      <w:r w:rsidR="005C1452" w:rsidRPr="00BF177D">
        <w:rPr>
          <w:rStyle w:val="Carpredefinitoparagrafo10"/>
          <w:color w:val="auto"/>
          <w:szCs w:val="22"/>
        </w:rPr>
        <w:t>L</w:t>
      </w:r>
      <w:r w:rsidR="007F07FB" w:rsidRPr="00BF177D">
        <w:rPr>
          <w:rStyle w:val="Carpredefinitoparagrafo10"/>
          <w:color w:val="auto"/>
          <w:szCs w:val="22"/>
        </w:rPr>
        <w:t>inea</w:t>
      </w:r>
      <w:r w:rsidRPr="00BF177D">
        <w:rPr>
          <w:rStyle w:val="Carpredefinitoparagrafo10"/>
          <w:color w:val="auto"/>
          <w:szCs w:val="22"/>
        </w:rPr>
        <w:t xml:space="preserve">, </w:t>
      </w:r>
      <w:r w:rsidR="007209E3" w:rsidRPr="00BF177D">
        <w:rPr>
          <w:rStyle w:val="Carpredefinitoparagrafo10"/>
          <w:color w:val="auto"/>
          <w:szCs w:val="22"/>
        </w:rPr>
        <w:t xml:space="preserve">i </w:t>
      </w:r>
      <w:r w:rsidR="003E06FE" w:rsidRPr="00BF177D">
        <w:rPr>
          <w:rStyle w:val="Carpredefinitoparagrafo10"/>
          <w:color w:val="auto"/>
          <w:szCs w:val="22"/>
        </w:rPr>
        <w:t>destinatari</w:t>
      </w:r>
      <w:r w:rsidR="007209E3" w:rsidRPr="00BF177D">
        <w:rPr>
          <w:rStyle w:val="Carpredefinitoparagrafo10"/>
          <w:color w:val="auto"/>
          <w:szCs w:val="22"/>
        </w:rPr>
        <w:t xml:space="preserve"> </w:t>
      </w:r>
      <w:r w:rsidRPr="00BF177D">
        <w:rPr>
          <w:rStyle w:val="Carpredefinitoparagrafo10"/>
          <w:szCs w:val="22"/>
        </w:rPr>
        <w:t>dovranno:</w:t>
      </w:r>
    </w:p>
    <w:p w14:paraId="6FFE0CB3" w14:textId="76890A5C" w:rsidR="00443AD0" w:rsidRPr="0084760F" w:rsidRDefault="00443AD0" w:rsidP="0084760F">
      <w:pPr>
        <w:pStyle w:val="Paragrafoelenco"/>
        <w:rPr>
          <w:rStyle w:val="Carpredefinitoparagrafo10"/>
        </w:rPr>
      </w:pPr>
      <w:r w:rsidRPr="0084760F">
        <w:rPr>
          <w:rStyle w:val="Carpredefinitoparagrafo10"/>
        </w:rPr>
        <w:t>realizzare e concludere tutte</w:t>
      </w:r>
      <w:r w:rsidR="00DD0AAC" w:rsidRPr="0084760F">
        <w:rPr>
          <w:rStyle w:val="Carpredefinitoparagrafo10"/>
        </w:rPr>
        <w:t xml:space="preserve"> le attività connesse ai servizi di </w:t>
      </w:r>
      <w:r w:rsidR="007209E3" w:rsidRPr="0084760F">
        <w:rPr>
          <w:rStyle w:val="Carpredefinitoparagrafo10"/>
        </w:rPr>
        <w:t>placement e</w:t>
      </w:r>
      <w:r w:rsidR="00754FF6">
        <w:rPr>
          <w:rStyle w:val="Carpredefinitoparagrafo10"/>
        </w:rPr>
        <w:t>/o</w:t>
      </w:r>
      <w:r w:rsidR="007209E3" w:rsidRPr="0084760F">
        <w:rPr>
          <w:rStyle w:val="Carpredefinitoparagrafo10"/>
        </w:rPr>
        <w:t xml:space="preserve"> di formazione specialistica</w:t>
      </w:r>
      <w:r w:rsidRPr="0084760F">
        <w:rPr>
          <w:rStyle w:val="Carpredefinitoparagrafo10"/>
        </w:rPr>
        <w:t>;</w:t>
      </w:r>
    </w:p>
    <w:p w14:paraId="0856E685" w14:textId="3C2C7F89" w:rsidR="00617C76" w:rsidRPr="0084760F" w:rsidRDefault="00DD0AAC" w:rsidP="0084760F">
      <w:pPr>
        <w:pStyle w:val="Paragrafoelenco"/>
        <w:rPr>
          <w:rStyle w:val="Carpredefinitoparagrafo10"/>
        </w:rPr>
      </w:pPr>
      <w:r w:rsidRPr="0084760F">
        <w:rPr>
          <w:rStyle w:val="Carpredefinitoparagrafo10"/>
        </w:rPr>
        <w:t>quietanza</w:t>
      </w:r>
      <w:r w:rsidR="00443AD0" w:rsidRPr="0084760F">
        <w:rPr>
          <w:rStyle w:val="Carpredefinitoparagrafo10"/>
        </w:rPr>
        <w:t>re</w:t>
      </w:r>
      <w:r w:rsidRPr="0084760F">
        <w:rPr>
          <w:rStyle w:val="Carpredefinitoparagrafo10"/>
        </w:rPr>
        <w:t xml:space="preserve"> </w:t>
      </w:r>
      <w:r w:rsidR="00443AD0" w:rsidRPr="0084760F">
        <w:rPr>
          <w:rStyle w:val="Carpredefinitoparagrafo10"/>
        </w:rPr>
        <w:t>tutte le fatture (p</w:t>
      </w:r>
      <w:r w:rsidR="00443AD0" w:rsidRPr="0084760F">
        <w:t xml:space="preserve">er considerare quietanzata una fattura occorre allegare copia del bonifico bancario di pagamento </w:t>
      </w:r>
      <w:r w:rsidR="00E246ED">
        <w:t>effettuato</w:t>
      </w:r>
      <w:r w:rsidR="00FF324B">
        <w:t xml:space="preserve"> da parte del destinatario e</w:t>
      </w:r>
      <w:r w:rsidR="00443AD0" w:rsidRPr="0084760F">
        <w:t xml:space="preserve"> intestato al fornitore</w:t>
      </w:r>
      <w:r w:rsidR="00FF324B">
        <w:t>,</w:t>
      </w:r>
      <w:r w:rsidR="00443AD0" w:rsidRPr="0084760F">
        <w:t xml:space="preserve"> </w:t>
      </w:r>
      <w:r w:rsidR="00E246ED">
        <w:t xml:space="preserve">in stato eseguito, </w:t>
      </w:r>
      <w:r w:rsidR="00443AD0" w:rsidRPr="0084760F">
        <w:t>relativo alla medesima spesa</w:t>
      </w:r>
      <w:r w:rsidR="00443AD0" w:rsidRPr="0084760F">
        <w:rPr>
          <w:rStyle w:val="Carpredefinitoparagrafo10"/>
        </w:rPr>
        <w:t>)</w:t>
      </w:r>
      <w:r w:rsidR="007209E3" w:rsidRPr="0084760F">
        <w:rPr>
          <w:rStyle w:val="Carpredefinitoparagrafo10"/>
        </w:rPr>
        <w:t>.</w:t>
      </w:r>
      <w:r w:rsidR="00443AD0" w:rsidRPr="0084760F">
        <w:rPr>
          <w:rStyle w:val="Carpredefinitoparagrafo10"/>
        </w:rPr>
        <w:t xml:space="preserve"> </w:t>
      </w:r>
    </w:p>
    <w:p w14:paraId="62D12502" w14:textId="27033D2B" w:rsidR="00C5780E" w:rsidRDefault="00C5780E" w:rsidP="00C5780E">
      <w:pPr>
        <w:spacing w:before="240"/>
        <w:rPr>
          <w:rStyle w:val="Carpredefinitoparagrafo10"/>
          <w:rFonts w:ascii="Calibri" w:hAnsi="Calibri"/>
          <w:bCs/>
          <w:szCs w:val="22"/>
        </w:rPr>
      </w:pPr>
      <w:r>
        <w:rPr>
          <w:rStyle w:val="Carpredefinitoparagrafo10"/>
          <w:rFonts w:ascii="Calibri" w:hAnsi="Calibri"/>
          <w:bCs/>
          <w:szCs w:val="22"/>
        </w:rPr>
        <w:t xml:space="preserve">Le attività connesse </w:t>
      </w:r>
      <w:r w:rsidRPr="00297136">
        <w:rPr>
          <w:rStyle w:val="Carpredefinitoparagrafo10"/>
          <w:rFonts w:ascii="Calibri" w:hAnsi="Calibri"/>
          <w:bCs/>
          <w:szCs w:val="22"/>
        </w:rPr>
        <w:t xml:space="preserve">ai servizi di placement e di formazione specialistica e le relative spese devono essere realizzate e sostenute </w:t>
      </w:r>
      <w:r w:rsidR="00FC115C" w:rsidRPr="00297136">
        <w:rPr>
          <w:rStyle w:val="Carpredefinitoparagrafo10"/>
          <w:rFonts w:ascii="Calibri" w:hAnsi="Calibri"/>
          <w:bCs/>
          <w:szCs w:val="22"/>
        </w:rPr>
        <w:t xml:space="preserve">a partire dal giorno successivo alla </w:t>
      </w:r>
      <w:r w:rsidRPr="00297136">
        <w:rPr>
          <w:rStyle w:val="Carpredefinitoparagrafo10"/>
          <w:rFonts w:ascii="Calibri" w:hAnsi="Calibri"/>
          <w:bCs/>
          <w:szCs w:val="22"/>
        </w:rPr>
        <w:t>data di presentazione della domanda</w:t>
      </w:r>
      <w:r w:rsidR="00FC115C" w:rsidRPr="00297136">
        <w:rPr>
          <w:rStyle w:val="Carpredefinitoparagrafo10"/>
          <w:rFonts w:ascii="Calibri" w:hAnsi="Calibri"/>
          <w:bCs/>
          <w:szCs w:val="22"/>
        </w:rPr>
        <w:t xml:space="preserve"> finanziamento per ciascuna </w:t>
      </w:r>
      <w:r w:rsidR="005C1452">
        <w:rPr>
          <w:rStyle w:val="Carpredefinitoparagrafo10"/>
          <w:rFonts w:ascii="Calibri" w:hAnsi="Calibri"/>
          <w:bCs/>
          <w:szCs w:val="22"/>
        </w:rPr>
        <w:t>Li</w:t>
      </w:r>
      <w:r w:rsidR="00FC115C" w:rsidRPr="00297136">
        <w:rPr>
          <w:rStyle w:val="Carpredefinitoparagrafo10"/>
          <w:rFonts w:ascii="Calibri" w:hAnsi="Calibri"/>
          <w:bCs/>
          <w:szCs w:val="22"/>
        </w:rPr>
        <w:t>nea</w:t>
      </w:r>
      <w:r w:rsidRPr="00297136">
        <w:rPr>
          <w:rStyle w:val="Carpredefinitoparagrafo10"/>
          <w:rFonts w:ascii="Calibri" w:hAnsi="Calibri"/>
          <w:bCs/>
          <w:szCs w:val="22"/>
        </w:rPr>
        <w:t>.</w:t>
      </w:r>
      <w:r w:rsidR="00F959F3">
        <w:rPr>
          <w:rStyle w:val="Carpredefinitoparagrafo10"/>
          <w:rFonts w:ascii="Calibri" w:hAnsi="Calibri"/>
          <w:bCs/>
          <w:szCs w:val="22"/>
        </w:rPr>
        <w:t xml:space="preserve"> In</w:t>
      </w:r>
      <w:r w:rsidR="00B26699">
        <w:rPr>
          <w:rStyle w:val="Carpredefinitoparagrafo10"/>
          <w:rFonts w:ascii="Calibri" w:hAnsi="Calibri"/>
          <w:bCs/>
          <w:szCs w:val="22"/>
        </w:rPr>
        <w:t xml:space="preserve"> caso di non ammissione della domanda di finanziamento, </w:t>
      </w:r>
      <w:r w:rsidR="00F959F3">
        <w:rPr>
          <w:rStyle w:val="Carpredefinitoparagrafo10"/>
          <w:rFonts w:ascii="Calibri" w:hAnsi="Calibri"/>
          <w:bCs/>
          <w:szCs w:val="22"/>
        </w:rPr>
        <w:t xml:space="preserve">le spese </w:t>
      </w:r>
      <w:r w:rsidR="00621ECA">
        <w:rPr>
          <w:rStyle w:val="Carpredefinitoparagrafo10"/>
          <w:rFonts w:ascii="Calibri" w:hAnsi="Calibri"/>
          <w:bCs/>
          <w:szCs w:val="22"/>
        </w:rPr>
        <w:t xml:space="preserve">eventualmente già </w:t>
      </w:r>
      <w:r w:rsidR="00F959F3">
        <w:rPr>
          <w:rStyle w:val="Carpredefinitoparagrafo10"/>
          <w:rFonts w:ascii="Calibri" w:hAnsi="Calibri"/>
          <w:bCs/>
          <w:szCs w:val="22"/>
        </w:rPr>
        <w:t>sostenute non potranno essere riconosciute.</w:t>
      </w:r>
    </w:p>
    <w:p w14:paraId="445D183F" w14:textId="177B20AE" w:rsidR="00B720E1" w:rsidRDefault="00B40660" w:rsidP="0015606B">
      <w:pPr>
        <w:pStyle w:val="Titolo3"/>
      </w:pPr>
      <w:bookmarkStart w:id="180" w:name="_Toc4598211"/>
      <w:bookmarkStart w:id="181" w:name="_Ref14254855"/>
      <w:bookmarkStart w:id="182" w:name="_Ref14254928"/>
      <w:bookmarkStart w:id="183" w:name="_Toc13130709"/>
      <w:bookmarkStart w:id="184" w:name="_Toc148630454"/>
      <w:bookmarkEnd w:id="178"/>
      <w:bookmarkEnd w:id="179"/>
      <w:r w:rsidRPr="00E13DED">
        <w:t>Caratteristiche della fase di rendicontazione</w:t>
      </w:r>
      <w:bookmarkEnd w:id="180"/>
      <w:bookmarkEnd w:id="181"/>
      <w:bookmarkEnd w:id="182"/>
      <w:bookmarkEnd w:id="183"/>
      <w:bookmarkEnd w:id="184"/>
    </w:p>
    <w:p w14:paraId="356BBA14" w14:textId="26ACBFA5" w:rsidR="007E7930" w:rsidRDefault="007E7930" w:rsidP="00C84BF4">
      <w:pPr>
        <w:rPr>
          <w:rStyle w:val="Carpredefinitoparagrafo10"/>
          <w:szCs w:val="22"/>
        </w:rPr>
      </w:pPr>
      <w:r>
        <w:t xml:space="preserve">I soggetti erogatori sono </w:t>
      </w:r>
      <w:r w:rsidRPr="00D8019B">
        <w:t xml:space="preserve">tenuti </w:t>
      </w:r>
      <w:r w:rsidRPr="00D8019B">
        <w:rPr>
          <w:rStyle w:val="Carpredefinitoparagrafo10"/>
          <w:szCs w:val="22"/>
        </w:rPr>
        <w:t xml:space="preserve">a trasmettere </w:t>
      </w:r>
      <w:r w:rsidR="00DA65DD">
        <w:rPr>
          <w:rStyle w:val="Carpredefinitoparagrafo10"/>
          <w:szCs w:val="22"/>
        </w:rPr>
        <w:t xml:space="preserve">la domanda di liquidazione per ciascuna </w:t>
      </w:r>
      <w:r w:rsidR="005C1452">
        <w:rPr>
          <w:rStyle w:val="Carpredefinitoparagrafo10"/>
          <w:szCs w:val="22"/>
        </w:rPr>
        <w:t>L</w:t>
      </w:r>
      <w:r w:rsidR="00DA65DD">
        <w:rPr>
          <w:rStyle w:val="Carpredefinitoparagrafo10"/>
          <w:szCs w:val="22"/>
        </w:rPr>
        <w:t>inea di finanziamento</w:t>
      </w:r>
      <w:r w:rsidRPr="00D8019B">
        <w:rPr>
          <w:rStyle w:val="Carpredefinitoparagrafo10"/>
          <w:szCs w:val="22"/>
        </w:rPr>
        <w:t xml:space="preserve">, in nome e per conto del destinatario, </w:t>
      </w:r>
      <w:r w:rsidRPr="00D8019B">
        <w:rPr>
          <w:rStyle w:val="Carpredefinitoparagrafo10"/>
          <w:rFonts w:hint="eastAsia"/>
          <w:szCs w:val="22"/>
        </w:rPr>
        <w:t xml:space="preserve">attraverso il sistema informativo </w:t>
      </w:r>
      <w:r w:rsidRPr="00FF6756">
        <w:rPr>
          <w:rStyle w:val="Carpredefinitoparagrafo10"/>
          <w:rFonts w:hint="eastAsia"/>
          <w:szCs w:val="22"/>
        </w:rPr>
        <w:t>Bandi online</w:t>
      </w:r>
      <w:r w:rsidRPr="00FF6756">
        <w:rPr>
          <w:rStyle w:val="Carpredefinitoparagrafo10"/>
          <w:szCs w:val="22"/>
        </w:rPr>
        <w:t xml:space="preserve">, entro </w:t>
      </w:r>
      <w:r w:rsidR="003C367A">
        <w:rPr>
          <w:rStyle w:val="Carpredefinitoparagrafo10"/>
          <w:szCs w:val="22"/>
        </w:rPr>
        <w:t>450</w:t>
      </w:r>
      <w:r w:rsidR="003C367A" w:rsidRPr="00FF6756">
        <w:rPr>
          <w:rStyle w:val="Carpredefinitoparagrafo10"/>
          <w:szCs w:val="22"/>
        </w:rPr>
        <w:t xml:space="preserve"> </w:t>
      </w:r>
      <w:r w:rsidRPr="00FF6756">
        <w:rPr>
          <w:rStyle w:val="Carpredefinitoparagrafo10"/>
          <w:szCs w:val="22"/>
        </w:rPr>
        <w:t>giorni solari consecutivi dalla data di concessione del contributo, pena la revoca del contributo</w:t>
      </w:r>
      <w:r w:rsidRPr="00D8019B">
        <w:rPr>
          <w:rStyle w:val="Carpredefinitoparagrafo10"/>
          <w:szCs w:val="22"/>
        </w:rPr>
        <w:t>. Nel calcolo dei giorni solari sono compresi i giorni festivi e il sabato. Nel caso in cui il termine cada in un giorno festivo o di sabato, non è ammessa la proroga della rendicontazione</w:t>
      </w:r>
      <w:r w:rsidRPr="004E009B">
        <w:rPr>
          <w:rStyle w:val="Carpredefinitoparagrafo10"/>
          <w:szCs w:val="22"/>
        </w:rPr>
        <w:t xml:space="preserve"> al giorno feriale successivo. </w:t>
      </w:r>
    </w:p>
    <w:p w14:paraId="36C8D647" w14:textId="5DC8760F" w:rsidR="00C84BF4" w:rsidRPr="00C84BF4" w:rsidRDefault="00C84BF4" w:rsidP="00A37E5D">
      <w:pPr>
        <w:spacing w:before="240"/>
        <w:rPr>
          <w:szCs w:val="22"/>
        </w:rPr>
      </w:pPr>
      <w:r>
        <w:rPr>
          <w:rStyle w:val="Carpredefinitoparagrafo10"/>
          <w:szCs w:val="22"/>
        </w:rPr>
        <w:t xml:space="preserve">I soggetti erogatori dei servizi previsti dalla Linea A e dalla Linea B dovranno presentare </w:t>
      </w:r>
      <w:r w:rsidR="002C577F">
        <w:rPr>
          <w:rStyle w:val="Carpredefinitoparagrafo10"/>
          <w:szCs w:val="22"/>
        </w:rPr>
        <w:t xml:space="preserve">due diverse domande di liquidazione, </w:t>
      </w:r>
      <w:r w:rsidR="00946C01">
        <w:rPr>
          <w:rStyle w:val="Carpredefinitoparagrafo10"/>
          <w:szCs w:val="22"/>
        </w:rPr>
        <w:t xml:space="preserve">ciascuna relativa alla domanda di finanziamento richiesta dal destinatario, </w:t>
      </w:r>
      <w:r w:rsidR="002C577F">
        <w:rPr>
          <w:rStyle w:val="Carpredefinitoparagrafo10"/>
          <w:szCs w:val="22"/>
        </w:rPr>
        <w:t>secondo le modalità di seguito descritte.</w:t>
      </w:r>
    </w:p>
    <w:p w14:paraId="34122AE0" w14:textId="4F427829" w:rsidR="002A290E" w:rsidRPr="002A290E" w:rsidRDefault="002A290E" w:rsidP="00A37E5D">
      <w:pPr>
        <w:pStyle w:val="Paragrafoelenco"/>
        <w:numPr>
          <w:ilvl w:val="0"/>
          <w:numId w:val="12"/>
        </w:numPr>
        <w:spacing w:before="240"/>
        <w:rPr>
          <w:rStyle w:val="Carpredefinitoparagrafo10"/>
          <w:b/>
          <w:bCs/>
          <w:smallCaps/>
          <w:color w:val="auto"/>
          <w:kern w:val="22"/>
        </w:rPr>
      </w:pPr>
      <w:r w:rsidRPr="002A290E">
        <w:rPr>
          <w:b/>
          <w:bCs/>
          <w:smallCaps/>
          <w:color w:val="auto"/>
          <w:kern w:val="22"/>
        </w:rPr>
        <w:t>Servizi di placement</w:t>
      </w:r>
    </w:p>
    <w:p w14:paraId="046A727D" w14:textId="21446C2D" w:rsidR="00C31064" w:rsidRPr="00CE4F86" w:rsidRDefault="00970D52" w:rsidP="002C577F">
      <w:pPr>
        <w:rPr>
          <w:rStyle w:val="Carpredefinitoparagrafo10"/>
          <w:szCs w:val="22"/>
        </w:rPr>
      </w:pPr>
      <w:r w:rsidRPr="00835D16">
        <w:rPr>
          <w:rStyle w:val="Carpredefinitoparagrafo10"/>
          <w:szCs w:val="22"/>
        </w:rPr>
        <w:t xml:space="preserve">Il </w:t>
      </w:r>
      <w:r w:rsidR="000D0B8C">
        <w:rPr>
          <w:rStyle w:val="Carpredefinitoparagrafo10"/>
          <w:szCs w:val="22"/>
        </w:rPr>
        <w:t>soggetto erogatore</w:t>
      </w:r>
      <w:r>
        <w:rPr>
          <w:rStyle w:val="Carpredefinitoparagrafo10"/>
          <w:szCs w:val="22"/>
        </w:rPr>
        <w:t xml:space="preserve"> </w:t>
      </w:r>
      <w:r w:rsidR="0009082C">
        <w:rPr>
          <w:rStyle w:val="Carpredefinitoparagrafo10"/>
          <w:szCs w:val="22"/>
        </w:rPr>
        <w:t xml:space="preserve">dei servizi di placement </w:t>
      </w:r>
      <w:r w:rsidRPr="00AA37FD">
        <w:rPr>
          <w:rStyle w:val="Carpredefinitoparagrafo10"/>
          <w:szCs w:val="22"/>
        </w:rPr>
        <w:t>è tenuto a trasmettere</w:t>
      </w:r>
      <w:r w:rsidR="00F51D36" w:rsidRPr="00E409E8">
        <w:rPr>
          <w:rStyle w:val="Carpredefinitoparagrafo10"/>
          <w:szCs w:val="22"/>
        </w:rPr>
        <w:t xml:space="preserve">: </w:t>
      </w:r>
      <w:r w:rsidR="00F51D36" w:rsidRPr="00CE4F86">
        <w:rPr>
          <w:rStyle w:val="Carpredefinitoparagrafo10"/>
          <w:szCs w:val="22"/>
        </w:rPr>
        <w:t xml:space="preserve"> </w:t>
      </w:r>
    </w:p>
    <w:p w14:paraId="22E78AD8" w14:textId="01247392" w:rsidR="00955476" w:rsidRPr="00205BD7" w:rsidRDefault="00955476" w:rsidP="0084760F">
      <w:pPr>
        <w:pStyle w:val="Paragrafoelenco"/>
      </w:pPr>
      <w:r w:rsidRPr="00694348">
        <w:rPr>
          <w:b/>
          <w:bCs/>
        </w:rPr>
        <w:t>Domanda di liquidazione</w:t>
      </w:r>
      <w:r w:rsidR="002C577F" w:rsidRPr="00CE4F86">
        <w:t xml:space="preserve"> </w:t>
      </w:r>
      <w:r w:rsidR="00CE4F86" w:rsidRPr="00694348">
        <w:rPr>
          <w:b/>
          <w:bCs/>
        </w:rPr>
        <w:t>per la Linea A</w:t>
      </w:r>
      <w:r w:rsidR="00CE4F86" w:rsidRPr="00CE4F86">
        <w:t xml:space="preserve"> (S</w:t>
      </w:r>
      <w:r w:rsidR="002C577F" w:rsidRPr="00CE4F86">
        <w:t>ervizi di placement</w:t>
      </w:r>
      <w:r w:rsidR="00CE4F86" w:rsidRPr="00CE4F86">
        <w:t>)</w:t>
      </w:r>
      <w:r w:rsidRPr="00F354A9">
        <w:rPr>
          <w:b/>
          <w:bCs/>
        </w:rPr>
        <w:t>,</w:t>
      </w:r>
      <w:r w:rsidRPr="00496176">
        <w:t xml:space="preserve"> </w:t>
      </w:r>
      <w:r w:rsidRPr="00205BD7">
        <w:t xml:space="preserve">sottoscritta mediante apposizione della firma digitale o elettronica del rappresentante </w:t>
      </w:r>
      <w:r w:rsidR="00EC7FD2" w:rsidRPr="00205BD7">
        <w:t xml:space="preserve">legale </w:t>
      </w:r>
      <w:r w:rsidRPr="00205BD7">
        <w:t xml:space="preserve">del </w:t>
      </w:r>
      <w:r w:rsidR="007B11D1" w:rsidRPr="00205BD7">
        <w:t>soggetto erogatore</w:t>
      </w:r>
      <w:r w:rsidR="001652EC" w:rsidRPr="00205BD7">
        <w:t xml:space="preserve"> </w:t>
      </w:r>
      <w:r w:rsidRPr="00205BD7">
        <w:t>o suo delegato</w:t>
      </w:r>
      <w:r w:rsidR="00B37BDC" w:rsidRPr="00205BD7">
        <w:t>, in nome e per conto del destinatario, secondo lo schema di cui all’Allegato A.2.a</w:t>
      </w:r>
      <w:r w:rsidR="000F56F1" w:rsidRPr="00205BD7">
        <w:t>;</w:t>
      </w:r>
    </w:p>
    <w:p w14:paraId="01B4D87C" w14:textId="1511AC3C" w:rsidR="00735A2C" w:rsidRDefault="00735A2C" w:rsidP="00735A2C">
      <w:pPr>
        <w:pStyle w:val="Paragrafoelenco"/>
        <w:ind w:left="714" w:hanging="357"/>
      </w:pPr>
      <w:bookmarkStart w:id="185" w:name="_Hlk122697043"/>
      <w:r w:rsidRPr="0061432D">
        <w:rPr>
          <w:b/>
          <w:bCs/>
        </w:rPr>
        <w:t>Incarico per la sottoscrizione digitale e presentazione telematica della domanda di liquidazione</w:t>
      </w:r>
      <w:r w:rsidRPr="00CE4F86">
        <w:t xml:space="preserve">, solo nel caso in cui non sia il rappresentante </w:t>
      </w:r>
      <w:r w:rsidR="00EC7FD2" w:rsidRPr="00CE4F86">
        <w:t xml:space="preserve">legale </w:t>
      </w:r>
      <w:r w:rsidRPr="00CE4F86">
        <w:t xml:space="preserve">del </w:t>
      </w:r>
      <w:r w:rsidRPr="00205BD7">
        <w:t xml:space="preserve">soggetto </w:t>
      </w:r>
      <w:r w:rsidR="00EC7FD2" w:rsidRPr="00205BD7">
        <w:t>erogatore</w:t>
      </w:r>
      <w:r w:rsidRPr="00205BD7">
        <w:t xml:space="preserve"> a presentarla, secondo lo schema di cui all’Allegato A.3;</w:t>
      </w:r>
    </w:p>
    <w:p w14:paraId="0F2CAD00" w14:textId="2303C76E" w:rsidR="004E465F" w:rsidRPr="00205BD7" w:rsidRDefault="001905A5" w:rsidP="00735A2C">
      <w:pPr>
        <w:pStyle w:val="Paragrafoelenco"/>
        <w:ind w:left="714" w:hanging="357"/>
      </w:pPr>
      <w:r>
        <w:rPr>
          <w:b/>
          <w:bCs/>
        </w:rPr>
        <w:t>Dichiarazione attestante la fruizione dei servizi di placement</w:t>
      </w:r>
      <w:r w:rsidR="001A510B" w:rsidRPr="001A510B">
        <w:t xml:space="preserve">, secondo lo schema di </w:t>
      </w:r>
      <w:r w:rsidR="001A510B" w:rsidRPr="00B15FB0">
        <w:t>cui all’Allegato A.10;</w:t>
      </w:r>
    </w:p>
    <w:p w14:paraId="165A45C5" w14:textId="0B79FC13" w:rsidR="008D3B8A" w:rsidRPr="008D3B8A" w:rsidRDefault="00A0015F" w:rsidP="0084760F">
      <w:pPr>
        <w:pStyle w:val="Paragrafoelenco"/>
        <w:rPr>
          <w:rStyle w:val="Carpredefinitoparagrafo10"/>
        </w:rPr>
      </w:pPr>
      <w:r w:rsidRPr="00694348">
        <w:rPr>
          <w:b/>
          <w:bCs/>
        </w:rPr>
        <w:t>Eventuale c</w:t>
      </w:r>
      <w:r w:rsidR="00955476" w:rsidRPr="00694348">
        <w:rPr>
          <w:b/>
          <w:bCs/>
        </w:rPr>
        <w:t xml:space="preserve">opia del contratto </w:t>
      </w:r>
      <w:r w:rsidR="00583935" w:rsidRPr="00694348">
        <w:rPr>
          <w:b/>
          <w:bCs/>
        </w:rPr>
        <w:t>di lavoro</w:t>
      </w:r>
      <w:bookmarkStart w:id="186" w:name="_Ref136283594"/>
      <w:r w:rsidR="00C53721" w:rsidRPr="00CE4F86">
        <w:rPr>
          <w:rStyle w:val="Rimandonotaapidipagina"/>
        </w:rPr>
        <w:footnoteReference w:id="6"/>
      </w:r>
      <w:bookmarkEnd w:id="186"/>
      <w:r w:rsidR="00583935" w:rsidRPr="00CE4F86">
        <w:t xml:space="preserve"> </w:t>
      </w:r>
      <w:r w:rsidR="00955476" w:rsidRPr="00CE4F86">
        <w:t xml:space="preserve">stipulato e sottoscritto </w:t>
      </w:r>
      <w:r w:rsidR="00583935" w:rsidRPr="00CE4F86">
        <w:t>da</w:t>
      </w:r>
      <w:r w:rsidR="00955476" w:rsidRPr="00CE4F86">
        <w:t xml:space="preserve">l soggetto </w:t>
      </w:r>
      <w:r w:rsidR="00BD35FE" w:rsidRPr="00CE4F86">
        <w:t>destinatario</w:t>
      </w:r>
      <w:r w:rsidR="00955476" w:rsidRPr="00CE4F86">
        <w:t xml:space="preserve"> </w:t>
      </w:r>
      <w:r w:rsidR="001652EC" w:rsidRPr="00CE4F86">
        <w:t>del contributo</w:t>
      </w:r>
      <w:r w:rsidR="00FF00DD" w:rsidRPr="00CE4F86">
        <w:t>, c</w:t>
      </w:r>
      <w:r w:rsidR="00FF00DD">
        <w:t>he dovrà avere le caratteristiche descritte al par</w:t>
      </w:r>
      <w:r w:rsidR="00ED0516">
        <w:t>agrafo B.2</w:t>
      </w:r>
      <w:r w:rsidR="00566C73">
        <w:t>;</w:t>
      </w:r>
    </w:p>
    <w:p w14:paraId="6F9B9FD9" w14:textId="76F24CD7" w:rsidR="00970317" w:rsidRDefault="00970317" w:rsidP="0035340D">
      <w:pPr>
        <w:pStyle w:val="Paragrafoelenco"/>
      </w:pPr>
      <w:r w:rsidRPr="00245B92">
        <w:rPr>
          <w:b/>
          <w:bCs/>
        </w:rPr>
        <w:lastRenderedPageBreak/>
        <w:t>Informativa al datore del lavoro</w:t>
      </w:r>
      <w:r>
        <w:t xml:space="preserve"> che sottoscrive un contratto con il destinatario del contributo, </w:t>
      </w:r>
      <w:r w:rsidR="0035340D">
        <w:t>in merito al finanziamento delle attività svolte dal soggetto erogatore nell’ambito dei servizi di placement</w:t>
      </w:r>
      <w:r w:rsidR="00623355">
        <w:t>, di cui all’Allegato</w:t>
      </w:r>
      <w:r w:rsidR="00D07B28">
        <w:t xml:space="preserve"> A.5</w:t>
      </w:r>
      <w:r w:rsidR="0035340D">
        <w:t>;</w:t>
      </w:r>
    </w:p>
    <w:p w14:paraId="77D22C6A" w14:textId="66628025" w:rsidR="00792961" w:rsidRPr="00CE4F86" w:rsidRDefault="00792961" w:rsidP="0084760F">
      <w:pPr>
        <w:pStyle w:val="Paragrafoelenco"/>
      </w:pPr>
      <w:r w:rsidRPr="00694348">
        <w:rPr>
          <w:b/>
          <w:bCs/>
        </w:rPr>
        <w:t>Copia della fattura</w:t>
      </w:r>
      <w:r w:rsidRPr="00CE4F86">
        <w:t xml:space="preserve"> emessa </w:t>
      </w:r>
      <w:r w:rsidR="00B9117D" w:rsidRPr="00CE4F86">
        <w:t>dal</w:t>
      </w:r>
      <w:r w:rsidR="007A6777" w:rsidRPr="00CE4F86">
        <w:t xml:space="preserve"> soggetto erogatore </w:t>
      </w:r>
      <w:r w:rsidR="00CC21CD" w:rsidRPr="00CE4F86">
        <w:t xml:space="preserve">di servizi di </w:t>
      </w:r>
      <w:r w:rsidR="007A6777" w:rsidRPr="00CE4F86">
        <w:t>placement</w:t>
      </w:r>
      <w:r w:rsidR="00DE27C3">
        <w:t xml:space="preserve"> </w:t>
      </w:r>
      <w:r w:rsidR="00540752">
        <w:t>nei confronti del destinatario</w:t>
      </w:r>
      <w:r w:rsidR="00294A77" w:rsidRPr="00CE4F86">
        <w:t>,</w:t>
      </w:r>
      <w:r w:rsidR="009B2F25">
        <w:t xml:space="preserve"> relativa</w:t>
      </w:r>
      <w:r w:rsidR="00FB20BD">
        <w:t xml:space="preserve"> ai servizi di consulenza di carriera</w:t>
      </w:r>
      <w:r w:rsidR="00D11137">
        <w:t xml:space="preserve"> (che si articolano in</w:t>
      </w:r>
      <w:r w:rsidR="00BE68A6">
        <w:t xml:space="preserve">: </w:t>
      </w:r>
      <w:r w:rsidR="00BE68A6">
        <w:rPr>
          <w:color w:val="auto"/>
        </w:rPr>
        <w:t>bilancio delle competenze e caratteristiche; sviluppo del progetto professionale personalizzato)</w:t>
      </w:r>
      <w:r w:rsidR="00FB20BD">
        <w:t>,</w:t>
      </w:r>
      <w:r w:rsidR="00294A77" w:rsidRPr="00CE4F86">
        <w:t xml:space="preserve"> da cui si attesti la quota di contributo a carico del </w:t>
      </w:r>
      <w:r w:rsidR="007B11D1" w:rsidRPr="00CE4F86">
        <w:t>destinatario</w:t>
      </w:r>
      <w:r w:rsidR="009B71B3" w:rsidRPr="00CE4F86">
        <w:t>,</w:t>
      </w:r>
      <w:r w:rsidR="00EF5977" w:rsidRPr="00CE4F86">
        <w:t xml:space="preserve"> </w:t>
      </w:r>
      <w:r w:rsidR="003F4CBA" w:rsidRPr="00CE4F86">
        <w:t>non coperta da contributo pubblico.</w:t>
      </w:r>
      <w:r w:rsidRPr="00CE4F86">
        <w:t xml:space="preserve"> La fattura dovrà riportare chiaramente</w:t>
      </w:r>
      <w:r w:rsidR="00D26D6D" w:rsidRPr="00CE4F86">
        <w:t xml:space="preserve"> il nome</w:t>
      </w:r>
      <w:r w:rsidR="008471F5" w:rsidRPr="00CE4F86">
        <w:t>, cognome,</w:t>
      </w:r>
      <w:r w:rsidR="00D26D6D" w:rsidRPr="00CE4F86">
        <w:t xml:space="preserve"> il codice fiscale del destinatario e </w:t>
      </w:r>
      <w:r w:rsidRPr="00CE4F86">
        <w:t>seguente dicitura:</w:t>
      </w:r>
      <w:r w:rsidR="004C7593" w:rsidRPr="00CE4F86">
        <w:t xml:space="preserve"> </w:t>
      </w:r>
      <w:r w:rsidR="008471F5" w:rsidRPr="00CE4F86">
        <w:t>“</w:t>
      </w:r>
      <w:r w:rsidR="009B71B3" w:rsidRPr="00CE4F86">
        <w:t xml:space="preserve">PR Lombardia </w:t>
      </w:r>
      <w:r w:rsidR="004C7593" w:rsidRPr="00CE4F86">
        <w:t>FSE+</w:t>
      </w:r>
      <w:r w:rsidR="00DC3106" w:rsidRPr="00CE4F86">
        <w:t xml:space="preserve"> 2021-2027</w:t>
      </w:r>
      <w:r w:rsidR="009C4B7C" w:rsidRPr="00CE4F86">
        <w:t xml:space="preserve"> –</w:t>
      </w:r>
      <w:r w:rsidR="0037284C" w:rsidRPr="00CE4F86">
        <w:t xml:space="preserve"> CUP</w:t>
      </w:r>
      <w:r w:rsidR="009C4B7C" w:rsidRPr="00CE4F86">
        <w:t xml:space="preserve"> </w:t>
      </w:r>
      <w:r w:rsidR="00842259">
        <w:t>E81J</w:t>
      </w:r>
      <w:r w:rsidR="00694348">
        <w:t>23000100009”</w:t>
      </w:r>
      <w:r w:rsidR="00224521">
        <w:t xml:space="preserve">. </w:t>
      </w:r>
      <w:r w:rsidR="00224521" w:rsidRPr="0069436E">
        <w:t xml:space="preserve">All’interno della fattura dovrà essere inoltre indicato in nota il costo </w:t>
      </w:r>
      <w:r w:rsidR="00B15FB0" w:rsidRPr="0069436E">
        <w:t>totale</w:t>
      </w:r>
      <w:r w:rsidR="00224521" w:rsidRPr="0069436E">
        <w:t xml:space="preserve"> dei servizi erogati dal soggetto erogatore</w:t>
      </w:r>
      <w:r w:rsidR="0049102B" w:rsidRPr="00CE00A8">
        <w:t>;</w:t>
      </w:r>
    </w:p>
    <w:p w14:paraId="6511AB04" w14:textId="74E83DA8" w:rsidR="002A290E" w:rsidRDefault="00317894" w:rsidP="0084760F">
      <w:pPr>
        <w:pStyle w:val="Paragrafoelenco"/>
      </w:pPr>
      <w:r w:rsidRPr="00694348">
        <w:rPr>
          <w:b/>
          <w:bCs/>
        </w:rPr>
        <w:t xml:space="preserve">Documentazione attestante </w:t>
      </w:r>
      <w:r w:rsidR="009C4B7C" w:rsidRPr="00694348">
        <w:rPr>
          <w:b/>
          <w:bCs/>
        </w:rPr>
        <w:t xml:space="preserve">gli </w:t>
      </w:r>
      <w:r w:rsidRPr="00694348">
        <w:rPr>
          <w:b/>
          <w:bCs/>
        </w:rPr>
        <w:t>avvenut</w:t>
      </w:r>
      <w:r w:rsidR="009C4B7C" w:rsidRPr="00694348">
        <w:rPr>
          <w:b/>
          <w:bCs/>
        </w:rPr>
        <w:t>i</w:t>
      </w:r>
      <w:r w:rsidRPr="00694348">
        <w:rPr>
          <w:b/>
          <w:bCs/>
        </w:rPr>
        <w:t xml:space="preserve"> pagament</w:t>
      </w:r>
      <w:r w:rsidR="009C4B7C" w:rsidRPr="00694348">
        <w:rPr>
          <w:b/>
          <w:bCs/>
        </w:rPr>
        <w:t>i</w:t>
      </w:r>
      <w:r w:rsidRPr="00CE4F86">
        <w:t xml:space="preserve"> mediante bonifico bancario di pagamento eseguito degli importi indicati nelle fatture</w:t>
      </w:r>
      <w:r w:rsidR="0037284C">
        <w:t xml:space="preserve">. </w:t>
      </w:r>
      <w:r w:rsidR="00274527">
        <w:t xml:space="preserve">Il bonifico deve essere </w:t>
      </w:r>
      <w:r w:rsidR="00672BF0">
        <w:t>eseguito</w:t>
      </w:r>
      <w:r w:rsidR="00274527">
        <w:t xml:space="preserve"> dal destinatario della misura. </w:t>
      </w:r>
      <w:r w:rsidR="00584AF4">
        <w:t>La quietanza di pagamento dovrà riportare anche l’indicazione del numero di CRO/TRN</w:t>
      </w:r>
      <w:r w:rsidR="007A6777">
        <w:t>.</w:t>
      </w:r>
    </w:p>
    <w:p w14:paraId="6A86A463" w14:textId="77777777" w:rsidR="002A290E" w:rsidRPr="002A290E" w:rsidRDefault="002A290E" w:rsidP="002A290E">
      <w:pPr>
        <w:pStyle w:val="Paragrafoelenco"/>
        <w:numPr>
          <w:ilvl w:val="0"/>
          <w:numId w:val="0"/>
        </w:numPr>
        <w:ind w:left="720"/>
        <w:rPr>
          <w:lang w:eastAsia="en-US" w:bidi="ar-SA"/>
        </w:rPr>
      </w:pPr>
    </w:p>
    <w:bookmarkEnd w:id="185"/>
    <w:p w14:paraId="3E9279F3" w14:textId="2257861A" w:rsidR="002A290E" w:rsidRDefault="004A7E65" w:rsidP="00EE53F4">
      <w:pPr>
        <w:pStyle w:val="Paragrafoelenco"/>
        <w:numPr>
          <w:ilvl w:val="0"/>
          <w:numId w:val="12"/>
        </w:numPr>
        <w:rPr>
          <w:b/>
          <w:bCs/>
          <w:smallCaps/>
          <w:color w:val="auto"/>
          <w:kern w:val="22"/>
        </w:rPr>
      </w:pPr>
      <w:r>
        <w:rPr>
          <w:b/>
          <w:bCs/>
          <w:smallCaps/>
          <w:color w:val="auto"/>
          <w:kern w:val="22"/>
        </w:rPr>
        <w:t>Servizi</w:t>
      </w:r>
      <w:r w:rsidR="002A290E" w:rsidRPr="002A290E">
        <w:rPr>
          <w:b/>
          <w:bCs/>
          <w:smallCaps/>
          <w:color w:val="auto"/>
          <w:kern w:val="22"/>
        </w:rPr>
        <w:t xml:space="preserve"> di formazione specialistica</w:t>
      </w:r>
    </w:p>
    <w:p w14:paraId="77F47669" w14:textId="58D2B014" w:rsidR="002C577F" w:rsidRPr="00CE4F86" w:rsidRDefault="002C577F" w:rsidP="002C577F">
      <w:pPr>
        <w:rPr>
          <w:rStyle w:val="Carpredefinitoparagrafo10"/>
          <w:szCs w:val="22"/>
        </w:rPr>
      </w:pPr>
      <w:r w:rsidRPr="00835D16">
        <w:rPr>
          <w:rStyle w:val="Carpredefinitoparagrafo10"/>
          <w:szCs w:val="22"/>
        </w:rPr>
        <w:t xml:space="preserve">Il </w:t>
      </w:r>
      <w:r>
        <w:rPr>
          <w:rStyle w:val="Carpredefinitoparagrafo10"/>
          <w:szCs w:val="22"/>
        </w:rPr>
        <w:t xml:space="preserve">soggetto erogatore dei servizi di formazione specialistica </w:t>
      </w:r>
      <w:r w:rsidRPr="00AA37FD">
        <w:rPr>
          <w:rStyle w:val="Carpredefinitoparagrafo10"/>
          <w:szCs w:val="22"/>
        </w:rPr>
        <w:t>è tenuto a trasmettere</w:t>
      </w:r>
      <w:r w:rsidRPr="00E409E8">
        <w:rPr>
          <w:rStyle w:val="Carpredefinitoparagrafo10"/>
          <w:szCs w:val="22"/>
        </w:rPr>
        <w:t xml:space="preserve">:  </w:t>
      </w:r>
    </w:p>
    <w:p w14:paraId="786F8EF4" w14:textId="7CFA2B49" w:rsidR="002C577F" w:rsidRPr="00E6741F" w:rsidRDefault="002C577F" w:rsidP="0084760F">
      <w:pPr>
        <w:pStyle w:val="Paragrafoelenco"/>
      </w:pPr>
      <w:r w:rsidRPr="00694348">
        <w:rPr>
          <w:b/>
          <w:bCs/>
        </w:rPr>
        <w:t xml:space="preserve">Domanda di liquidazione </w:t>
      </w:r>
      <w:r w:rsidR="00CE4F86" w:rsidRPr="00694348">
        <w:rPr>
          <w:b/>
          <w:bCs/>
        </w:rPr>
        <w:t>per la Linea B</w:t>
      </w:r>
      <w:r w:rsidR="00CE4F86" w:rsidRPr="00CE4F86">
        <w:t xml:space="preserve"> (S</w:t>
      </w:r>
      <w:r w:rsidRPr="00CE4F86">
        <w:t xml:space="preserve">ervizi di </w:t>
      </w:r>
      <w:r w:rsidRPr="00E6741F">
        <w:t>formazione specialistica</w:t>
      </w:r>
      <w:r w:rsidR="00CE4F86" w:rsidRPr="00E6741F">
        <w:t>)</w:t>
      </w:r>
      <w:r w:rsidRPr="00E6741F">
        <w:t xml:space="preserve">, sottoscritta mediante apposizione della firma digitale o elettronica del rappresentante </w:t>
      </w:r>
      <w:r w:rsidR="00EC7FD2" w:rsidRPr="00E6741F">
        <w:t xml:space="preserve">legale </w:t>
      </w:r>
      <w:r w:rsidRPr="00E6741F">
        <w:t>del soggetto erogatore o suo delegato</w:t>
      </w:r>
      <w:r w:rsidR="00EC7FD2" w:rsidRPr="00E6741F">
        <w:t>,</w:t>
      </w:r>
      <w:r w:rsidRPr="00E6741F">
        <w:t xml:space="preserve"> </w:t>
      </w:r>
      <w:r w:rsidR="00EC7FD2" w:rsidRPr="00E6741F">
        <w:t>in nome e per conto del destinatario</w:t>
      </w:r>
      <w:r w:rsidR="00B37BDC" w:rsidRPr="00E6741F">
        <w:t>, secondo lo schema di cui all’</w:t>
      </w:r>
      <w:r w:rsidRPr="00E6741F">
        <w:t>Allegato A.</w:t>
      </w:r>
      <w:r w:rsidR="00B37BDC" w:rsidRPr="00E6741F">
        <w:t>2</w:t>
      </w:r>
      <w:r w:rsidR="00A6542F" w:rsidRPr="00E6741F">
        <w:t>.b</w:t>
      </w:r>
      <w:r w:rsidRPr="00E6741F">
        <w:t>;</w:t>
      </w:r>
    </w:p>
    <w:p w14:paraId="5DC59BBB" w14:textId="5D83D43F" w:rsidR="00EC7FD2" w:rsidRPr="00E6741F" w:rsidRDefault="00EC7FD2" w:rsidP="00EC7FD2">
      <w:pPr>
        <w:pStyle w:val="Paragrafoelenco"/>
        <w:ind w:left="714" w:hanging="357"/>
      </w:pPr>
      <w:r w:rsidRPr="0061432D">
        <w:rPr>
          <w:b/>
          <w:bCs/>
        </w:rPr>
        <w:t>Incarico per la sottoscrizione digitale e presentazione telematica della domanda di liquidazione</w:t>
      </w:r>
      <w:r w:rsidRPr="00E6741F">
        <w:t>, solo nel caso in cui non sia il rappresentante legale del soggetto erogatore a presentarla, secondo lo schema di cui all’Allegato A.3;</w:t>
      </w:r>
    </w:p>
    <w:p w14:paraId="389E319C" w14:textId="1503291E" w:rsidR="00CE502D" w:rsidRPr="00E6741F" w:rsidRDefault="006D7D1A" w:rsidP="00CE502D">
      <w:pPr>
        <w:pStyle w:val="Paragrafoelenco"/>
      </w:pPr>
      <w:r w:rsidRPr="00694348">
        <w:rPr>
          <w:b/>
          <w:bCs/>
        </w:rPr>
        <w:t>Attestato di partecipazione ai servizi di formazione specialistica</w:t>
      </w:r>
      <w:r w:rsidRPr="00E6741F">
        <w:t xml:space="preserve">, </w:t>
      </w:r>
      <w:r w:rsidR="005B7616" w:rsidRPr="00E6741F">
        <w:t>secondo lo schema di cui all’Allegato A.</w:t>
      </w:r>
      <w:r w:rsidR="008B44A1">
        <w:t>7</w:t>
      </w:r>
      <w:r w:rsidR="00CE502D" w:rsidRPr="00E6741F">
        <w:t>;</w:t>
      </w:r>
    </w:p>
    <w:p w14:paraId="1619DF1A" w14:textId="51C2F0AE" w:rsidR="00056EBE" w:rsidRPr="00CE4F86" w:rsidRDefault="00056EBE" w:rsidP="00056EBE">
      <w:pPr>
        <w:pStyle w:val="Paragrafoelenco"/>
        <w:rPr>
          <w:rStyle w:val="Carpredefinitoparagrafo10"/>
        </w:rPr>
      </w:pPr>
      <w:r w:rsidRPr="00694348">
        <w:rPr>
          <w:b/>
          <w:bCs/>
        </w:rPr>
        <w:t>Eventuale copia del contratto di lavoro</w:t>
      </w:r>
      <w:r w:rsidR="00F90577" w:rsidRPr="00694348">
        <w:rPr>
          <w:rStyle w:val="Rimandonotaapidipagina"/>
          <w:b/>
          <w:bCs/>
        </w:rPr>
        <w:fldChar w:fldCharType="begin"/>
      </w:r>
      <w:r w:rsidR="00F90577" w:rsidRPr="00694348">
        <w:rPr>
          <w:rStyle w:val="Rimandonotaapidipagina"/>
          <w:b/>
          <w:bCs/>
        </w:rPr>
        <w:instrText xml:space="preserve"> NOTEREF _Ref136283594 \h  \* MERGEFORMAT </w:instrText>
      </w:r>
      <w:r w:rsidR="00F90577" w:rsidRPr="00694348">
        <w:rPr>
          <w:rStyle w:val="Rimandonotaapidipagina"/>
          <w:b/>
          <w:bCs/>
        </w:rPr>
      </w:r>
      <w:r w:rsidR="00F90577" w:rsidRPr="00694348">
        <w:rPr>
          <w:rStyle w:val="Rimandonotaapidipagina"/>
          <w:b/>
          <w:bCs/>
        </w:rPr>
        <w:fldChar w:fldCharType="separate"/>
      </w:r>
      <w:r w:rsidR="00AD3CE7">
        <w:rPr>
          <w:rStyle w:val="Rimandonotaapidipagina"/>
          <w:b/>
          <w:bCs/>
        </w:rPr>
        <w:t>5</w:t>
      </w:r>
      <w:r w:rsidR="00F90577" w:rsidRPr="00694348">
        <w:rPr>
          <w:rStyle w:val="Rimandonotaapidipagina"/>
          <w:b/>
          <w:bCs/>
        </w:rPr>
        <w:fldChar w:fldCharType="end"/>
      </w:r>
      <w:r w:rsidRPr="00CE4F86">
        <w:t xml:space="preserve"> stipulato e sottoscritto dal soggetto destinatario del contributo, che dovrà avere le caratteristiche descritte al par</w:t>
      </w:r>
      <w:r w:rsidR="00ED0516">
        <w:t>agrafo B.2</w:t>
      </w:r>
      <w:r w:rsidRPr="00CE4F86">
        <w:t>;</w:t>
      </w:r>
    </w:p>
    <w:p w14:paraId="724FD856" w14:textId="25EC7B58" w:rsidR="000F78DC" w:rsidRPr="0069436E" w:rsidRDefault="000F78DC" w:rsidP="0084760F">
      <w:pPr>
        <w:pStyle w:val="Paragrafoelenco"/>
      </w:pPr>
      <w:r w:rsidRPr="00694348">
        <w:rPr>
          <w:b/>
          <w:bCs/>
        </w:rPr>
        <w:t>Copia della fattura</w:t>
      </w:r>
      <w:r w:rsidRPr="00CE4F86">
        <w:t xml:space="preserve"> emessa dal soggetto erogatore </w:t>
      </w:r>
      <w:r w:rsidR="00F12D81">
        <w:t>dei servizi di formazione specialistica</w:t>
      </w:r>
      <w:r w:rsidR="002A140A">
        <w:t xml:space="preserve"> nei confronti del destinatario</w:t>
      </w:r>
      <w:r w:rsidRPr="00CE4F86">
        <w:t xml:space="preserve">, da cui si attesti la quota di contributo a carico del destinatario, non coperta da contributo pubblico. La fattura dovrà riportare chiaramente il nome, cognome, il codice fiscale del destinatario e seguente dicitura: “PR Lombardia FSE+ 2021-2027 – CUP </w:t>
      </w:r>
      <w:r w:rsidR="00842259" w:rsidRPr="0069436E">
        <w:t>E81J23000100009”</w:t>
      </w:r>
      <w:r w:rsidR="00224521" w:rsidRPr="0069436E">
        <w:t xml:space="preserve">. All’interno della fattura dovrà essere inoltre indicato in nota il costo </w:t>
      </w:r>
      <w:r w:rsidR="0069436E">
        <w:t>totale</w:t>
      </w:r>
      <w:r w:rsidR="00224521" w:rsidRPr="0069436E">
        <w:t xml:space="preserve"> dei servizi erogati dal soggetto erogatore;</w:t>
      </w:r>
    </w:p>
    <w:p w14:paraId="1CA79C4F" w14:textId="57846B66" w:rsidR="002C577F" w:rsidRPr="002C577F" w:rsidRDefault="002C577F" w:rsidP="0084760F">
      <w:pPr>
        <w:pStyle w:val="Paragrafoelenco"/>
      </w:pPr>
      <w:r w:rsidRPr="00694348">
        <w:rPr>
          <w:b/>
          <w:bCs/>
        </w:rPr>
        <w:t>Documentazione attestante gli avvenuti pagamenti</w:t>
      </w:r>
      <w:r w:rsidRPr="00CE4F86">
        <w:t xml:space="preserve"> mediante bonifico bancario di pagamento eseguito degli importi indicati nelle fatture. </w:t>
      </w:r>
      <w:r w:rsidR="00672BF0">
        <w:t xml:space="preserve">Il bonifico deve essere eseguito dal destinatario della misura. </w:t>
      </w:r>
      <w:r w:rsidRPr="00CE4F86">
        <w:t>La quietanza di pagamento dovrà riportare anche l’indicazione del numero di CRO/TRN.</w:t>
      </w:r>
    </w:p>
    <w:p w14:paraId="0FEE2873" w14:textId="09876DC4" w:rsidR="002A290E" w:rsidRPr="002C577F" w:rsidRDefault="002C577F" w:rsidP="0035558C">
      <w:pPr>
        <w:spacing w:before="240"/>
        <w:jc w:val="center"/>
        <w:rPr>
          <w:bCs/>
        </w:rPr>
      </w:pPr>
      <w:r w:rsidRPr="002C577F">
        <w:rPr>
          <w:bCs/>
        </w:rPr>
        <w:t>---</w:t>
      </w:r>
    </w:p>
    <w:p w14:paraId="4662F745" w14:textId="5B563390" w:rsidR="001262AC" w:rsidRDefault="001262AC" w:rsidP="0035558C">
      <w:pPr>
        <w:rPr>
          <w:bCs/>
        </w:rPr>
      </w:pPr>
      <w:r>
        <w:t xml:space="preserve">Ai </w:t>
      </w:r>
      <w:r w:rsidRPr="0009207D">
        <w:t xml:space="preserve">sensi del Regolamento dell'Unione Europea numero 910/2014, cosiddetto regolamento “eIDAS” (electronic IDentification Authentication and Signature - Identificazione, Autenticazione e Firma elettronica), la sottoscrizione della documentazione utile alla partecipazione al bando dovrà essere effettuata con firma digitale o firma elettronica qualificata o firma elettronica avanzata. È ammessa quindi anche la firma con Carta Regionale dei Servizi (CRS) o Carta Nazionale dei Servizi (CNS), purché generata attraverso l'utilizzo di una versione del software di firma elettronica avanzata aggiornato a quanto previsto dal Decreto del Consiglio dei Ministri del </w:t>
      </w:r>
      <w:r w:rsidRPr="0009207D">
        <w:lastRenderedPageBreak/>
        <w:t>22/2/2013 "Regole tecniche in materia di generazione, apposizione e verifica delle firme elettroniche avanzate, qualificate e digitali, ai sensi degli articoli 20, comma 3, 24, comma 4, 28, comma 3, 32, comma 3, lettera b) , 35, comma 2, 36, comma 2, e 71".</w:t>
      </w:r>
    </w:p>
    <w:p w14:paraId="778672C3" w14:textId="7485A6F5" w:rsidR="00670BBE" w:rsidRPr="00D8019B" w:rsidRDefault="00670BBE" w:rsidP="001262AC">
      <w:pPr>
        <w:rPr>
          <w:bCs/>
          <w:lang w:eastAsia="en-US" w:bidi="ar-SA"/>
        </w:rPr>
      </w:pPr>
      <w:r w:rsidRPr="00D8019B">
        <w:rPr>
          <w:bCs/>
        </w:rPr>
        <w:t>Le dichiarazioni rese ai sensi del DPR 445/2000 sono assoggettabili a verifica da Regione Lombardia o da altri organi di controllo, anche attraverso la collaborazione di altri enti competenti e titolari delle banche dati di riferimento.</w:t>
      </w:r>
    </w:p>
    <w:p w14:paraId="2895DDF6" w14:textId="7A6A5D46" w:rsidR="00EF5C5F" w:rsidRDefault="00A64908" w:rsidP="00A64908">
      <w:pPr>
        <w:rPr>
          <w:bCs/>
        </w:rPr>
      </w:pPr>
      <w:r w:rsidRPr="00D8019B">
        <w:rPr>
          <w:bCs/>
        </w:rPr>
        <w:t xml:space="preserve">Nella fase di verifica della documentazione relativa </w:t>
      </w:r>
      <w:r w:rsidR="00627F4A">
        <w:rPr>
          <w:bCs/>
        </w:rPr>
        <w:t>alle domande di liquidazion</w:t>
      </w:r>
      <w:r w:rsidR="00790B60">
        <w:rPr>
          <w:bCs/>
        </w:rPr>
        <w:t>e</w:t>
      </w:r>
      <w:r w:rsidR="005911B9">
        <w:rPr>
          <w:bCs/>
        </w:rPr>
        <w:t xml:space="preserve"> presentate per entrambe le linee di finanziamento,</w:t>
      </w:r>
      <w:r w:rsidRPr="00D8019B">
        <w:rPr>
          <w:bCs/>
        </w:rPr>
        <w:t xml:space="preserve"> </w:t>
      </w:r>
      <w:r w:rsidR="00BD35FE" w:rsidRPr="00D8019B">
        <w:rPr>
          <w:bCs/>
        </w:rPr>
        <w:t>Regione</w:t>
      </w:r>
      <w:r w:rsidRPr="00D8019B">
        <w:rPr>
          <w:bCs/>
        </w:rPr>
        <w:t xml:space="preserve"> Lombardia si riserva la facoltà di richiedere a</w:t>
      </w:r>
      <w:r w:rsidR="00A82A25" w:rsidRPr="00D8019B">
        <w:rPr>
          <w:bCs/>
        </w:rPr>
        <w:t xml:space="preserve">i </w:t>
      </w:r>
      <w:r w:rsidR="002C577F" w:rsidRPr="00D8019B">
        <w:rPr>
          <w:bCs/>
        </w:rPr>
        <w:t>soggetti erogatori</w:t>
      </w:r>
      <w:r w:rsidRPr="00D8019B">
        <w:rPr>
          <w:bCs/>
        </w:rPr>
        <w:t xml:space="preserve"> i chiarimenti e le integrazioni documentali che si rendessero necessari. </w:t>
      </w:r>
      <w:r w:rsidR="00EF5C5F" w:rsidRPr="00EF5C5F">
        <w:rPr>
          <w:bCs/>
        </w:rPr>
        <w:t>La richiesta di integrazione avviene tramite il sistema informativo Bandi Online.</w:t>
      </w:r>
      <w:r w:rsidR="00EF5C5F">
        <w:rPr>
          <w:bCs/>
        </w:rPr>
        <w:t xml:space="preserve"> </w:t>
      </w:r>
      <w:r w:rsidR="00887FBE" w:rsidRPr="00463462">
        <w:t>Al soggetto erogatore verrà inviata anche una mail dalla piattaforma all’indirizzo di posta del referente indicato nella domanda di liquidazione</w:t>
      </w:r>
      <w:r w:rsidR="00887FBE">
        <w:t>.</w:t>
      </w:r>
      <w:r w:rsidR="00887FBE" w:rsidRPr="008D4D98">
        <w:t xml:space="preserve"> </w:t>
      </w:r>
      <w:r w:rsidRPr="00D8019B">
        <w:rPr>
          <w:bCs/>
        </w:rPr>
        <w:t xml:space="preserve">Le integrazioni e i chiarimenti devono pervenire entro 15 giorni solari dalla data della richiesta. </w:t>
      </w:r>
    </w:p>
    <w:p w14:paraId="28472A82" w14:textId="05FE33C4" w:rsidR="00EC07A9" w:rsidRPr="00EC07A9" w:rsidRDefault="00EC07A9" w:rsidP="00EC07A9">
      <w:pPr>
        <w:rPr>
          <w:bCs/>
        </w:rPr>
      </w:pPr>
      <w:r w:rsidRPr="00EC07A9">
        <w:rPr>
          <w:bCs/>
        </w:rPr>
        <w:t>Nel caso di richiesta di integrazione documentale, i termini temporali si intendono interrotti sino alla data di ricevimento della documentazione integrativa. La mancata risposta del soggetto erogatore, entro il termine stabilito, costituisce causa di non ammissibilità della domanda di liquidazione.</w:t>
      </w:r>
    </w:p>
    <w:p w14:paraId="61AAEC73" w14:textId="0D3E6F2F" w:rsidR="00EC07A9" w:rsidRPr="00D8019B" w:rsidRDefault="00EC07A9" w:rsidP="00EC07A9">
      <w:pPr>
        <w:rPr>
          <w:bCs/>
          <w:color w:val="FF0000"/>
        </w:rPr>
      </w:pPr>
      <w:r w:rsidRPr="00EC07A9">
        <w:rPr>
          <w:bCs/>
        </w:rPr>
        <w:t>Nel caso in cui i documenti oggetto di integrazione non siano esaustivi per la verifica della documentazione relativa alla rendicontazione, Regione Lombardia potrà eccezionalmente procedere a una seconda richiesta di integrazione documentale, assegnando un ulteriore termine perentorio di 15 giorni solari. L’invio di documentazione incompleta o il mancato invio, a seguito della seconda richiesta di integrazione, comporterà la decadenza del contributo</w:t>
      </w:r>
      <w:r>
        <w:rPr>
          <w:bCs/>
        </w:rPr>
        <w:t>.</w:t>
      </w:r>
    </w:p>
    <w:p w14:paraId="24EA432F" w14:textId="71B806F4" w:rsidR="00670BBE" w:rsidRDefault="00A82A25" w:rsidP="00CC12D9">
      <w:pPr>
        <w:rPr>
          <w:rStyle w:val="Carpredefinitoparagrafo10"/>
          <w:rFonts w:ascii="Calibri" w:hAnsi="Calibri"/>
          <w:bCs/>
          <w:szCs w:val="22"/>
          <w:lang w:eastAsia="en-US" w:bidi="ar-SA"/>
        </w:rPr>
      </w:pPr>
      <w:r w:rsidRPr="00D8019B">
        <w:rPr>
          <w:rStyle w:val="Carpredefinitoparagrafo10"/>
          <w:rFonts w:ascii="Calibri" w:hAnsi="Calibri"/>
          <w:bCs/>
          <w:szCs w:val="22"/>
          <w:lang w:eastAsia="en-US" w:bidi="ar-SA"/>
        </w:rPr>
        <w:t xml:space="preserve">I </w:t>
      </w:r>
      <w:r w:rsidR="002C577F" w:rsidRPr="00D8019B">
        <w:rPr>
          <w:rStyle w:val="Carpredefinitoparagrafo10"/>
          <w:rFonts w:ascii="Calibri" w:hAnsi="Calibri"/>
          <w:bCs/>
          <w:szCs w:val="22"/>
          <w:lang w:eastAsia="en-US" w:bidi="ar-SA"/>
        </w:rPr>
        <w:t>soggetti erogatori</w:t>
      </w:r>
      <w:r w:rsidRPr="00D8019B">
        <w:rPr>
          <w:rStyle w:val="Carpredefinitoparagrafo10"/>
          <w:rFonts w:ascii="Calibri" w:hAnsi="Calibri"/>
          <w:bCs/>
          <w:szCs w:val="22"/>
          <w:lang w:eastAsia="en-US" w:bidi="ar-SA"/>
        </w:rPr>
        <w:t xml:space="preserve"> </w:t>
      </w:r>
      <w:r w:rsidR="000A5109" w:rsidRPr="00D8019B">
        <w:rPr>
          <w:rStyle w:val="Carpredefinitoparagrafo10"/>
          <w:rFonts w:ascii="Calibri" w:hAnsi="Calibri"/>
          <w:bCs/>
          <w:szCs w:val="22"/>
          <w:lang w:eastAsia="en-US" w:bidi="ar-SA"/>
        </w:rPr>
        <w:t xml:space="preserve">sono </w:t>
      </w:r>
      <w:r w:rsidRPr="00D8019B">
        <w:rPr>
          <w:rStyle w:val="Carpredefinitoparagrafo10"/>
          <w:rFonts w:ascii="Calibri" w:hAnsi="Calibri"/>
          <w:bCs/>
          <w:szCs w:val="22"/>
          <w:lang w:eastAsia="en-US" w:bidi="ar-SA"/>
        </w:rPr>
        <w:t xml:space="preserve">tenuti </w:t>
      </w:r>
      <w:r w:rsidR="000A5109" w:rsidRPr="00D8019B">
        <w:rPr>
          <w:rStyle w:val="Carpredefinitoparagrafo10"/>
          <w:rFonts w:ascii="Calibri" w:hAnsi="Calibri"/>
          <w:bCs/>
          <w:szCs w:val="22"/>
          <w:lang w:eastAsia="en-US" w:bidi="ar-SA"/>
        </w:rPr>
        <w:t xml:space="preserve">a conservare agli atti per 10 anni tutta la documentazione (in originale) presentata in fase di richiesta del finanziamento e in fase di rendicontazione. Il luogo di conservazione della documentazione deve essere dichiarato nella domanda di liquidazione. </w:t>
      </w:r>
    </w:p>
    <w:p w14:paraId="69BB8218" w14:textId="60E85033" w:rsidR="00BD7AE7" w:rsidRDefault="00397D78" w:rsidP="0015606B">
      <w:pPr>
        <w:pStyle w:val="Titolo3"/>
        <w:rPr>
          <w:rStyle w:val="Carpredefinitoparagrafo10"/>
          <w:bCs/>
          <w:szCs w:val="22"/>
          <w:lang w:eastAsia="en-US" w:bidi="ar-SA"/>
        </w:rPr>
      </w:pPr>
      <w:bookmarkStart w:id="187" w:name="_Toc148630455"/>
      <w:r w:rsidRPr="00397D78">
        <w:rPr>
          <w:rStyle w:val="Carpredefinitoparagrafo10"/>
          <w:bCs/>
          <w:szCs w:val="22"/>
          <w:lang w:eastAsia="en-US" w:bidi="ar-SA"/>
        </w:rPr>
        <w:t>Variazioni progettuali e rideterminazione dei</w:t>
      </w:r>
      <w:r>
        <w:rPr>
          <w:rStyle w:val="Carpredefinitoparagrafo10"/>
          <w:bCs/>
          <w:szCs w:val="22"/>
          <w:lang w:eastAsia="en-US" w:bidi="ar-SA"/>
        </w:rPr>
        <w:t xml:space="preserve"> </w:t>
      </w:r>
      <w:r w:rsidRPr="00397D78">
        <w:rPr>
          <w:rStyle w:val="Carpredefinitoparagrafo10"/>
          <w:bCs/>
          <w:szCs w:val="22"/>
          <w:lang w:eastAsia="en-US" w:bidi="ar-SA"/>
        </w:rPr>
        <w:t>contributi</w:t>
      </w:r>
      <w:bookmarkEnd w:id="187"/>
    </w:p>
    <w:p w14:paraId="26674D75" w14:textId="7078CDAA" w:rsidR="00BD6819" w:rsidRDefault="00180B6A" w:rsidP="004C2980">
      <w:pPr>
        <w:pStyle w:val="Normale1"/>
        <w:rPr>
          <w:lang w:eastAsia="en-US" w:bidi="ar-SA"/>
        </w:rPr>
      </w:pPr>
      <w:r>
        <w:rPr>
          <w:lang w:eastAsia="en-US" w:bidi="ar-SA"/>
        </w:rPr>
        <w:t>Pena la decadenza del contributo, n</w:t>
      </w:r>
      <w:r w:rsidR="004C2980">
        <w:rPr>
          <w:lang w:eastAsia="en-US" w:bidi="ar-SA"/>
        </w:rPr>
        <w:t xml:space="preserve">on sono ammesse variazioni </w:t>
      </w:r>
      <w:r w:rsidR="00BD6819">
        <w:rPr>
          <w:lang w:eastAsia="en-US" w:bidi="ar-SA"/>
        </w:rPr>
        <w:t>relative a:</w:t>
      </w:r>
    </w:p>
    <w:p w14:paraId="6325801C" w14:textId="77777777" w:rsidR="00BD6819" w:rsidRDefault="00BD6819" w:rsidP="00180B6A">
      <w:pPr>
        <w:pStyle w:val="Paragrafoelenco"/>
        <w:rPr>
          <w:lang w:eastAsia="en-US" w:bidi="ar-SA"/>
        </w:rPr>
      </w:pPr>
      <w:r>
        <w:rPr>
          <w:lang w:eastAsia="en-US" w:bidi="ar-SA"/>
        </w:rPr>
        <w:t xml:space="preserve">il soggetto erogatore individuato in ciascuna domanda di finanziamento; </w:t>
      </w:r>
    </w:p>
    <w:p w14:paraId="04AD3E15" w14:textId="1BA4C389" w:rsidR="004C2980" w:rsidRPr="00397D78" w:rsidRDefault="00BD6819" w:rsidP="00180B6A">
      <w:pPr>
        <w:pStyle w:val="Paragrafoelenco"/>
        <w:rPr>
          <w:lang w:eastAsia="en-US" w:bidi="ar-SA"/>
        </w:rPr>
      </w:pPr>
      <w:r>
        <w:rPr>
          <w:lang w:eastAsia="en-US" w:bidi="ar-SA"/>
        </w:rPr>
        <w:t xml:space="preserve">la tipologia di formazione specialistica prevista </w:t>
      </w:r>
      <w:r w:rsidR="00180B6A">
        <w:rPr>
          <w:lang w:eastAsia="en-US" w:bidi="ar-SA"/>
        </w:rPr>
        <w:t>in fase di presentazione della domanda di finanziamento sulla Linea B.</w:t>
      </w:r>
      <w:r>
        <w:rPr>
          <w:lang w:eastAsia="en-US" w:bidi="ar-SA"/>
        </w:rPr>
        <w:t xml:space="preserve"> </w:t>
      </w:r>
    </w:p>
    <w:p w14:paraId="3001E867" w14:textId="77777777" w:rsidR="000B725E" w:rsidRPr="00A65697" w:rsidRDefault="00085F94" w:rsidP="0052256E">
      <w:pPr>
        <w:pStyle w:val="Titolo1"/>
        <w:rPr>
          <w:rStyle w:val="Carpredefinitoparagrafo10"/>
          <w:szCs w:val="22"/>
        </w:rPr>
      </w:pPr>
      <w:bookmarkStart w:id="188" w:name="_Toc110601715"/>
      <w:bookmarkStart w:id="189" w:name="_Toc14693995"/>
      <w:bookmarkStart w:id="190" w:name="_Toc14694315"/>
      <w:bookmarkStart w:id="191" w:name="_Toc133489173"/>
      <w:bookmarkStart w:id="192" w:name="_Toc134004081"/>
      <w:bookmarkStart w:id="193" w:name="_Toc134004119"/>
      <w:bookmarkStart w:id="194" w:name="_Toc133489174"/>
      <w:bookmarkStart w:id="195" w:name="_Toc134004082"/>
      <w:bookmarkStart w:id="196" w:name="_Toc134004120"/>
      <w:bookmarkStart w:id="197" w:name="_Toc14693999"/>
      <w:bookmarkStart w:id="198" w:name="_Toc14694319"/>
      <w:bookmarkStart w:id="199" w:name="_Toc148630456"/>
      <w:bookmarkStart w:id="200" w:name="_Toc13130711"/>
      <w:bookmarkEnd w:id="188"/>
      <w:bookmarkEnd w:id="189"/>
      <w:bookmarkEnd w:id="190"/>
      <w:bookmarkEnd w:id="191"/>
      <w:bookmarkEnd w:id="192"/>
      <w:bookmarkEnd w:id="193"/>
      <w:bookmarkEnd w:id="194"/>
      <w:bookmarkEnd w:id="195"/>
      <w:bookmarkEnd w:id="196"/>
      <w:bookmarkEnd w:id="197"/>
      <w:bookmarkEnd w:id="198"/>
      <w:r>
        <w:rPr>
          <w:rStyle w:val="Carpredefinitoparagrafo10"/>
          <w:szCs w:val="22"/>
        </w:rPr>
        <w:t>DISPOSIZIONI FINALI</w:t>
      </w:r>
      <w:bookmarkEnd w:id="199"/>
    </w:p>
    <w:p w14:paraId="543D7F46" w14:textId="1DF87463" w:rsidR="00B40660" w:rsidRDefault="00B40660" w:rsidP="0015606B">
      <w:pPr>
        <w:pStyle w:val="Titolo2"/>
        <w:rPr>
          <w:color w:val="808080"/>
        </w:rPr>
      </w:pPr>
      <w:bookmarkStart w:id="201" w:name="__RefHeading___Toc1540_1658769429"/>
      <w:bookmarkStart w:id="202" w:name="_Toc499744076"/>
      <w:bookmarkStart w:id="203" w:name="_Toc499552273"/>
      <w:bookmarkStart w:id="204" w:name="_Toc4598213"/>
      <w:bookmarkStart w:id="205" w:name="_Toc148630457"/>
      <w:bookmarkEnd w:id="201"/>
      <w:r>
        <w:t xml:space="preserve">Obblighi dei soggetti </w:t>
      </w:r>
      <w:bookmarkEnd w:id="200"/>
      <w:bookmarkEnd w:id="202"/>
      <w:bookmarkEnd w:id="203"/>
      <w:bookmarkEnd w:id="204"/>
      <w:r w:rsidR="004C085C">
        <w:t xml:space="preserve">destinatari e dei soggetti </w:t>
      </w:r>
      <w:r w:rsidR="000D41D5">
        <w:t>erogatori</w:t>
      </w:r>
      <w:bookmarkEnd w:id="205"/>
    </w:p>
    <w:p w14:paraId="564881B0" w14:textId="29E5A67F" w:rsidR="00914EA7" w:rsidRPr="00B63E4B" w:rsidRDefault="005B7616" w:rsidP="00854EDC">
      <w:pPr>
        <w:spacing w:line="240" w:lineRule="auto"/>
        <w:rPr>
          <w:bCs/>
          <w:szCs w:val="22"/>
        </w:rPr>
      </w:pPr>
      <w:r>
        <w:rPr>
          <w:bCs/>
          <w:szCs w:val="22"/>
        </w:rPr>
        <w:t xml:space="preserve">Il soggetto destinatario e i soggetti erogatori </w:t>
      </w:r>
      <w:r w:rsidR="00974800">
        <w:rPr>
          <w:bCs/>
          <w:szCs w:val="22"/>
        </w:rPr>
        <w:t>sono</w:t>
      </w:r>
      <w:r w:rsidR="00D966B7" w:rsidRPr="00B63E4B">
        <w:rPr>
          <w:bCs/>
          <w:szCs w:val="22"/>
        </w:rPr>
        <w:t xml:space="preserve"> tenut</w:t>
      </w:r>
      <w:r w:rsidR="00974800">
        <w:rPr>
          <w:bCs/>
          <w:szCs w:val="22"/>
        </w:rPr>
        <w:t>i</w:t>
      </w:r>
      <w:r w:rsidR="00D966B7" w:rsidRPr="00B63E4B">
        <w:rPr>
          <w:bCs/>
          <w:szCs w:val="22"/>
        </w:rPr>
        <w:t xml:space="preserve"> a</w:t>
      </w:r>
      <w:r w:rsidR="00914EA7" w:rsidRPr="00B63E4B">
        <w:rPr>
          <w:bCs/>
          <w:szCs w:val="22"/>
        </w:rPr>
        <w:t>:</w:t>
      </w:r>
    </w:p>
    <w:p w14:paraId="36A40DF0" w14:textId="50D9361D" w:rsidR="00914EA7" w:rsidRPr="00504C32" w:rsidRDefault="00ED00A1" w:rsidP="00EE53F4">
      <w:pPr>
        <w:pStyle w:val="Paragrafoelenco"/>
        <w:numPr>
          <w:ilvl w:val="0"/>
          <w:numId w:val="6"/>
        </w:numPr>
      </w:pPr>
      <w:r w:rsidRPr="00504C32">
        <w:t xml:space="preserve">rispettare </w:t>
      </w:r>
      <w:r w:rsidR="00D966B7" w:rsidRPr="00504C32">
        <w:t>tutte le indicazioni e prescrizioni contenute nell’</w:t>
      </w:r>
      <w:r w:rsidR="00DB5A05" w:rsidRPr="00504C32">
        <w:t>Avviso</w:t>
      </w:r>
      <w:r w:rsidR="00D966B7" w:rsidRPr="00504C32">
        <w:t xml:space="preserve"> e negli atti regionali ivi richiamati</w:t>
      </w:r>
      <w:r w:rsidR="0022530A">
        <w:t xml:space="preserve">, oltre che </w:t>
      </w:r>
      <w:r w:rsidR="002953C6">
        <w:t xml:space="preserve">nella normativa </w:t>
      </w:r>
      <w:r w:rsidR="002B5E98">
        <w:t>comunitaria e nazionale applicabile</w:t>
      </w:r>
      <w:r w:rsidR="00924C25">
        <w:t>;</w:t>
      </w:r>
    </w:p>
    <w:p w14:paraId="4EB7713A" w14:textId="56565084" w:rsidR="00914EA7" w:rsidRPr="00504C32" w:rsidRDefault="00ED00A1" w:rsidP="00EE53F4">
      <w:pPr>
        <w:pStyle w:val="Paragrafoelenco"/>
        <w:numPr>
          <w:ilvl w:val="0"/>
          <w:numId w:val="6"/>
        </w:numPr>
      </w:pPr>
      <w:r w:rsidRPr="00504C32">
        <w:t>f</w:t>
      </w:r>
      <w:r w:rsidR="00914EA7" w:rsidRPr="00504C32">
        <w:t>ornire nei tempi e nei modi indicati nell’</w:t>
      </w:r>
      <w:r w:rsidR="00DB5A05" w:rsidRPr="00504C32">
        <w:t>Avviso</w:t>
      </w:r>
      <w:r w:rsidR="00914EA7" w:rsidRPr="00504C32">
        <w:t xml:space="preserve"> la documentazione e le informazioni richieste</w:t>
      </w:r>
      <w:r w:rsidR="00924C25">
        <w:t>;</w:t>
      </w:r>
    </w:p>
    <w:p w14:paraId="6E7F8B05" w14:textId="0905529F" w:rsidR="007A30B0" w:rsidRPr="00504C32" w:rsidRDefault="007A30B0" w:rsidP="00EE53F4">
      <w:pPr>
        <w:pStyle w:val="Paragrafoelenco"/>
        <w:numPr>
          <w:ilvl w:val="0"/>
          <w:numId w:val="6"/>
        </w:numPr>
      </w:pPr>
      <w:r w:rsidRPr="00504C32">
        <w:t xml:space="preserve">assicurare la completezza e correttezza della documentazione e la veridicità dei dati inseriti nel </w:t>
      </w:r>
      <w:r w:rsidR="00583C93" w:rsidRPr="00504C32">
        <w:t>sistema</w:t>
      </w:r>
      <w:r w:rsidRPr="00504C32">
        <w:t xml:space="preserve"> </w:t>
      </w:r>
      <w:r w:rsidR="00583C93" w:rsidRPr="00504C32">
        <w:t>informativo</w:t>
      </w:r>
      <w:r w:rsidRPr="00504C32">
        <w:t xml:space="preserve"> e la relativa corrispondenza con i documenti conservati</w:t>
      </w:r>
      <w:r w:rsidR="00924C25">
        <w:t>;</w:t>
      </w:r>
    </w:p>
    <w:p w14:paraId="2E052D90" w14:textId="1E875DD3" w:rsidR="00914EA7" w:rsidRPr="00504C32" w:rsidRDefault="00914EA7" w:rsidP="00EE53F4">
      <w:pPr>
        <w:pStyle w:val="Paragrafoelenco"/>
        <w:numPr>
          <w:ilvl w:val="0"/>
          <w:numId w:val="6"/>
        </w:numPr>
      </w:pPr>
      <w:r w:rsidRPr="00504C32">
        <w:lastRenderedPageBreak/>
        <w:t>assicurare la copertura finanziaria per la parte di spese non coperte dal contributo</w:t>
      </w:r>
      <w:r w:rsidR="00924C25">
        <w:t>;</w:t>
      </w:r>
    </w:p>
    <w:p w14:paraId="17B1B2C6" w14:textId="34A6753E" w:rsidR="00770D85" w:rsidRPr="00504C32" w:rsidRDefault="00770D85" w:rsidP="00EE53F4">
      <w:pPr>
        <w:pStyle w:val="Paragrafoelenco"/>
        <w:numPr>
          <w:ilvl w:val="0"/>
          <w:numId w:val="6"/>
        </w:numPr>
      </w:pPr>
      <w:r w:rsidRPr="00504C32">
        <w:t xml:space="preserve">conservare agli atti per 10 anni, a decorrere dalla data di erogazione del saldo, </w:t>
      </w:r>
      <w:r w:rsidR="001B1815" w:rsidRPr="00504C32">
        <w:t>tutta la documentazione presentata in fase di rendicontazione</w:t>
      </w:r>
      <w:r w:rsidR="001B1815">
        <w:t xml:space="preserve"> (</w:t>
      </w:r>
      <w:r w:rsidR="00D8019B">
        <w:t>r</w:t>
      </w:r>
      <w:r w:rsidR="001B1815">
        <w:t>if. par</w:t>
      </w:r>
      <w:r w:rsidR="00ED0516">
        <w:t>agrafo</w:t>
      </w:r>
      <w:r w:rsidR="00CB4C72">
        <w:t xml:space="preserve"> C.4</w:t>
      </w:r>
      <w:r w:rsidR="001B1815">
        <w:t>)</w:t>
      </w:r>
      <w:r w:rsidR="00EF5977">
        <w:t>;</w:t>
      </w:r>
    </w:p>
    <w:p w14:paraId="17241805" w14:textId="00C49854" w:rsidR="00DF700C" w:rsidRPr="00D8019B" w:rsidRDefault="00DF700C" w:rsidP="00EE53F4">
      <w:pPr>
        <w:pStyle w:val="Paragrafoelenco"/>
        <w:numPr>
          <w:ilvl w:val="0"/>
          <w:numId w:val="6"/>
        </w:numPr>
      </w:pPr>
      <w:r w:rsidRPr="00504C32">
        <w:t xml:space="preserve">impegnarsi a non </w:t>
      </w:r>
      <w:r w:rsidRPr="00D8019B">
        <w:t xml:space="preserve">cumulare i contributi previsti dal presente </w:t>
      </w:r>
      <w:r w:rsidR="00DB5A05" w:rsidRPr="00D8019B">
        <w:t>Avviso</w:t>
      </w:r>
      <w:r w:rsidRPr="00D8019B">
        <w:t xml:space="preserve"> </w:t>
      </w:r>
      <w:r w:rsidR="00DB22F8" w:rsidRPr="00D8019B">
        <w:t xml:space="preserve">con altri </w:t>
      </w:r>
      <w:r w:rsidR="00E938E5">
        <w:t>contributi</w:t>
      </w:r>
      <w:r w:rsidR="00DB22F8" w:rsidRPr="00D8019B">
        <w:t xml:space="preserve"> ottenuti per le medesime spese</w:t>
      </w:r>
      <w:r w:rsidR="004F2C2A" w:rsidRPr="00D8019B">
        <w:t>;</w:t>
      </w:r>
    </w:p>
    <w:p w14:paraId="17234ED4" w14:textId="448E8D8B" w:rsidR="00E96F3F" w:rsidRPr="00D8019B" w:rsidRDefault="00770D85" w:rsidP="00EE53F4">
      <w:pPr>
        <w:pStyle w:val="Paragrafoelenco"/>
        <w:numPr>
          <w:ilvl w:val="0"/>
          <w:numId w:val="6"/>
        </w:numPr>
      </w:pPr>
      <w:r w:rsidRPr="00D8019B">
        <w:t xml:space="preserve">consentire lo svolgimento dei controlli in loco da parte di </w:t>
      </w:r>
      <w:r w:rsidR="00E96F3F" w:rsidRPr="00D8019B">
        <w:t xml:space="preserve">Regione Lombardia, </w:t>
      </w:r>
      <w:r w:rsidRPr="00D8019B">
        <w:t>nonché di funzionari statali o dell’Unione europea</w:t>
      </w:r>
      <w:r w:rsidR="00911CD5" w:rsidRPr="00D8019B">
        <w:t>.</w:t>
      </w:r>
    </w:p>
    <w:p w14:paraId="79775439" w14:textId="624D5DC7" w:rsidR="00E96F3F" w:rsidRPr="008E6930" w:rsidRDefault="00E96F3F" w:rsidP="00870B95">
      <w:r w:rsidRPr="00D8019B">
        <w:t xml:space="preserve">Inoltre, </w:t>
      </w:r>
      <w:r w:rsidR="004F2C2A" w:rsidRPr="00D8019B">
        <w:t xml:space="preserve">i soggetti </w:t>
      </w:r>
      <w:r w:rsidR="00D60A09" w:rsidRPr="00D8019B">
        <w:t xml:space="preserve">erogatori </w:t>
      </w:r>
      <w:r w:rsidRPr="00D8019B">
        <w:t xml:space="preserve">devono attenersi alle vigenti disposizioni europee in tema di informazione e pubblicità contenute nel Reg. (UE) n. 1060/2021 – </w:t>
      </w:r>
      <w:r w:rsidR="00BF5E4C">
        <w:t>Allegato</w:t>
      </w:r>
      <w:r w:rsidRPr="00D8019B">
        <w:t xml:space="preserve"> IX. Per il corretto adempimento di tutti gli obblighi in materia di informazione e comunicazione, tali soggetti sono tenuti ad attenersi alle indicazioni per la pubblicità e la comunicazione degli interventi finanziati dal PR FSE+ 2021-2027, che sono contenute nelle “Brand Guidelines FSE+ 2021-2027” e negli ulteriori strumenti messi a disposizione</w:t>
      </w:r>
      <w:r w:rsidRPr="008E6930">
        <w:t xml:space="preserve"> da Regione Lombardia nel sito della programmazione europea </w:t>
      </w:r>
      <w:hyperlink r:id="rId18" w:history="1">
        <w:r w:rsidR="00694348" w:rsidRPr="00BD4111">
          <w:rPr>
            <w:rStyle w:val="Collegamentoipertestuale"/>
          </w:rPr>
          <w:t>https://www.fse.regione.lombardia.it/wps/portal/PROUE/FSE-2021-2027</w:t>
        </w:r>
      </w:hyperlink>
      <w:r w:rsidR="004C085C">
        <w:rPr>
          <w:rStyle w:val="Collegamentoipertestuale"/>
        </w:rPr>
        <w:t>.</w:t>
      </w:r>
      <w:r w:rsidRPr="008E6930">
        <w:t xml:space="preserve"> </w:t>
      </w:r>
    </w:p>
    <w:p w14:paraId="71E70D7C" w14:textId="3E03DE8E" w:rsidR="00E96F3F" w:rsidRDefault="00E96F3F" w:rsidP="00E96F3F">
      <w:r w:rsidRPr="00E62DFA">
        <w:t xml:space="preserve">Nell’ambito degli adempimenti previsti dal Reg. (UE) n. 1060/2021, si richiama l’obbligo per i soggetti </w:t>
      </w:r>
      <w:r w:rsidR="00D60A09" w:rsidRPr="00E62DFA">
        <w:t xml:space="preserve">erogatori </w:t>
      </w:r>
      <w:r w:rsidRPr="00E62DFA">
        <w:t>di fornire sul sito web, ove tale sito esista, e sui siti di social media ufficiali una breve descrizione dell’operazione, in proporzione al livello del sostegno, compresi le finalità e i risultati, ed evidenzia il sostegno finanziario ricevuto dall’Unione attraverso l’utilizzo degli elementi caratterizzanti la comunicazione</w:t>
      </w:r>
      <w:r>
        <w:t xml:space="preserve"> (logo nazionale della politica di coesione 2021-2027, l’emblema dell’Unione accanto alla dichiarazione “cofinanziato dall’Unione europea”, l’emblema della Repubblica Italiana e il marchio di Regione Lombardia). </w:t>
      </w:r>
    </w:p>
    <w:p w14:paraId="57DE6AF7" w14:textId="2E350725" w:rsidR="00E96F3F" w:rsidRDefault="00E96F3F" w:rsidP="00E96F3F">
      <w:r w:rsidRPr="00E62DFA">
        <w:t>Inoltre, i soggetti erogatori sono tenuti ad apporre gli elementi caratterizzanti la comunicazione (logo nazionale della politica di coesione 2021-2027, l’emblema</w:t>
      </w:r>
      <w:r>
        <w:t xml:space="preserve"> dell’Unione accanto alla dichiarazione “cofinanziato dall’Unione europea”, l’emblema della Repubblica Italiana e il marchio di Regione Lombardia) sui documenti e sui materiali per la comunicazione riguardanti l’attuazione dell’operazione, destinati al pubblico o ai partecipanti.</w:t>
      </w:r>
    </w:p>
    <w:p w14:paraId="6E4B37B1" w14:textId="152C5EB5" w:rsidR="00E96F3F" w:rsidRDefault="00E96F3F" w:rsidP="00E96F3F">
      <w:r>
        <w:t>Inoltre, qualsiasi documento deve contenere, oltre ai loghi previsti dal Brand Book, anche una dichiarazione da cui risulti che le attività realizzate sono state realizzate nell’ambito delle iniziative promosse dal Programma Regionale cofinanziato dal Fondo Sociale Europeo Plus.</w:t>
      </w:r>
    </w:p>
    <w:p w14:paraId="7F10E9F5" w14:textId="542A12F6" w:rsidR="00E96F3F" w:rsidRDefault="00E96F3F" w:rsidP="00E96F3F">
      <w:r>
        <w:t xml:space="preserve">In caso di inosservanza da parte </w:t>
      </w:r>
      <w:r w:rsidR="00091E39">
        <w:t xml:space="preserve">dei soggetti erogatori </w:t>
      </w:r>
      <w:r>
        <w:t xml:space="preserve">degli obblighi sopra prescritti, nonché di inadempienza a tutti gli obblighi previsti dal presente Avviso, </w:t>
      </w:r>
      <w:r w:rsidR="00091E39">
        <w:t>Regione</w:t>
      </w:r>
      <w:r>
        <w:t xml:space="preserve"> Lombardia procederà alla revoca parziale o totale del finanziamento e non liquiderà le relative somme. Nel caso in cui le irregolarità vengano riscontrate successivamente all’atto di liquidazione, </w:t>
      </w:r>
      <w:r w:rsidR="00091E39">
        <w:t xml:space="preserve">Regione </w:t>
      </w:r>
      <w:r>
        <w:t>Lombardia potrà adottare azioni di recupero/compensazione delle somme indebitamente riconosciute.</w:t>
      </w:r>
    </w:p>
    <w:p w14:paraId="6AE8381C" w14:textId="343854F4" w:rsidR="00B40660" w:rsidRDefault="00B40660" w:rsidP="0015606B">
      <w:pPr>
        <w:pStyle w:val="Titolo2"/>
        <w:rPr>
          <w:rStyle w:val="Carpredefinitoparagrafo10"/>
          <w:rFonts w:cs="Calibri"/>
          <w:color w:val="000000"/>
          <w:sz w:val="22"/>
        </w:rPr>
      </w:pPr>
      <w:bookmarkStart w:id="206" w:name="_Toc133489177"/>
      <w:bookmarkStart w:id="207" w:name="__RefHeading___Toc1542_1658769429"/>
      <w:bookmarkStart w:id="208" w:name="_Toc499744077"/>
      <w:bookmarkStart w:id="209" w:name="_Toc499552274"/>
      <w:bookmarkStart w:id="210" w:name="_Toc4598214"/>
      <w:bookmarkStart w:id="211" w:name="_Toc13130712"/>
      <w:bookmarkStart w:id="212" w:name="_Toc148630458"/>
      <w:bookmarkEnd w:id="206"/>
      <w:bookmarkEnd w:id="207"/>
      <w:r>
        <w:t xml:space="preserve">Decadenze, revoche, rinunce dei soggetti </w:t>
      </w:r>
      <w:bookmarkEnd w:id="208"/>
      <w:bookmarkEnd w:id="209"/>
      <w:bookmarkEnd w:id="210"/>
      <w:bookmarkEnd w:id="211"/>
      <w:r w:rsidR="00E17889">
        <w:t>destinatari e dei soggetti erogatori</w:t>
      </w:r>
      <w:bookmarkEnd w:id="212"/>
    </w:p>
    <w:p w14:paraId="69BD7252" w14:textId="4A39F816" w:rsidR="00B40660" w:rsidRPr="00D8019B" w:rsidRDefault="00D966B7" w:rsidP="00085F94">
      <w:pPr>
        <w:rPr>
          <w:rStyle w:val="Carpredefinitoparagrafo10"/>
          <w:rFonts w:ascii="Calibri" w:hAnsi="Calibri"/>
          <w:strike/>
          <w:szCs w:val="22"/>
        </w:rPr>
      </w:pPr>
      <w:r w:rsidRPr="00D71622">
        <w:rPr>
          <w:rStyle w:val="Carpredefinitoparagrafo1"/>
        </w:rPr>
        <w:t xml:space="preserve">La rinuncia </w:t>
      </w:r>
      <w:r w:rsidR="00B40660" w:rsidRPr="00D71622">
        <w:rPr>
          <w:rStyle w:val="Carpredefinitoparagrafo1"/>
        </w:rPr>
        <w:t>deve essere comunicata</w:t>
      </w:r>
      <w:r w:rsidR="00D8019B" w:rsidRPr="00D71622">
        <w:rPr>
          <w:rStyle w:val="Carpredefinitoparagrafo1"/>
        </w:rPr>
        <w:t xml:space="preserve"> dal destinatario del contributo</w:t>
      </w:r>
      <w:r w:rsidR="0042458B" w:rsidRPr="00D71622">
        <w:rPr>
          <w:rStyle w:val="Carpredefinitoparagrafo1"/>
        </w:rPr>
        <w:t>,</w:t>
      </w:r>
      <w:r w:rsidR="00B40660" w:rsidRPr="00D71622">
        <w:rPr>
          <w:rStyle w:val="Carpredefinitoparagrafo1"/>
        </w:rPr>
        <w:t xml:space="preserve"> accedendo all’apposita sezione del </w:t>
      </w:r>
      <w:r w:rsidR="00583C93" w:rsidRPr="00D71622">
        <w:rPr>
          <w:rStyle w:val="Carpredefinitoparagrafo1"/>
        </w:rPr>
        <w:t>sistema</w:t>
      </w:r>
      <w:r w:rsidR="00B40660" w:rsidRPr="00D71622">
        <w:rPr>
          <w:rStyle w:val="Carpredefinitoparagrafo1"/>
        </w:rPr>
        <w:t xml:space="preserve"> </w:t>
      </w:r>
      <w:r w:rsidR="00583C93" w:rsidRPr="00D71622">
        <w:rPr>
          <w:rStyle w:val="Carpredefinitoparagrafo1"/>
        </w:rPr>
        <w:t>informativo</w:t>
      </w:r>
      <w:r w:rsidR="00B40660" w:rsidRPr="00D71622">
        <w:rPr>
          <w:rStyle w:val="Carpredefinitoparagrafo1"/>
        </w:rPr>
        <w:t xml:space="preserve"> Bandi online</w:t>
      </w:r>
      <w:r w:rsidR="002F38F7" w:rsidRPr="00D71622">
        <w:rPr>
          <w:rStyle w:val="Carpredefinitoparagrafo1"/>
        </w:rPr>
        <w:t>, secondo lo schema di cui all’Allegato A.</w:t>
      </w:r>
      <w:r w:rsidR="00561AF8" w:rsidRPr="00D71622">
        <w:rPr>
          <w:rStyle w:val="Carpredefinitoparagrafo1"/>
        </w:rPr>
        <w:t>8</w:t>
      </w:r>
      <w:r w:rsidR="00B40660" w:rsidRPr="00D71622">
        <w:rPr>
          <w:rStyle w:val="Carpredefinitoparagrafo1"/>
        </w:rPr>
        <w:t xml:space="preserve">. </w:t>
      </w:r>
      <w:r w:rsidR="00470105" w:rsidRPr="00D71622">
        <w:rPr>
          <w:rStyle w:val="Carpredefinitoparagrafo1"/>
        </w:rPr>
        <w:t>La rinuncia verrà comunicata al soggetto erogatore dei servizi individuato dal destinatario in fase di presentazione della domanda di finanziamento.</w:t>
      </w:r>
    </w:p>
    <w:p w14:paraId="17882333" w14:textId="7774F662" w:rsidR="00D27E48" w:rsidRPr="00D8019B" w:rsidRDefault="00D27E48" w:rsidP="006A4AFA">
      <w:pPr>
        <w:spacing w:after="0"/>
      </w:pPr>
      <w:r w:rsidRPr="00D8019B">
        <w:t xml:space="preserve">Il contributo assegnato è soggetto a decadenza o revoca totale, con decreto del responsabile del procedimento di </w:t>
      </w:r>
      <w:r w:rsidR="00091E39" w:rsidRPr="00D8019B">
        <w:t>Regione</w:t>
      </w:r>
      <w:r w:rsidRPr="00D8019B">
        <w:t xml:space="preserve"> Lombardia, qualora si presenti una delle seguenti condizioni:</w:t>
      </w:r>
    </w:p>
    <w:p w14:paraId="222A0B17" w14:textId="77777777" w:rsidR="00B40660" w:rsidRPr="0084760F" w:rsidRDefault="00B40660" w:rsidP="0084760F">
      <w:pPr>
        <w:pStyle w:val="Paragrafoelenco"/>
      </w:pPr>
      <w:r w:rsidRPr="0084760F">
        <w:t xml:space="preserve">inosservanza e inadempienza delle disposizioni, delle prescrizioni e di tutti </w:t>
      </w:r>
      <w:r w:rsidR="00ED00A1" w:rsidRPr="0084760F">
        <w:t xml:space="preserve">i </w:t>
      </w:r>
      <w:r w:rsidRPr="0084760F">
        <w:t>vincoli previsti dal</w:t>
      </w:r>
      <w:r w:rsidR="00A6413F" w:rsidRPr="0084760F">
        <w:t>l’</w:t>
      </w:r>
      <w:r w:rsidR="00DB5A05" w:rsidRPr="0084760F">
        <w:t>Avviso</w:t>
      </w:r>
      <w:r w:rsidR="009C5171" w:rsidRPr="0084760F">
        <w:t>;</w:t>
      </w:r>
    </w:p>
    <w:p w14:paraId="69A97A07" w14:textId="00C66563" w:rsidR="00ED00A1" w:rsidRPr="0084760F" w:rsidRDefault="00B40660" w:rsidP="0084760F">
      <w:pPr>
        <w:pStyle w:val="Paragrafoelenco"/>
      </w:pPr>
      <w:r w:rsidRPr="0084760F">
        <w:rPr>
          <w:rStyle w:val="DefaultParagraphFont-ae3b681"/>
        </w:rPr>
        <w:t xml:space="preserve">false dichiarazioni rese e sottoscritte dal </w:t>
      </w:r>
      <w:r w:rsidR="007836C8" w:rsidRPr="0084760F">
        <w:rPr>
          <w:rStyle w:val="DefaultParagraphFont-ae3b681"/>
        </w:rPr>
        <w:t xml:space="preserve">destinatario </w:t>
      </w:r>
      <w:r w:rsidRPr="0084760F">
        <w:rPr>
          <w:rStyle w:val="DefaultParagraphFont-ae3b681"/>
        </w:rPr>
        <w:t>in fase di presentazione della doman</w:t>
      </w:r>
      <w:r w:rsidR="00A6413F" w:rsidRPr="0084760F">
        <w:rPr>
          <w:rStyle w:val="DefaultParagraphFont-ae3b681"/>
        </w:rPr>
        <w:t>da e</w:t>
      </w:r>
      <w:r w:rsidR="00E17889">
        <w:rPr>
          <w:rStyle w:val="DefaultParagraphFont-ae3b681"/>
        </w:rPr>
        <w:t xml:space="preserve"> dal soggetto erogatore in fase</w:t>
      </w:r>
      <w:r w:rsidR="00A6413F" w:rsidRPr="0084760F">
        <w:rPr>
          <w:rStyle w:val="DefaultParagraphFont-ae3b681"/>
        </w:rPr>
        <w:t xml:space="preserve"> di richiesta di </w:t>
      </w:r>
      <w:r w:rsidR="00B9016A" w:rsidRPr="0084760F">
        <w:rPr>
          <w:rStyle w:val="DefaultParagraphFont-ae3b681"/>
        </w:rPr>
        <w:t>liquidazione</w:t>
      </w:r>
      <w:r w:rsidR="00D27E48" w:rsidRPr="0084760F">
        <w:t>;</w:t>
      </w:r>
    </w:p>
    <w:p w14:paraId="3A3BD3FA" w14:textId="397AA3ED" w:rsidR="00D27E48" w:rsidRPr="0084760F" w:rsidRDefault="00D65FE8" w:rsidP="0084760F">
      <w:pPr>
        <w:pStyle w:val="Paragrafoelenco"/>
      </w:pPr>
      <w:r w:rsidRPr="0084760F">
        <w:lastRenderedPageBreak/>
        <w:t xml:space="preserve">i soggetti erogatori </w:t>
      </w:r>
      <w:r w:rsidR="00D27E48" w:rsidRPr="0084760F">
        <w:t>non rispetti</w:t>
      </w:r>
      <w:r w:rsidRPr="0084760F">
        <w:t>no</w:t>
      </w:r>
      <w:r w:rsidR="00D27E48" w:rsidRPr="0084760F">
        <w:t xml:space="preserve"> le disposizioni europee in tema di informazione e pubblicità, previsti al paragrafo</w:t>
      </w:r>
      <w:r w:rsidR="00CB4C72">
        <w:t xml:space="preserve"> D.1</w:t>
      </w:r>
      <w:r w:rsidR="00D27E48" w:rsidRPr="0084760F">
        <w:t>.</w:t>
      </w:r>
    </w:p>
    <w:p w14:paraId="00BAA172" w14:textId="421BB4FE" w:rsidR="00D27E48" w:rsidRDefault="00D27E48" w:rsidP="00D27E48">
      <w:r>
        <w:t xml:space="preserve">In tutti i casi sopra elencati </w:t>
      </w:r>
      <w:r w:rsidR="00A9694B">
        <w:t>Regione</w:t>
      </w:r>
      <w:r>
        <w:t xml:space="preserve"> Lombardia</w:t>
      </w:r>
      <w:r w:rsidRPr="006913F6" w:rsidDel="00560BD2">
        <w:t xml:space="preserve"> </w:t>
      </w:r>
      <w:r w:rsidRPr="006913F6">
        <w:t>si riserva di non liquidare il contributo oppure, se le somme sono già state erogate, di ad</w:t>
      </w:r>
      <w:r>
        <w:t>o</w:t>
      </w:r>
      <w:r w:rsidRPr="006913F6">
        <w:t>ttare azioni di recupero/compensazione delle somme indebitamente percepite.</w:t>
      </w:r>
    </w:p>
    <w:p w14:paraId="75C42489" w14:textId="0CC337D6" w:rsidR="00D27E48" w:rsidRPr="00F3118A" w:rsidRDefault="00D27E48" w:rsidP="00F3118A">
      <w:pPr>
        <w:rPr>
          <w:szCs w:val="22"/>
        </w:rPr>
      </w:pPr>
      <w:r w:rsidRPr="00BE630D">
        <w:rPr>
          <w:rStyle w:val="DefaultParagraphFont-aac6673"/>
          <w:szCs w:val="22"/>
        </w:rPr>
        <w:t xml:space="preserve">A fronte dell’intervenuta decadenza, revoca, rinuncia e/o rideterminazione del contributo, </w:t>
      </w:r>
      <w:r w:rsidR="00F3118A" w:rsidRPr="00F3118A">
        <w:rPr>
          <w:rStyle w:val="DefaultParagraphFont-aac6673"/>
          <w:szCs w:val="22"/>
        </w:rPr>
        <w:t>gli importi eventualmente da recuperare saranno maggiorati degli interessi legali vigenti calcolati dalla data di erogazione del contributo</w:t>
      </w:r>
      <w:r w:rsidRPr="0084760F">
        <w:rPr>
          <w:rStyle w:val="DefaultParagraphFont-aac6673"/>
        </w:rPr>
        <w:t>.</w:t>
      </w:r>
      <w:r w:rsidRPr="0084760F">
        <w:rPr>
          <w:rStyle w:val="Carpredefinitoparagrafo11"/>
        </w:rPr>
        <w:t xml:space="preserve"> </w:t>
      </w:r>
      <w:bookmarkStart w:id="213" w:name="_Toc120539848"/>
      <w:bookmarkStart w:id="214" w:name="_Toc120539916"/>
      <w:bookmarkEnd w:id="213"/>
      <w:bookmarkEnd w:id="214"/>
    </w:p>
    <w:p w14:paraId="494041EB" w14:textId="0B93B480" w:rsidR="00647C29" w:rsidRPr="00647C29" w:rsidRDefault="00647C29" w:rsidP="0015606B">
      <w:pPr>
        <w:pStyle w:val="Titolo2"/>
      </w:pPr>
      <w:bookmarkStart w:id="215" w:name="_Toc499744078"/>
      <w:bookmarkStart w:id="216" w:name="_Toc499552275"/>
      <w:bookmarkStart w:id="217" w:name="_Toc4598215"/>
      <w:bookmarkStart w:id="218" w:name="_Toc13130713"/>
      <w:bookmarkStart w:id="219" w:name="_Toc39489772"/>
      <w:bookmarkStart w:id="220" w:name="_Toc90552614"/>
      <w:bookmarkStart w:id="221" w:name="_Toc148630459"/>
      <w:r>
        <w:t>Proroghe dei termini</w:t>
      </w:r>
      <w:bookmarkEnd w:id="215"/>
      <w:bookmarkEnd w:id="216"/>
      <w:bookmarkEnd w:id="217"/>
      <w:bookmarkEnd w:id="218"/>
      <w:bookmarkEnd w:id="219"/>
      <w:bookmarkEnd w:id="220"/>
      <w:bookmarkEnd w:id="221"/>
    </w:p>
    <w:p w14:paraId="176C775A" w14:textId="271BD539" w:rsidR="005C7486" w:rsidRDefault="00647C29" w:rsidP="00647C29">
      <w:pPr>
        <w:rPr>
          <w:color w:val="auto"/>
        </w:rPr>
      </w:pPr>
      <w:r w:rsidRPr="00D0085F">
        <w:rPr>
          <w:color w:val="auto"/>
        </w:rPr>
        <w:t>Non sono ammesse proroghe dei termini per lo svolgimento degli interventi e delle attività ad ess</w:t>
      </w:r>
      <w:r w:rsidR="00E94E14" w:rsidRPr="00D0085F">
        <w:rPr>
          <w:color w:val="auto"/>
        </w:rPr>
        <w:t>i</w:t>
      </w:r>
      <w:r w:rsidRPr="00D0085F">
        <w:rPr>
          <w:color w:val="auto"/>
        </w:rPr>
        <w:t xml:space="preserve"> collegat</w:t>
      </w:r>
      <w:r w:rsidR="00E94E14" w:rsidRPr="00D0085F">
        <w:rPr>
          <w:color w:val="auto"/>
        </w:rPr>
        <w:t>i</w:t>
      </w:r>
      <w:r w:rsidR="00D27E48" w:rsidRPr="00D0085F">
        <w:rPr>
          <w:color w:val="auto"/>
        </w:rPr>
        <w:t>,</w:t>
      </w:r>
      <w:r w:rsidRPr="00D0085F">
        <w:rPr>
          <w:color w:val="auto"/>
        </w:rPr>
        <w:t xml:space="preserve"> previsti nel presente Avviso</w:t>
      </w:r>
      <w:r w:rsidR="005C7486">
        <w:rPr>
          <w:color w:val="auto"/>
        </w:rPr>
        <w:t>.</w:t>
      </w:r>
    </w:p>
    <w:p w14:paraId="7CEFAF9B" w14:textId="151EC2CE" w:rsidR="00B40660" w:rsidRDefault="00B40660" w:rsidP="0015606B">
      <w:pPr>
        <w:pStyle w:val="Titolo2"/>
        <w:rPr>
          <w:color w:val="808080"/>
        </w:rPr>
      </w:pPr>
      <w:bookmarkStart w:id="222" w:name="__RefHeading___Toc1544_1658769429"/>
      <w:bookmarkStart w:id="223" w:name="__RefHeading___Toc1546_1658769429"/>
      <w:bookmarkStart w:id="224" w:name="_Toc499744079"/>
      <w:bookmarkStart w:id="225" w:name="_Toc499552276"/>
      <w:bookmarkStart w:id="226" w:name="_Toc4598216"/>
      <w:bookmarkStart w:id="227" w:name="_Toc13130714"/>
      <w:bookmarkStart w:id="228" w:name="_Toc148630460"/>
      <w:bookmarkEnd w:id="222"/>
      <w:bookmarkEnd w:id="223"/>
      <w:r>
        <w:t>Ispezioni e controlli</w:t>
      </w:r>
      <w:bookmarkEnd w:id="224"/>
      <w:bookmarkEnd w:id="225"/>
      <w:bookmarkEnd w:id="226"/>
      <w:bookmarkEnd w:id="227"/>
      <w:bookmarkEnd w:id="228"/>
    </w:p>
    <w:p w14:paraId="1230CFC3" w14:textId="44641D0A" w:rsidR="00990F67" w:rsidRPr="008E1930" w:rsidRDefault="00990F67" w:rsidP="00085F94">
      <w:r w:rsidRPr="00545B14">
        <w:t xml:space="preserve">È facoltà di </w:t>
      </w:r>
      <w:r w:rsidRPr="002652D7">
        <w:t xml:space="preserve">Regione Lombardia </w:t>
      </w:r>
      <w:r w:rsidRPr="008E1930">
        <w:t>effettuare visite e controlli</w:t>
      </w:r>
      <w:r w:rsidR="00CB3FFB">
        <w:t xml:space="preserve"> i</w:t>
      </w:r>
      <w:r w:rsidRPr="008E1930">
        <w:t>n loco</w:t>
      </w:r>
      <w:r w:rsidR="00CB3FFB" w:rsidRPr="008E1930">
        <w:t>, anche senza pre</w:t>
      </w:r>
      <w:r w:rsidR="000B3CC8">
        <w:t>a</w:t>
      </w:r>
      <w:r w:rsidR="00DB5A05">
        <w:t>vviso</w:t>
      </w:r>
      <w:r w:rsidR="00CB3FFB" w:rsidRPr="008E1930">
        <w:t xml:space="preserve">, </w:t>
      </w:r>
      <w:r w:rsidRPr="008E1930">
        <w:t xml:space="preserve">nonché effettuare controlli desk, in ogni fase delle attività previste nel presente </w:t>
      </w:r>
      <w:r w:rsidR="00DB5A05">
        <w:t>Avviso</w:t>
      </w:r>
      <w:r w:rsidRPr="008E1930">
        <w:t xml:space="preserve"> al fine di verificare </w:t>
      </w:r>
      <w:r w:rsidR="00545B14">
        <w:t xml:space="preserve">la </w:t>
      </w:r>
      <w:r w:rsidR="00545B14" w:rsidRPr="00406CF9">
        <w:t xml:space="preserve">corretta realizzazione delle azioni e </w:t>
      </w:r>
      <w:r w:rsidR="00545B14">
        <w:t xml:space="preserve">delle </w:t>
      </w:r>
      <w:r w:rsidR="00545B14" w:rsidRPr="00406CF9">
        <w:t>attività collegate agli interventi</w:t>
      </w:r>
      <w:r w:rsidR="00545B14">
        <w:t xml:space="preserve"> finanziati, nonché la </w:t>
      </w:r>
      <w:r w:rsidR="00545B14" w:rsidRPr="008E1930">
        <w:t xml:space="preserve">regolarità </w:t>
      </w:r>
      <w:r w:rsidR="00545B14" w:rsidRPr="00406CF9">
        <w:t>della</w:t>
      </w:r>
      <w:r w:rsidRPr="008E1930">
        <w:t xml:space="preserve"> documentazione e dei procedimenti amministrativi.</w:t>
      </w:r>
      <w:r w:rsidR="00F32B2D" w:rsidRPr="008E1930">
        <w:t xml:space="preserve"> </w:t>
      </w:r>
    </w:p>
    <w:p w14:paraId="0A54B15A" w14:textId="77C7C8DA" w:rsidR="00406CF9" w:rsidRDefault="00F32B2D" w:rsidP="00406CF9">
      <w:r w:rsidRPr="008E1930">
        <w:t xml:space="preserve">I </w:t>
      </w:r>
      <w:r w:rsidRPr="00CB4C72">
        <w:t xml:space="preserve">soggetti </w:t>
      </w:r>
      <w:r w:rsidR="00E62DFA" w:rsidRPr="00CB4C72">
        <w:t>erogatori</w:t>
      </w:r>
      <w:r w:rsidRPr="008E1930">
        <w:t xml:space="preserve"> </w:t>
      </w:r>
      <w:r w:rsidR="00924B65">
        <w:t xml:space="preserve">del contributo </w:t>
      </w:r>
      <w:r w:rsidRPr="008E1930">
        <w:t>sono tenuti a consentire lo svolgimento di tali verifiche anche da parte degli organi di controllo UE e nazionali.</w:t>
      </w:r>
    </w:p>
    <w:p w14:paraId="5B9549CD" w14:textId="6000510E" w:rsidR="007524BA" w:rsidRPr="00D71622" w:rsidRDefault="007524BA" w:rsidP="0015606B">
      <w:pPr>
        <w:pStyle w:val="Titolo2"/>
        <w:rPr>
          <w:rStyle w:val="Carpredefinitoparagrafo1"/>
        </w:rPr>
      </w:pPr>
      <w:bookmarkStart w:id="229" w:name="_Toc25600745"/>
      <w:bookmarkStart w:id="230" w:name="_Toc25694151"/>
      <w:bookmarkStart w:id="231" w:name="_Toc25852863"/>
      <w:bookmarkStart w:id="232" w:name="_Toc109637882"/>
      <w:bookmarkStart w:id="233" w:name="_Toc109638959"/>
      <w:bookmarkStart w:id="234" w:name="_Toc109639049"/>
      <w:bookmarkStart w:id="235" w:name="__RefHeading___Toc1548_1658769429"/>
      <w:bookmarkStart w:id="236" w:name="_Toc148630461"/>
      <w:bookmarkStart w:id="237" w:name="_Hlk137114643"/>
      <w:bookmarkEnd w:id="229"/>
      <w:bookmarkEnd w:id="230"/>
      <w:bookmarkEnd w:id="231"/>
      <w:bookmarkEnd w:id="232"/>
      <w:bookmarkEnd w:id="233"/>
      <w:bookmarkEnd w:id="234"/>
      <w:bookmarkEnd w:id="235"/>
      <w:r w:rsidRPr="00FC0061">
        <w:t>Monitoraggio dei risultati</w:t>
      </w:r>
      <w:bookmarkEnd w:id="236"/>
    </w:p>
    <w:p w14:paraId="001FF9B8" w14:textId="5A55DC12" w:rsidR="000B3CC8" w:rsidRPr="00D71622" w:rsidRDefault="00B40660" w:rsidP="00C634D5">
      <w:pPr>
        <w:rPr>
          <w:rStyle w:val="Carpredefinitoparagrafo1"/>
          <w:color w:val="auto"/>
        </w:rPr>
      </w:pPr>
      <w:r w:rsidRPr="00D71622">
        <w:rPr>
          <w:rStyle w:val="Carpredefinitoparagrafo1"/>
        </w:rPr>
        <w:t xml:space="preserve">Al fine di misurare l’effettivo livello di raggiungimento degli obiettivi di risultato collegati a questo intervento, </w:t>
      </w:r>
      <w:r w:rsidR="00F9433C" w:rsidRPr="00D71622">
        <w:rPr>
          <w:rStyle w:val="Carpredefinitoparagrafo1"/>
        </w:rPr>
        <w:t xml:space="preserve">gli </w:t>
      </w:r>
      <w:r w:rsidRPr="00D71622">
        <w:rPr>
          <w:rStyle w:val="Carpredefinitoparagrafo1"/>
        </w:rPr>
        <w:t>indicator</w:t>
      </w:r>
      <w:r w:rsidR="00F9433C" w:rsidRPr="00D71622">
        <w:rPr>
          <w:rStyle w:val="Carpredefinitoparagrafo1"/>
        </w:rPr>
        <w:t>i</w:t>
      </w:r>
      <w:r w:rsidRPr="00D71622">
        <w:rPr>
          <w:rStyle w:val="Carpredefinitoparagrafo1"/>
        </w:rPr>
        <w:t xml:space="preserve"> individuat</w:t>
      </w:r>
      <w:r w:rsidR="00F9433C" w:rsidRPr="00D71622">
        <w:rPr>
          <w:rStyle w:val="Carpredefinitoparagrafo1"/>
        </w:rPr>
        <w:t>i</w:t>
      </w:r>
      <w:r w:rsidRPr="00D71622">
        <w:rPr>
          <w:rStyle w:val="Carpredefinitoparagrafo1"/>
        </w:rPr>
        <w:t xml:space="preserve"> </w:t>
      </w:r>
      <w:r w:rsidR="00F9433C" w:rsidRPr="00D71622">
        <w:rPr>
          <w:rStyle w:val="Carpredefinitoparagrafo1"/>
        </w:rPr>
        <w:t>sono</w:t>
      </w:r>
      <w:r w:rsidR="005843C4" w:rsidRPr="00D71622">
        <w:rPr>
          <w:rStyle w:val="Carpredefinitoparagrafo1"/>
        </w:rPr>
        <w:t xml:space="preserve"> i seguent</w:t>
      </w:r>
      <w:r w:rsidR="00F9433C" w:rsidRPr="00D71622">
        <w:rPr>
          <w:rStyle w:val="Carpredefinitoparagrafo1"/>
        </w:rPr>
        <w:t>i</w:t>
      </w:r>
      <w:r w:rsidRPr="00D71622">
        <w:rPr>
          <w:rStyle w:val="Carpredefinitoparagrafo1"/>
        </w:rPr>
        <w:t>:</w:t>
      </w:r>
    </w:p>
    <w:p w14:paraId="12598C5B" w14:textId="457BC336" w:rsidR="00F9433C" w:rsidRPr="00E67D1E" w:rsidRDefault="00F9433C" w:rsidP="0084760F">
      <w:pPr>
        <w:pStyle w:val="Paragrafoelenco"/>
      </w:pPr>
      <w:r w:rsidRPr="00E67D1E">
        <w:t>Disoccupati, compresi i disoccupati di lungo periodo;</w:t>
      </w:r>
    </w:p>
    <w:p w14:paraId="12BCBE28" w14:textId="6B1CFBF3" w:rsidR="00EE375E" w:rsidRPr="00E67D1E" w:rsidRDefault="00EE76FB" w:rsidP="0084760F">
      <w:pPr>
        <w:pStyle w:val="Paragrafoelenco"/>
      </w:pPr>
      <w:r w:rsidRPr="00E67D1E">
        <w:t>Partecipanti che hanno un lavoro sei mesi dopo la fine della loro partecipazione all'intervento.</w:t>
      </w:r>
    </w:p>
    <w:p w14:paraId="72880AD4" w14:textId="0683A25D" w:rsidR="009C0136" w:rsidRPr="00B1370A" w:rsidRDefault="003B19B5" w:rsidP="009C0136">
      <w:pPr>
        <w:rPr>
          <w:rStyle w:val="Carpredefinitoparagrafo10"/>
        </w:rPr>
      </w:pPr>
      <w:r w:rsidRPr="00E67D1E">
        <w:rPr>
          <w:rStyle w:val="Carpredefinitoparagrafo10"/>
        </w:rPr>
        <w:t xml:space="preserve">I soggetti destinatari sono tenuti a trasmettere le informazioni relative </w:t>
      </w:r>
      <w:r w:rsidR="0048158D" w:rsidRPr="00E67D1E">
        <w:rPr>
          <w:rStyle w:val="Carpredefinitoparagrafo10"/>
        </w:rPr>
        <w:t>alla domanda</w:t>
      </w:r>
      <w:r w:rsidR="0048158D" w:rsidRPr="009C0136">
        <w:rPr>
          <w:rStyle w:val="Carpredefinitoparagrafo10"/>
        </w:rPr>
        <w:t xml:space="preserve"> di iscrizione agli interventi FSE+</w:t>
      </w:r>
      <w:r w:rsidRPr="009C0136">
        <w:rPr>
          <w:rStyle w:val="Carpredefinitoparagrafo10"/>
        </w:rPr>
        <w:t xml:space="preserve"> (dati personali, contatti, livello di istruzione, </w:t>
      </w:r>
      <w:r w:rsidRPr="00B1370A">
        <w:rPr>
          <w:rStyle w:val="Carpredefinitoparagrafo10"/>
        </w:rPr>
        <w:t>condizione occupazionale e condizione di vulnerabilità), secondo il modello “Domanda di iscrizione agli interventi FSE+”, di cui all’Allegato A.4.</w:t>
      </w:r>
      <w:r w:rsidR="00D53263" w:rsidRPr="00B1370A">
        <w:rPr>
          <w:rStyle w:val="Carpredefinitoparagrafo10"/>
        </w:rPr>
        <w:t xml:space="preserve"> </w:t>
      </w:r>
      <w:r w:rsidR="00F306E3" w:rsidRPr="00B1370A">
        <w:rPr>
          <w:rStyle w:val="Carpredefinitoparagrafo10"/>
        </w:rPr>
        <w:t>In merito al</w:t>
      </w:r>
      <w:r w:rsidR="00A6542F" w:rsidRPr="00B1370A">
        <w:rPr>
          <w:rStyle w:val="Carpredefinitoparagrafo10"/>
        </w:rPr>
        <w:t xml:space="preserve"> trattamento dei dati personali, si </w:t>
      </w:r>
      <w:r w:rsidR="00A6542F" w:rsidRPr="001E531C">
        <w:rPr>
          <w:rStyle w:val="Carpredefinitoparagrafo10"/>
        </w:rPr>
        <w:t>rimanda all’Allegato A.</w:t>
      </w:r>
      <w:r w:rsidR="008B44A1" w:rsidRPr="001E531C">
        <w:rPr>
          <w:rStyle w:val="Carpredefinitoparagrafo10"/>
        </w:rPr>
        <w:t>6</w:t>
      </w:r>
      <w:r w:rsidR="00A6542F" w:rsidRPr="001E531C">
        <w:rPr>
          <w:rStyle w:val="Carpredefinitoparagrafo10"/>
        </w:rPr>
        <w:t xml:space="preserve"> “Informativa sul trattamento dei dati personali”.</w:t>
      </w:r>
    </w:p>
    <w:p w14:paraId="2596C9EE" w14:textId="278EE6B5" w:rsidR="00B73E4B" w:rsidRPr="00B1370A" w:rsidRDefault="00B73E4B" w:rsidP="00BF741E">
      <w:pPr>
        <w:rPr>
          <w:rStyle w:val="Carpredefinitoparagrafo10"/>
          <w:color w:val="auto"/>
        </w:rPr>
      </w:pPr>
      <w:r w:rsidRPr="00B1370A">
        <w:rPr>
          <w:rStyle w:val="Carpredefinitoparagrafo10"/>
          <w:color w:val="auto"/>
        </w:rPr>
        <w:t>Inoltre, in considerazione della natura sperimentale della misura,</w:t>
      </w:r>
      <w:r w:rsidR="00C0678C" w:rsidRPr="00B1370A">
        <w:rPr>
          <w:rStyle w:val="Carpredefinitoparagrafo10"/>
          <w:color w:val="auto"/>
        </w:rPr>
        <w:t xml:space="preserve"> saranno valutati ulteriori </w:t>
      </w:r>
      <w:r w:rsidR="00CC40D3" w:rsidRPr="00B1370A">
        <w:rPr>
          <w:rStyle w:val="Carpredefinitoparagrafo10"/>
          <w:color w:val="auto"/>
        </w:rPr>
        <w:t>risultati</w:t>
      </w:r>
      <w:r w:rsidR="00257A8D" w:rsidRPr="00B1370A">
        <w:rPr>
          <w:rStyle w:val="Carpredefinitoparagrafo10"/>
          <w:color w:val="auto"/>
        </w:rPr>
        <w:t>,</w:t>
      </w:r>
      <w:r w:rsidR="00B1370A" w:rsidRPr="00B1370A">
        <w:rPr>
          <w:rStyle w:val="Carpredefinitoparagrafo10"/>
          <w:color w:val="auto"/>
        </w:rPr>
        <w:t xml:space="preserve"> tra cui</w:t>
      </w:r>
      <w:r w:rsidR="00257A8D" w:rsidRPr="00B1370A">
        <w:rPr>
          <w:rStyle w:val="Carpredefinitoparagrafo10"/>
          <w:color w:val="auto"/>
        </w:rPr>
        <w:t xml:space="preserve">: </w:t>
      </w:r>
      <w:r w:rsidR="004B396D" w:rsidRPr="00B1370A">
        <w:rPr>
          <w:rStyle w:val="Carpredefinitoparagrafo10"/>
          <w:color w:val="auto"/>
        </w:rPr>
        <w:t xml:space="preserve">tasso di reimpiego e di partecipazione femminile; </w:t>
      </w:r>
      <w:r w:rsidR="00257A8D" w:rsidRPr="00B1370A">
        <w:rPr>
          <w:rStyle w:val="Carpredefinitoparagrafo10"/>
          <w:color w:val="auto"/>
        </w:rPr>
        <w:t xml:space="preserve">dimensione </w:t>
      </w:r>
      <w:r w:rsidR="004B396D" w:rsidRPr="00B1370A">
        <w:rPr>
          <w:rStyle w:val="Carpredefinitoparagrafo10"/>
          <w:color w:val="auto"/>
        </w:rPr>
        <w:t xml:space="preserve">e settore </w:t>
      </w:r>
      <w:r w:rsidR="00257A8D" w:rsidRPr="00B1370A">
        <w:rPr>
          <w:rStyle w:val="Carpredefinitoparagrafo10"/>
          <w:color w:val="auto"/>
        </w:rPr>
        <w:t xml:space="preserve">delle </w:t>
      </w:r>
      <w:r w:rsidR="00CC40D3" w:rsidRPr="00B1370A">
        <w:rPr>
          <w:rStyle w:val="Carpredefinitoparagrafo10"/>
          <w:color w:val="auto"/>
        </w:rPr>
        <w:t>imprese che assumono i destinatari della misura</w:t>
      </w:r>
      <w:r w:rsidR="004B396D" w:rsidRPr="00B1370A">
        <w:rPr>
          <w:rStyle w:val="Carpredefinitoparagrafo10"/>
          <w:color w:val="auto"/>
        </w:rPr>
        <w:t xml:space="preserve">, con particolare attenzione alle </w:t>
      </w:r>
      <w:r w:rsidR="00B1370A" w:rsidRPr="00B1370A">
        <w:rPr>
          <w:rStyle w:val="Carpredefinitoparagrafo10"/>
          <w:color w:val="auto"/>
        </w:rPr>
        <w:t xml:space="preserve">micro, </w:t>
      </w:r>
      <w:r w:rsidR="004B396D" w:rsidRPr="00B1370A">
        <w:rPr>
          <w:rStyle w:val="Carpredefinitoparagrafo10"/>
          <w:color w:val="auto"/>
        </w:rPr>
        <w:t>piccole e medie imprese</w:t>
      </w:r>
      <w:r w:rsidR="00CC40D3" w:rsidRPr="00B1370A">
        <w:rPr>
          <w:rStyle w:val="Carpredefinitoparagrafo10"/>
          <w:color w:val="auto"/>
        </w:rPr>
        <w:t>;</w:t>
      </w:r>
      <w:r w:rsidR="004B396D" w:rsidRPr="00B1370A">
        <w:rPr>
          <w:rStyle w:val="Carpredefinitoparagrafo10"/>
          <w:color w:val="auto"/>
        </w:rPr>
        <w:t xml:space="preserve"> livello di</w:t>
      </w:r>
      <w:r w:rsidR="00CC40D3" w:rsidRPr="00B1370A">
        <w:rPr>
          <w:rStyle w:val="Carpredefinitoparagrafo10"/>
          <w:color w:val="auto"/>
        </w:rPr>
        <w:t xml:space="preserve"> co</w:t>
      </w:r>
      <w:r w:rsidR="004B396D" w:rsidRPr="00B1370A">
        <w:rPr>
          <w:rStyle w:val="Carpredefinitoparagrafo10"/>
          <w:color w:val="auto"/>
        </w:rPr>
        <w:t>involgimento</w:t>
      </w:r>
      <w:r w:rsidR="00CC40D3" w:rsidRPr="00B1370A">
        <w:rPr>
          <w:rStyle w:val="Carpredefinitoparagrafo10"/>
          <w:color w:val="auto"/>
        </w:rPr>
        <w:t xml:space="preserve"> degli enti bilaterali</w:t>
      </w:r>
      <w:r w:rsidR="00BF741E" w:rsidRPr="00B1370A">
        <w:rPr>
          <w:rStyle w:val="Carpredefinitoparagrafo10"/>
          <w:color w:val="auto"/>
        </w:rPr>
        <w:t xml:space="preserve">; </w:t>
      </w:r>
      <w:r w:rsidR="004B396D" w:rsidRPr="00B1370A">
        <w:rPr>
          <w:rStyle w:val="Carpredefinitoparagrafo10"/>
          <w:color w:val="auto"/>
        </w:rPr>
        <w:t xml:space="preserve">tipologia </w:t>
      </w:r>
      <w:r w:rsidR="00E67D1E" w:rsidRPr="00B1370A">
        <w:rPr>
          <w:rStyle w:val="Carpredefinitoparagrafo10"/>
          <w:color w:val="auto"/>
        </w:rPr>
        <w:t xml:space="preserve">di </w:t>
      </w:r>
      <w:r w:rsidR="00BF741E" w:rsidRPr="00B1370A">
        <w:rPr>
          <w:rStyle w:val="Carpredefinitoparagrafo10"/>
          <w:color w:val="auto"/>
        </w:rPr>
        <w:t xml:space="preserve">formazione specialistica </w:t>
      </w:r>
      <w:r w:rsidR="004B396D" w:rsidRPr="00B1370A">
        <w:rPr>
          <w:rStyle w:val="Carpredefinitoparagrafo10"/>
          <w:color w:val="auto"/>
        </w:rPr>
        <w:t xml:space="preserve">fruita con particolare riferimento alle aree di transizione ecologica e digitale e all’area della </w:t>
      </w:r>
      <w:r w:rsidR="00BF741E" w:rsidRPr="00B1370A">
        <w:rPr>
          <w:rStyle w:val="Carpredefinitoparagrafo10"/>
          <w:color w:val="auto"/>
        </w:rPr>
        <w:t xml:space="preserve">sostenibilità. </w:t>
      </w:r>
    </w:p>
    <w:bookmarkEnd w:id="237"/>
    <w:p w14:paraId="6457A06C" w14:textId="3E6AF0E5" w:rsidR="009C0136" w:rsidRPr="009C0136" w:rsidRDefault="009C0136" w:rsidP="009C0136">
      <w:pPr>
        <w:rPr>
          <w:rStyle w:val="Carpredefinitoparagrafo10"/>
        </w:rPr>
      </w:pPr>
      <w:r w:rsidRPr="009C0136">
        <w:rPr>
          <w:rStyle w:val="Carpredefinitoparagrafo10"/>
        </w:rPr>
        <w:t xml:space="preserve">In attuazione del disposto normativo nazionale e regionale </w:t>
      </w:r>
      <w:r>
        <w:rPr>
          <w:rStyle w:val="Carpredefinitoparagrafo10"/>
        </w:rPr>
        <w:t>(</w:t>
      </w:r>
      <w:r w:rsidRPr="009C0136">
        <w:rPr>
          <w:rStyle w:val="Carpredefinitoparagrafo10"/>
        </w:rPr>
        <w:t>art. 7 del D. Lgs.</w:t>
      </w:r>
      <w:r>
        <w:rPr>
          <w:rStyle w:val="Carpredefinitoparagrafo10"/>
        </w:rPr>
        <w:t xml:space="preserve"> </w:t>
      </w:r>
      <w:r w:rsidRPr="009C0136">
        <w:rPr>
          <w:rStyle w:val="Carpredefinitoparagrafo10"/>
        </w:rPr>
        <w:t xml:space="preserve">7 marzo 2005, n. 82 e art. 32, co. 2 bis, lettera g della l. r. 1/02/2012, n. 1), è possibile compilare un questionario di </w:t>
      </w:r>
      <w:r w:rsidRPr="009C0136">
        <w:rPr>
          <w:rStyle w:val="Carpredefinitoparagrafo10"/>
          <w:i/>
          <w:iCs/>
        </w:rPr>
        <w:t>customer satisfaction</w:t>
      </w:r>
      <w:r w:rsidRPr="009C0136">
        <w:rPr>
          <w:rStyle w:val="Carpredefinitoparagrafo10"/>
        </w:rPr>
        <w:t>, sia nella fase di ‘adesione’ che di ‘rendicontazione’</w:t>
      </w:r>
      <w:r>
        <w:rPr>
          <w:rStyle w:val="Carpredefinitoparagrafo10"/>
        </w:rPr>
        <w:t xml:space="preserve">. </w:t>
      </w:r>
      <w:r w:rsidRPr="009C0136">
        <w:rPr>
          <w:rStyle w:val="Carpredefinitoparagrafo10"/>
        </w:rPr>
        <w:t xml:space="preserve">Tutte le informazioni saranno raccolte ed elaborate in forma anonima </w:t>
      </w:r>
      <w:r w:rsidRPr="009C0136">
        <w:rPr>
          <w:rStyle w:val="Carpredefinitoparagrafo10"/>
        </w:rPr>
        <w:lastRenderedPageBreak/>
        <w:t>dal soggetto responsabile del bando, che le utilizzerà in un’ottica di miglioramento costante delle performance al fine di garantire un servizio sempre più efficace, chiaro ed apprezzato da parte dei potenziali beneficiari.</w:t>
      </w:r>
    </w:p>
    <w:p w14:paraId="29BFA4F5" w14:textId="77777777" w:rsidR="00EE375E" w:rsidRDefault="00B40660" w:rsidP="0015606B">
      <w:pPr>
        <w:pStyle w:val="Titolo2"/>
        <w:rPr>
          <w:rStyle w:val="Carpredefinitoparagrafo10"/>
          <w:rFonts w:eastAsia="SimSun" w:cs="Calibri"/>
          <w:color w:val="000000"/>
        </w:rPr>
      </w:pPr>
      <w:bookmarkStart w:id="238" w:name="_Toc133489182"/>
      <w:bookmarkStart w:id="239" w:name="_Toc134004089"/>
      <w:bookmarkStart w:id="240" w:name="_Toc134004127"/>
      <w:bookmarkStart w:id="241" w:name="__RefHeading___Toc1550_1658769429"/>
      <w:bookmarkStart w:id="242" w:name="_Toc499744081"/>
      <w:bookmarkStart w:id="243" w:name="_Toc499552278"/>
      <w:bookmarkStart w:id="244" w:name="_Toc4598218"/>
      <w:bookmarkStart w:id="245" w:name="_Toc13130716"/>
      <w:bookmarkStart w:id="246" w:name="_Toc148630462"/>
      <w:bookmarkEnd w:id="238"/>
      <w:bookmarkEnd w:id="239"/>
      <w:bookmarkEnd w:id="240"/>
      <w:bookmarkEnd w:id="241"/>
      <w:r w:rsidRPr="00E77CD6">
        <w:t>Responsabile del procedimento</w:t>
      </w:r>
      <w:bookmarkStart w:id="247" w:name="__RefHeading___Toc1552_1658769429"/>
      <w:bookmarkStart w:id="248" w:name="_Toc499744082"/>
      <w:bookmarkStart w:id="249" w:name="_Toc499552279"/>
      <w:bookmarkStart w:id="250" w:name="_Toc4598219"/>
      <w:bookmarkStart w:id="251" w:name="_Toc13130717"/>
      <w:bookmarkEnd w:id="242"/>
      <w:bookmarkEnd w:id="243"/>
      <w:bookmarkEnd w:id="244"/>
      <w:bookmarkEnd w:id="245"/>
      <w:bookmarkEnd w:id="246"/>
      <w:bookmarkEnd w:id="247"/>
    </w:p>
    <w:p w14:paraId="002B9F0D" w14:textId="63E67FB6" w:rsidR="00EE375E" w:rsidRPr="00DB278B" w:rsidRDefault="00EE375E" w:rsidP="00DB278B">
      <w:pPr>
        <w:rPr>
          <w:rStyle w:val="Carpredefinitoparagrafo10"/>
          <w:rFonts w:ascii="Calibri" w:hAnsi="Calibri"/>
        </w:rPr>
      </w:pPr>
      <w:r w:rsidRPr="006F6121">
        <w:rPr>
          <w:rStyle w:val="Carpredefinitoparagrafo10"/>
        </w:rPr>
        <w:t xml:space="preserve">Il Responsabile del procedimento </w:t>
      </w:r>
      <w:r w:rsidRPr="00EE375E">
        <w:rPr>
          <w:rStyle w:val="Carpredefinitoparagrafo10"/>
        </w:rPr>
        <w:t>relativo all’adozione del presente Avviso è</w:t>
      </w:r>
      <w:r w:rsidRPr="006F6121">
        <w:rPr>
          <w:rStyle w:val="Carpredefinitoparagrafo10"/>
        </w:rPr>
        <w:t xml:space="preserve"> individuato nel Dirigente</w:t>
      </w:r>
      <w:r w:rsidRPr="00EE375E">
        <w:rPr>
          <w:rStyle w:val="Carpredefinitoparagrafo10"/>
        </w:rPr>
        <w:t xml:space="preserve"> pro tempore della </w:t>
      </w:r>
      <w:r w:rsidRPr="00D8019B">
        <w:rPr>
          <w:rStyle w:val="Carpredefinitoparagrafo10"/>
        </w:rPr>
        <w:t xml:space="preserve">Unità Organizzativa Mercato del lavoro e </w:t>
      </w:r>
      <w:r w:rsidR="00D8019B" w:rsidRPr="00D8019B">
        <w:rPr>
          <w:rStyle w:val="Carpredefinitoparagrafo10"/>
        </w:rPr>
        <w:t>P</w:t>
      </w:r>
      <w:r w:rsidRPr="00D8019B">
        <w:rPr>
          <w:rStyle w:val="Carpredefinitoparagrafo10"/>
        </w:rPr>
        <w:t xml:space="preserve">olitiche </w:t>
      </w:r>
      <w:r w:rsidR="00D8019B" w:rsidRPr="00D8019B">
        <w:rPr>
          <w:rStyle w:val="Carpredefinitoparagrafo10"/>
        </w:rPr>
        <w:t>A</w:t>
      </w:r>
      <w:r w:rsidRPr="00D8019B">
        <w:rPr>
          <w:rStyle w:val="Carpredefinitoparagrafo10"/>
        </w:rPr>
        <w:t>ttive della DG</w:t>
      </w:r>
      <w:r w:rsidRPr="00EE375E">
        <w:rPr>
          <w:rStyle w:val="Carpredefinitoparagrafo10"/>
        </w:rPr>
        <w:t xml:space="preserve"> </w:t>
      </w:r>
      <w:r w:rsidR="00D8019B">
        <w:rPr>
          <w:rStyle w:val="Carpredefinitoparagrafo10"/>
        </w:rPr>
        <w:t xml:space="preserve">Istruzione, </w:t>
      </w:r>
      <w:r w:rsidRPr="00EE375E">
        <w:rPr>
          <w:rStyle w:val="Carpredefinitoparagrafo10"/>
        </w:rPr>
        <w:t>Formazione</w:t>
      </w:r>
      <w:r w:rsidR="00D8019B">
        <w:rPr>
          <w:rStyle w:val="Carpredefinitoparagrafo10"/>
        </w:rPr>
        <w:t>,</w:t>
      </w:r>
      <w:r w:rsidRPr="00EE375E">
        <w:rPr>
          <w:rStyle w:val="Carpredefinitoparagrafo10"/>
        </w:rPr>
        <w:t xml:space="preserve"> Lavoro di Regione Lombardia</w:t>
      </w:r>
      <w:r w:rsidR="00376751" w:rsidRPr="00D0085F">
        <w:rPr>
          <w:rStyle w:val="Carpredefinitoparagrafo11"/>
          <w:rFonts w:ascii="Calibri" w:hAnsi="Calibri"/>
        </w:rPr>
        <w:t>.</w:t>
      </w:r>
    </w:p>
    <w:p w14:paraId="255AEF28" w14:textId="61CE0E8D" w:rsidR="000B3CC8" w:rsidRPr="00EE375E" w:rsidRDefault="00B40660" w:rsidP="0015606B">
      <w:pPr>
        <w:pStyle w:val="Titolo2"/>
      </w:pPr>
      <w:bookmarkStart w:id="252" w:name="_Toc120536208"/>
      <w:bookmarkStart w:id="253" w:name="_Toc120539853"/>
      <w:bookmarkStart w:id="254" w:name="_Toc120539921"/>
      <w:bookmarkStart w:id="255" w:name="_Toc148630463"/>
      <w:bookmarkEnd w:id="252"/>
      <w:bookmarkEnd w:id="253"/>
      <w:bookmarkEnd w:id="254"/>
      <w:r w:rsidRPr="000B3CC8">
        <w:t>Trattamento dati personali</w:t>
      </w:r>
      <w:bookmarkEnd w:id="248"/>
      <w:bookmarkEnd w:id="249"/>
      <w:bookmarkEnd w:id="250"/>
      <w:bookmarkEnd w:id="251"/>
      <w:bookmarkEnd w:id="255"/>
    </w:p>
    <w:p w14:paraId="2C95860F" w14:textId="2DFFE008" w:rsidR="00465D71" w:rsidRDefault="00C83357" w:rsidP="00C83357">
      <w:pPr>
        <w:rPr>
          <w:rStyle w:val="Carpredefinitoparagrafo10"/>
          <w:rFonts w:ascii="Calibri" w:hAnsi="Calibri"/>
          <w:szCs w:val="22"/>
        </w:rPr>
      </w:pPr>
      <w:r w:rsidRPr="00C83357">
        <w:rPr>
          <w:rStyle w:val="Carpredefinitoparagrafo10"/>
          <w:rFonts w:ascii="Calibri" w:hAnsi="Calibri"/>
          <w:szCs w:val="22"/>
        </w:rPr>
        <w:t>In attuazione del Codice in materia di protezione dei dati personali (D. Lgs. n. 196/2003, Regolamento UE n. 2016/679 e D.lgs.101/2018), si rimanda all’Informativa sul trattamento dei dati personali</w:t>
      </w:r>
      <w:r w:rsidR="00C1780E">
        <w:rPr>
          <w:rStyle w:val="Carpredefinitoparagrafo10"/>
          <w:rFonts w:ascii="Calibri" w:hAnsi="Calibri"/>
          <w:szCs w:val="22"/>
        </w:rPr>
        <w:t xml:space="preserve"> di cui </w:t>
      </w:r>
      <w:r w:rsidR="00C1780E" w:rsidRPr="00D152BC">
        <w:rPr>
          <w:rStyle w:val="Carpredefinitoparagrafo10"/>
          <w:rFonts w:ascii="Calibri" w:hAnsi="Calibri"/>
          <w:szCs w:val="22"/>
        </w:rPr>
        <w:t xml:space="preserve">all’Allegato </w:t>
      </w:r>
      <w:r w:rsidR="00D8019B" w:rsidRPr="00D152BC">
        <w:rPr>
          <w:rStyle w:val="Carpredefinitoparagrafo10"/>
          <w:rFonts w:ascii="Calibri" w:hAnsi="Calibri"/>
          <w:szCs w:val="22"/>
        </w:rPr>
        <w:t>A.</w:t>
      </w:r>
      <w:r w:rsidR="008B44A1" w:rsidRPr="00D152BC">
        <w:rPr>
          <w:rStyle w:val="Carpredefinitoparagrafo10"/>
          <w:rFonts w:ascii="Calibri" w:hAnsi="Calibri"/>
          <w:szCs w:val="22"/>
        </w:rPr>
        <w:t>6</w:t>
      </w:r>
      <w:r w:rsidRPr="00D152BC">
        <w:rPr>
          <w:rStyle w:val="Carpredefinitoparagrafo10"/>
          <w:rFonts w:ascii="Calibri" w:hAnsi="Calibri"/>
          <w:szCs w:val="22"/>
        </w:rPr>
        <w:t>.</w:t>
      </w:r>
    </w:p>
    <w:p w14:paraId="7F44AD96" w14:textId="77777777" w:rsidR="00B40660" w:rsidRPr="00D71622" w:rsidRDefault="00B40660" w:rsidP="0015606B">
      <w:pPr>
        <w:pStyle w:val="Titolo2"/>
        <w:rPr>
          <w:rStyle w:val="Carpredefinitoparagrafo1"/>
        </w:rPr>
      </w:pPr>
      <w:bookmarkStart w:id="256" w:name="__RefHeading___Toc1554_1658769429"/>
      <w:bookmarkStart w:id="257" w:name="_Toc499744083"/>
      <w:bookmarkStart w:id="258" w:name="_Toc499552280"/>
      <w:bookmarkStart w:id="259" w:name="_Toc4598220"/>
      <w:bookmarkStart w:id="260" w:name="_Toc13130718"/>
      <w:bookmarkStart w:id="261" w:name="_Toc148630464"/>
      <w:bookmarkEnd w:id="256"/>
      <w:r w:rsidRPr="00724663">
        <w:t>Pubblicazione, informazioni e contatti</w:t>
      </w:r>
      <w:bookmarkEnd w:id="257"/>
      <w:bookmarkEnd w:id="258"/>
      <w:bookmarkEnd w:id="259"/>
      <w:bookmarkEnd w:id="260"/>
      <w:bookmarkEnd w:id="261"/>
    </w:p>
    <w:p w14:paraId="01AA1C6B" w14:textId="0BC971A2" w:rsidR="004A56E3" w:rsidRPr="00D71622" w:rsidRDefault="004A56E3" w:rsidP="004A56E3">
      <w:pPr>
        <w:rPr>
          <w:rStyle w:val="Carpredefinitoparagrafo1"/>
          <w:rFonts w:ascii="Calibri" w:hAnsi="Calibri"/>
        </w:rPr>
      </w:pPr>
      <w:r w:rsidRPr="00D71622">
        <w:rPr>
          <w:rStyle w:val="Carpredefinitoparagrafo1"/>
        </w:rPr>
        <w:t xml:space="preserve">Il presente Avviso </w:t>
      </w:r>
      <w:r w:rsidRPr="00D71622">
        <w:rPr>
          <w:rStyle w:val="Carpredefinitoparagrafo1"/>
          <w:rFonts w:ascii="Calibri" w:hAnsi="Calibri"/>
        </w:rPr>
        <w:t xml:space="preserve">e i relativi allegati sono pubblicati nei seguenti portali: </w:t>
      </w:r>
    </w:p>
    <w:p w14:paraId="7610E220" w14:textId="49041CC5" w:rsidR="004A56E3" w:rsidRPr="00D71622" w:rsidRDefault="004A56E3" w:rsidP="0084760F">
      <w:pPr>
        <w:pStyle w:val="Paragrafoelenco"/>
        <w:rPr>
          <w:rStyle w:val="Carpredefinitoparagrafo1"/>
        </w:rPr>
      </w:pPr>
      <w:r w:rsidRPr="00D71622">
        <w:rPr>
          <w:rStyle w:val="Carpredefinitoparagrafo1"/>
          <w:b/>
        </w:rPr>
        <w:t>Bandi Online</w:t>
      </w:r>
      <w:r w:rsidRPr="00D71622">
        <w:rPr>
          <w:rStyle w:val="Carpredefinitoparagrafo1"/>
        </w:rPr>
        <w:t xml:space="preserve"> (</w:t>
      </w:r>
      <w:hyperlink r:id="rId19" w:history="1">
        <w:r w:rsidRPr="006901A5">
          <w:rPr>
            <w:rStyle w:val="Collegamentoipertestuale"/>
          </w:rPr>
          <w:t>www.bandi.regione.lombardia.it</w:t>
        </w:r>
      </w:hyperlink>
      <w:r w:rsidRPr="00D71622">
        <w:rPr>
          <w:rStyle w:val="Carpredefinitoparagrafo1"/>
        </w:rPr>
        <w:t xml:space="preserve">)  </w:t>
      </w:r>
    </w:p>
    <w:p w14:paraId="5B376671" w14:textId="6AF4ECF8" w:rsidR="004A56E3" w:rsidRPr="00D71622" w:rsidRDefault="004A56E3" w:rsidP="0084760F">
      <w:pPr>
        <w:pStyle w:val="Paragrafoelenco"/>
        <w:rPr>
          <w:rStyle w:val="Carpredefinitoparagrafo1"/>
        </w:rPr>
      </w:pPr>
      <w:r w:rsidRPr="00D71622">
        <w:rPr>
          <w:rStyle w:val="Carpredefinitoparagrafo1"/>
          <w:b/>
        </w:rPr>
        <w:t>Regione Lombardia</w:t>
      </w:r>
      <w:r w:rsidRPr="00D71622">
        <w:rPr>
          <w:rStyle w:val="Carpredefinitoparagrafo1"/>
        </w:rPr>
        <w:t>, sezione programmazione europea 2021-2027 dedicato al PR FSE+ (</w:t>
      </w:r>
      <w:hyperlink r:id="rId20" w:history="1">
        <w:r w:rsidR="00694348" w:rsidRPr="00BD4111">
          <w:rPr>
            <w:rStyle w:val="Collegamentoipertestuale"/>
          </w:rPr>
          <w:t>https://www.fse.regione.lombardia.it/wps/portal/PROUE/FSE-2021-2027</w:t>
        </w:r>
      </w:hyperlink>
      <w:r w:rsidR="00694348">
        <w:t xml:space="preserve"> </w:t>
      </w:r>
      <w:r w:rsidRPr="00D71622">
        <w:rPr>
          <w:rStyle w:val="Carpredefinitoparagrafo1"/>
        </w:rPr>
        <w:t>);</w:t>
      </w:r>
    </w:p>
    <w:p w14:paraId="7FBA233F" w14:textId="5C7CA4F4" w:rsidR="004A56E3" w:rsidRPr="00D71622" w:rsidRDefault="004A56E3" w:rsidP="0084760F">
      <w:pPr>
        <w:pStyle w:val="Paragrafoelenco"/>
        <w:rPr>
          <w:rStyle w:val="Carpredefinitoparagrafo1"/>
        </w:rPr>
      </w:pPr>
      <w:r w:rsidRPr="00D71622">
        <w:rPr>
          <w:rStyle w:val="Carpredefinitoparagrafo1"/>
          <w:b/>
        </w:rPr>
        <w:t>Bollettino Ufficiale di Regione Lombardia</w:t>
      </w:r>
      <w:r w:rsidRPr="00D71622">
        <w:rPr>
          <w:rStyle w:val="Carpredefinitoparagrafo1"/>
        </w:rPr>
        <w:t xml:space="preserve"> (</w:t>
      </w:r>
      <w:hyperlink r:id="rId21" w:history="1">
        <w:r w:rsidRPr="006901A5">
          <w:rPr>
            <w:rStyle w:val="Collegamentoipertestuale"/>
          </w:rPr>
          <w:t>https://www.bollettino.regione.lombardia.it</w:t>
        </w:r>
      </w:hyperlink>
      <w:r w:rsidRPr="00D71622">
        <w:rPr>
          <w:rStyle w:val="Carpredefinitoparagrafo1"/>
        </w:rPr>
        <w:t>)</w:t>
      </w:r>
      <w:r w:rsidR="00DB28E9" w:rsidRPr="00D71622">
        <w:rPr>
          <w:rStyle w:val="Carpredefinitoparagrafo1"/>
        </w:rPr>
        <w:t>.</w:t>
      </w:r>
    </w:p>
    <w:p w14:paraId="1607DA62" w14:textId="6504024E" w:rsidR="008A6A3C" w:rsidRPr="00207296" w:rsidRDefault="008A54EA" w:rsidP="008A54EA">
      <w:pPr>
        <w:spacing w:before="240" w:after="0"/>
        <w:rPr>
          <w:color w:val="000080"/>
        </w:rPr>
      </w:pPr>
      <w:bookmarkStart w:id="262" w:name="_Toc14694011"/>
      <w:bookmarkStart w:id="263" w:name="_Toc4598221"/>
      <w:bookmarkStart w:id="264" w:name="_Toc13130719"/>
      <w:bookmarkEnd w:id="262"/>
      <w:r>
        <w:t xml:space="preserve">Per informazioni relative ai contenuti </w:t>
      </w:r>
      <w:r w:rsidR="00FA7A3F">
        <w:t>dell’Avviso</w:t>
      </w:r>
      <w:r>
        <w:t xml:space="preserve"> e agli adempimenti connessi, </w:t>
      </w:r>
      <w:r w:rsidR="00FA7A3F">
        <w:t>i soggetti destinatari e i soggetti erogatori</w:t>
      </w:r>
      <w:r>
        <w:t xml:space="preserve"> </w:t>
      </w:r>
      <w:r w:rsidR="00FA7A3F">
        <w:t>possono indirizzare</w:t>
      </w:r>
      <w:r>
        <w:t xml:space="preserve"> una </w:t>
      </w:r>
      <w:r w:rsidRPr="002241B5">
        <w:t xml:space="preserve">mail a </w:t>
      </w:r>
      <w:hyperlink r:id="rId22" w:history="1">
        <w:r w:rsidR="003F7075" w:rsidRPr="003F7075">
          <w:rPr>
            <w:rStyle w:val="Collegamentoipertestuale"/>
            <w:u w:val="none"/>
          </w:rPr>
          <w:t>voucher_manager@regione.lombardia.it</w:t>
        </w:r>
      </w:hyperlink>
      <w:r w:rsidR="00F666BE">
        <w:rPr>
          <w:rStyle w:val="Collegamentoipertestuale"/>
          <w:u w:val="none"/>
        </w:rPr>
        <w:t>.</w:t>
      </w:r>
    </w:p>
    <w:p w14:paraId="1B0C9B70" w14:textId="5A52FA13" w:rsidR="00103AA1" w:rsidRDefault="00103AA1" w:rsidP="00D500F3">
      <w:pPr>
        <w:spacing w:before="240" w:after="0"/>
      </w:pPr>
      <w:r w:rsidRPr="00D8019B">
        <w:t>Per le richieste di ordine tecnico relativo alle procedure informati</w:t>
      </w:r>
      <w:r w:rsidR="009765F8" w:rsidRPr="00D8019B">
        <w:t xml:space="preserve">che e per richieste di assistenza tecnica </w:t>
      </w:r>
      <w:r w:rsidRPr="00D8019B">
        <w:t>è possibile contattare il Call Center di Lombardia</w:t>
      </w:r>
      <w:r>
        <w:t xml:space="preserve"> Informatica al numero verde 800.131.151 operativo da lunedì al sabato, escluso i festivi:</w:t>
      </w:r>
    </w:p>
    <w:p w14:paraId="4DB3CF0F" w14:textId="77777777" w:rsidR="00103AA1" w:rsidRPr="0084760F" w:rsidRDefault="00103AA1" w:rsidP="0084760F">
      <w:pPr>
        <w:pStyle w:val="Paragrafoelenco"/>
      </w:pPr>
      <w:r w:rsidRPr="0084760F">
        <w:t>dalle ore 8.00 alle ore 20.00 per i quesiti di ordine tecnico;</w:t>
      </w:r>
    </w:p>
    <w:p w14:paraId="061B5535" w14:textId="77777777" w:rsidR="00103AA1" w:rsidRPr="0084760F" w:rsidRDefault="00103AA1" w:rsidP="0084760F">
      <w:pPr>
        <w:pStyle w:val="Paragrafoelenco"/>
      </w:pPr>
      <w:r w:rsidRPr="0084760F">
        <w:t>dalle ore 8.30 alle ore 17.00 per richieste di assistenza tecnica;</w:t>
      </w:r>
    </w:p>
    <w:p w14:paraId="61A0952A" w14:textId="5F2660DC" w:rsidR="00103AA1" w:rsidRPr="0084760F" w:rsidRDefault="00103AA1" w:rsidP="0084760F">
      <w:pPr>
        <w:pStyle w:val="Paragrafoelenco"/>
      </w:pPr>
      <w:r w:rsidRPr="0084760F">
        <w:t xml:space="preserve">oppure all’indirizzo </w:t>
      </w:r>
      <w:hyperlink r:id="rId23" w:history="1">
        <w:r w:rsidR="009765F8" w:rsidRPr="00B1370A">
          <w:rPr>
            <w:rStyle w:val="Collegamentoipertestuale"/>
          </w:rPr>
          <w:t>bandi@regione.lombardia.it</w:t>
        </w:r>
      </w:hyperlink>
      <w:r w:rsidR="00947E41" w:rsidRPr="0084760F">
        <w:rPr>
          <w:rStyle w:val="Collegamentoipertestuale"/>
          <w:color w:val="000000"/>
          <w:u w:val="none"/>
        </w:rPr>
        <w:t>.</w:t>
      </w:r>
      <w:r w:rsidR="009765F8" w:rsidRPr="0084760F">
        <w:t xml:space="preserve"> </w:t>
      </w:r>
      <w:r w:rsidRPr="0084760F">
        <w:t xml:space="preserve"> </w:t>
      </w:r>
    </w:p>
    <w:p w14:paraId="03D1EFA3" w14:textId="4A1C992F" w:rsidR="00AC7AAA" w:rsidRPr="00AC7AAA" w:rsidRDefault="009D36F8" w:rsidP="000B26B6">
      <w:pPr>
        <w:spacing w:before="240"/>
        <w:rPr>
          <w:rStyle w:val="Carpredefinitoparagrafo10"/>
          <w:b/>
          <w:bCs/>
          <w:sz w:val="24"/>
          <w:szCs w:val="28"/>
        </w:rPr>
      </w:pPr>
      <w:r w:rsidRPr="0041762B">
        <w:rPr>
          <w:b/>
          <w:bCs/>
          <w:sz w:val="24"/>
          <w:szCs w:val="28"/>
        </w:rPr>
        <w:t>Scheda informativa</w:t>
      </w:r>
      <w:bookmarkEnd w:id="263"/>
      <w:bookmarkEnd w:id="264"/>
      <w:r w:rsidR="00FF2940" w:rsidRPr="0041762B">
        <w:rPr>
          <w:rStyle w:val="Rimandonotaapidipagina"/>
          <w:b/>
          <w:bCs/>
          <w:sz w:val="24"/>
          <w:szCs w:val="28"/>
        </w:rPr>
        <w:t>*</w:t>
      </w:r>
      <w:r w:rsidR="008145FD" w:rsidRPr="0041762B">
        <w:rPr>
          <w:b/>
          <w:bCs/>
          <w:sz w:val="24"/>
          <w:szCs w:val="28"/>
        </w:rPr>
        <w:t xml:space="preserve"> </w:t>
      </w:r>
    </w:p>
    <w:p w14:paraId="656D74EF" w14:textId="6144A854" w:rsidR="000B21B2" w:rsidRPr="00AC7AAA" w:rsidRDefault="00AC7AAA" w:rsidP="007777FC">
      <w:pPr>
        <w:rPr>
          <w:rFonts w:ascii="Calibri" w:hAnsi="Calibri"/>
          <w:szCs w:val="22"/>
        </w:rPr>
      </w:pPr>
      <w:r w:rsidRPr="00E15F51">
        <w:rPr>
          <w:rStyle w:val="Carpredefinitoparagrafo10"/>
          <w:rFonts w:ascii="Calibri" w:hAnsi="Calibri"/>
          <w:szCs w:val="22"/>
        </w:rPr>
        <w:t xml:space="preserve">Per rendere più agevole la partecipazione al bando in attuazione della L.R. </w:t>
      </w:r>
      <w:r w:rsidR="003F7075" w:rsidRPr="00E15F51">
        <w:rPr>
          <w:rStyle w:val="Carpredefinitoparagrafo10"/>
          <w:rFonts w:ascii="Calibri" w:hAnsi="Calibri"/>
          <w:szCs w:val="22"/>
        </w:rPr>
        <w:t>1° febbraio</w:t>
      </w:r>
      <w:r w:rsidRPr="00E15F51">
        <w:rPr>
          <w:rStyle w:val="Carpredefinitoparagrafo10"/>
          <w:rFonts w:ascii="Calibri" w:hAnsi="Calibri"/>
          <w:szCs w:val="22"/>
        </w:rPr>
        <w:t xml:space="preserve"> 2012 n.1, si rimanda alla Scheda informativa, di seguito riportata.</w:t>
      </w:r>
    </w:p>
    <w:tbl>
      <w:tblPr>
        <w:tblStyle w:val="Grigliatabella"/>
        <w:tblW w:w="9634" w:type="dxa"/>
        <w:tblLook w:val="04A0" w:firstRow="1" w:lastRow="0" w:firstColumn="1" w:lastColumn="0" w:noHBand="0" w:noVBand="1"/>
      </w:tblPr>
      <w:tblGrid>
        <w:gridCol w:w="3114"/>
        <w:gridCol w:w="6520"/>
      </w:tblGrid>
      <w:tr w:rsidR="00B91E3B" w:rsidRPr="003F7075" w14:paraId="0E771F61" w14:textId="77777777" w:rsidTr="00C2434D">
        <w:trPr>
          <w:trHeight w:val="1095"/>
        </w:trPr>
        <w:tc>
          <w:tcPr>
            <w:tcW w:w="3114" w:type="dxa"/>
            <w:tcBorders>
              <w:left w:val="single" w:sz="4" w:space="0" w:color="auto"/>
            </w:tcBorders>
          </w:tcPr>
          <w:p w14:paraId="0B734B4A" w14:textId="7944928C" w:rsidR="00B91E3B" w:rsidRPr="003F7075" w:rsidRDefault="00B91E3B" w:rsidP="00D917EF">
            <w:pPr>
              <w:keepNext/>
              <w:spacing w:line="360" w:lineRule="auto"/>
              <w:jc w:val="right"/>
              <w:rPr>
                <w:rFonts w:cstheme="minorHAnsi"/>
                <w:b/>
                <w:smallCaps/>
                <w:sz w:val="18"/>
                <w:szCs w:val="18"/>
              </w:rPr>
            </w:pPr>
            <w:r w:rsidRPr="003F7075">
              <w:rPr>
                <w:rFonts w:cstheme="minorHAnsi"/>
                <w:b/>
                <w:smallCaps/>
                <w:sz w:val="18"/>
                <w:szCs w:val="18"/>
              </w:rPr>
              <w:t>T</w:t>
            </w:r>
            <w:r w:rsidR="00EE3AB0" w:rsidRPr="003F7075">
              <w:rPr>
                <w:rFonts w:cstheme="minorHAnsi"/>
                <w:b/>
                <w:smallCaps/>
                <w:sz w:val="18"/>
                <w:szCs w:val="18"/>
              </w:rPr>
              <w:t>ITOLO</w:t>
            </w:r>
            <w:r w:rsidRPr="003F7075">
              <w:rPr>
                <w:rFonts w:cstheme="minorHAnsi"/>
                <w:b/>
                <w:smallCaps/>
                <w:sz w:val="18"/>
                <w:szCs w:val="18"/>
              </w:rPr>
              <w:t xml:space="preserve"> </w:t>
            </w:r>
          </w:p>
        </w:tc>
        <w:tc>
          <w:tcPr>
            <w:tcW w:w="6520" w:type="dxa"/>
            <w:tcBorders>
              <w:right w:val="single" w:sz="4" w:space="0" w:color="auto"/>
            </w:tcBorders>
            <w:shd w:val="clear" w:color="auto" w:fill="FFFFFF" w:themeFill="background1"/>
            <w:vAlign w:val="center"/>
          </w:tcPr>
          <w:p w14:paraId="5A291C6B" w14:textId="041B8B22" w:rsidR="0008606C" w:rsidRPr="003F7075" w:rsidRDefault="0008606C" w:rsidP="0008606C">
            <w:pPr>
              <w:pStyle w:val="TableContents"/>
              <w:ind w:left="23"/>
              <w:rPr>
                <w:rFonts w:cstheme="minorHAnsi"/>
                <w:b/>
                <w:sz w:val="18"/>
                <w:szCs w:val="18"/>
              </w:rPr>
            </w:pPr>
            <w:r w:rsidRPr="003F7075">
              <w:rPr>
                <w:rFonts w:cstheme="minorHAnsi"/>
                <w:b/>
                <w:sz w:val="18"/>
                <w:szCs w:val="18"/>
              </w:rPr>
              <w:t>Priorità 1 Occupazione – Obiettivo specifico ESO4.</w:t>
            </w:r>
            <w:r w:rsidR="00D62742" w:rsidRPr="003F7075">
              <w:rPr>
                <w:rFonts w:cstheme="minorHAnsi"/>
                <w:b/>
                <w:sz w:val="18"/>
                <w:szCs w:val="18"/>
              </w:rPr>
              <w:t>1</w:t>
            </w:r>
            <w:r w:rsidRPr="003F7075">
              <w:rPr>
                <w:rFonts w:cstheme="minorHAnsi"/>
                <w:b/>
                <w:sz w:val="18"/>
                <w:szCs w:val="18"/>
              </w:rPr>
              <w:t xml:space="preserve"> – Azione </w:t>
            </w:r>
            <w:r w:rsidR="00D62742" w:rsidRPr="003F7075">
              <w:rPr>
                <w:rFonts w:cstheme="minorHAnsi"/>
                <w:b/>
                <w:sz w:val="18"/>
                <w:szCs w:val="18"/>
              </w:rPr>
              <w:t>a</w:t>
            </w:r>
            <w:r w:rsidRPr="003F7075">
              <w:rPr>
                <w:rFonts w:cstheme="minorHAnsi"/>
                <w:b/>
                <w:sz w:val="18"/>
                <w:szCs w:val="18"/>
              </w:rPr>
              <w:t>.1</w:t>
            </w:r>
          </w:p>
          <w:p w14:paraId="611C1C50" w14:textId="4E1485DC" w:rsidR="00B91E3B" w:rsidRPr="003F7075" w:rsidRDefault="0008606C" w:rsidP="0008606C">
            <w:pPr>
              <w:jc w:val="left"/>
              <w:rPr>
                <w:rFonts w:cstheme="minorHAnsi"/>
                <w:b/>
                <w:sz w:val="18"/>
                <w:szCs w:val="18"/>
              </w:rPr>
            </w:pPr>
            <w:r w:rsidRPr="003F7075">
              <w:rPr>
                <w:rFonts w:cstheme="minorHAnsi"/>
                <w:b/>
                <w:sz w:val="18"/>
                <w:szCs w:val="18"/>
              </w:rPr>
              <w:t>AVVISO PUBBLICO “</w:t>
            </w:r>
            <w:r w:rsidR="00F461C3" w:rsidRPr="003F7075">
              <w:rPr>
                <w:rFonts w:cstheme="minorHAnsi"/>
                <w:b/>
                <w:sz w:val="18"/>
                <w:szCs w:val="18"/>
              </w:rPr>
              <w:t>VALORIZZAZIONE DEL</w:t>
            </w:r>
            <w:r w:rsidR="00A21ECF" w:rsidRPr="003F7075">
              <w:rPr>
                <w:rFonts w:cstheme="minorHAnsi"/>
                <w:b/>
                <w:sz w:val="18"/>
                <w:szCs w:val="18"/>
              </w:rPr>
              <w:t>LA COMPONENTE MANAGERIALE DEL CAPITALE UMANO</w:t>
            </w:r>
            <w:r w:rsidRPr="003F7075">
              <w:rPr>
                <w:rFonts w:cstheme="minorHAnsi"/>
                <w:b/>
                <w:sz w:val="18"/>
                <w:szCs w:val="18"/>
              </w:rPr>
              <w:t>” A VALERE SUL PROGRAMMA REGIONALE LOMBARDIA FSE+ 2021-2027</w:t>
            </w:r>
          </w:p>
        </w:tc>
      </w:tr>
      <w:tr w:rsidR="00B91E3B" w:rsidRPr="003F7075" w14:paraId="20C84E82" w14:textId="77777777" w:rsidTr="00D917EF">
        <w:tc>
          <w:tcPr>
            <w:tcW w:w="3114" w:type="dxa"/>
            <w:tcBorders>
              <w:left w:val="single" w:sz="4" w:space="0" w:color="auto"/>
            </w:tcBorders>
          </w:tcPr>
          <w:p w14:paraId="0AFB7873" w14:textId="50B2AE87" w:rsidR="00B91E3B" w:rsidRPr="003F7075" w:rsidRDefault="00B255D4" w:rsidP="00D917EF">
            <w:pPr>
              <w:spacing w:line="360" w:lineRule="auto"/>
              <w:jc w:val="right"/>
              <w:rPr>
                <w:rFonts w:eastAsia="Calibri" w:cstheme="minorHAnsi"/>
                <w:b/>
                <w:smallCaps/>
                <w:sz w:val="18"/>
                <w:szCs w:val="18"/>
              </w:rPr>
            </w:pPr>
            <w:r w:rsidRPr="003F7075">
              <w:rPr>
                <w:rFonts w:eastAsia="Calibri" w:cstheme="minorHAnsi"/>
                <w:b/>
                <w:smallCaps/>
                <w:sz w:val="18"/>
                <w:szCs w:val="18"/>
              </w:rPr>
              <w:t>DI COSA SI TRATTA</w:t>
            </w:r>
          </w:p>
        </w:tc>
        <w:tc>
          <w:tcPr>
            <w:tcW w:w="6520" w:type="dxa"/>
            <w:tcBorders>
              <w:right w:val="single" w:sz="4" w:space="0" w:color="auto"/>
            </w:tcBorders>
            <w:vAlign w:val="center"/>
          </w:tcPr>
          <w:p w14:paraId="28091486" w14:textId="0DD90A73" w:rsidR="009765F8" w:rsidRPr="003F7075" w:rsidRDefault="009C2795" w:rsidP="00D917EF">
            <w:pPr>
              <w:autoSpaceDN w:val="0"/>
              <w:adjustRightInd w:val="0"/>
              <w:rPr>
                <w:rFonts w:cstheme="minorHAnsi"/>
                <w:bCs/>
                <w:iCs/>
                <w:sz w:val="18"/>
                <w:szCs w:val="18"/>
              </w:rPr>
            </w:pPr>
            <w:r w:rsidRPr="003F7075">
              <w:rPr>
                <w:rFonts w:cstheme="minorHAnsi"/>
                <w:bCs/>
                <w:iCs/>
                <w:sz w:val="18"/>
                <w:szCs w:val="18"/>
              </w:rPr>
              <w:t>Il presente Avviso, in attuazione della</w:t>
            </w:r>
            <w:r w:rsidR="001561C1" w:rsidRPr="003F7075">
              <w:rPr>
                <w:rFonts w:cstheme="minorHAnsi"/>
                <w:bCs/>
                <w:iCs/>
                <w:sz w:val="18"/>
                <w:szCs w:val="18"/>
              </w:rPr>
              <w:t xml:space="preserve"> D.G.R. n. </w:t>
            </w:r>
            <w:r w:rsidR="006B6CF8" w:rsidRPr="003F7075">
              <w:rPr>
                <w:rFonts w:cstheme="minorHAnsi"/>
                <w:bCs/>
                <w:iCs/>
                <w:sz w:val="18"/>
                <w:szCs w:val="18"/>
              </w:rPr>
              <w:t>311</w:t>
            </w:r>
            <w:r w:rsidR="001561C1" w:rsidRPr="003F7075">
              <w:rPr>
                <w:rFonts w:cstheme="minorHAnsi"/>
                <w:bCs/>
                <w:iCs/>
                <w:sz w:val="18"/>
                <w:szCs w:val="18"/>
              </w:rPr>
              <w:t xml:space="preserve"> del </w:t>
            </w:r>
            <w:r w:rsidR="006B6CF8" w:rsidRPr="003F7075">
              <w:rPr>
                <w:rFonts w:cstheme="minorHAnsi"/>
                <w:bCs/>
                <w:iCs/>
                <w:sz w:val="18"/>
                <w:szCs w:val="18"/>
              </w:rPr>
              <w:t>15</w:t>
            </w:r>
            <w:r w:rsidR="001561C1" w:rsidRPr="003F7075">
              <w:rPr>
                <w:rFonts w:cstheme="minorHAnsi"/>
                <w:bCs/>
                <w:iCs/>
                <w:sz w:val="18"/>
                <w:szCs w:val="18"/>
              </w:rPr>
              <w:t>/</w:t>
            </w:r>
            <w:r w:rsidR="006B6CF8" w:rsidRPr="003F7075">
              <w:rPr>
                <w:rFonts w:cstheme="minorHAnsi"/>
                <w:bCs/>
                <w:iCs/>
                <w:sz w:val="18"/>
                <w:szCs w:val="18"/>
              </w:rPr>
              <w:t>05</w:t>
            </w:r>
            <w:r w:rsidR="001561C1" w:rsidRPr="003F7075">
              <w:rPr>
                <w:rFonts w:cstheme="minorHAnsi"/>
                <w:bCs/>
                <w:iCs/>
                <w:sz w:val="18"/>
                <w:szCs w:val="18"/>
              </w:rPr>
              <w:t>/</w:t>
            </w:r>
            <w:r w:rsidR="006B6CF8" w:rsidRPr="003F7075">
              <w:rPr>
                <w:rFonts w:cstheme="minorHAnsi"/>
                <w:bCs/>
                <w:iCs/>
                <w:sz w:val="18"/>
                <w:szCs w:val="18"/>
              </w:rPr>
              <w:t>2023</w:t>
            </w:r>
            <w:r w:rsidR="0073559C" w:rsidRPr="003F7075">
              <w:rPr>
                <w:rFonts w:cstheme="minorHAnsi"/>
                <w:bCs/>
                <w:iCs/>
                <w:sz w:val="18"/>
                <w:szCs w:val="18"/>
              </w:rPr>
              <w:t xml:space="preserve">, </w:t>
            </w:r>
            <w:r w:rsidR="00E10C68" w:rsidRPr="003F7075">
              <w:rPr>
                <w:rFonts w:cstheme="minorHAnsi"/>
                <w:bCs/>
                <w:iCs/>
                <w:sz w:val="18"/>
                <w:szCs w:val="18"/>
              </w:rPr>
              <w:t>si propone di</w:t>
            </w:r>
            <w:r w:rsidR="009F403E" w:rsidRPr="003F7075">
              <w:rPr>
                <w:rFonts w:cstheme="minorHAnsi"/>
                <w:bCs/>
                <w:iCs/>
                <w:sz w:val="18"/>
                <w:szCs w:val="18"/>
              </w:rPr>
              <w:t xml:space="preserve"> valorizzare le competenze manageriali di lavoratrici e lavoratori fuoriusciti dal mercato </w:t>
            </w:r>
            <w:r w:rsidR="009F403E" w:rsidRPr="003F7075">
              <w:rPr>
                <w:rFonts w:cstheme="minorHAnsi"/>
                <w:bCs/>
                <w:iCs/>
                <w:sz w:val="18"/>
                <w:szCs w:val="18"/>
              </w:rPr>
              <w:lastRenderedPageBreak/>
              <w:t xml:space="preserve">del lavoro o coinvolti nei processi di reinserimento del lavoro e a migliorare l’incontro tra domanda e offerta di lavoro per tali figure, attraverso due </w:t>
            </w:r>
            <w:r w:rsidR="00FE1F63" w:rsidRPr="003F7075">
              <w:rPr>
                <w:rFonts w:cstheme="minorHAnsi"/>
                <w:bCs/>
                <w:iCs/>
                <w:sz w:val="18"/>
                <w:szCs w:val="18"/>
              </w:rPr>
              <w:t>L</w:t>
            </w:r>
            <w:r w:rsidR="009F403E" w:rsidRPr="003F7075">
              <w:rPr>
                <w:rFonts w:cstheme="minorHAnsi"/>
                <w:bCs/>
                <w:iCs/>
                <w:sz w:val="18"/>
                <w:szCs w:val="18"/>
              </w:rPr>
              <w:t>inee di finanziamento</w:t>
            </w:r>
            <w:r w:rsidR="00B91E3B" w:rsidRPr="003F7075">
              <w:rPr>
                <w:rFonts w:cstheme="minorHAnsi"/>
                <w:bCs/>
                <w:iCs/>
                <w:sz w:val="18"/>
                <w:szCs w:val="18"/>
              </w:rPr>
              <w:t xml:space="preserve">. </w:t>
            </w:r>
          </w:p>
          <w:p w14:paraId="03B60AA3" w14:textId="14698088" w:rsidR="00EA1E48" w:rsidRPr="003F7075" w:rsidRDefault="00E67E3B" w:rsidP="00D917EF">
            <w:pPr>
              <w:autoSpaceDN w:val="0"/>
              <w:adjustRightInd w:val="0"/>
              <w:rPr>
                <w:rFonts w:cstheme="minorHAnsi"/>
                <w:bCs/>
                <w:iCs/>
                <w:sz w:val="18"/>
                <w:szCs w:val="18"/>
              </w:rPr>
            </w:pPr>
            <w:r w:rsidRPr="003F7075">
              <w:rPr>
                <w:rFonts w:cstheme="minorHAnsi"/>
                <w:bCs/>
                <w:iCs/>
                <w:sz w:val="18"/>
                <w:szCs w:val="18"/>
              </w:rPr>
              <w:t xml:space="preserve">La Linea di finanziamento A </w:t>
            </w:r>
            <w:r w:rsidR="00B91E3B" w:rsidRPr="003F7075">
              <w:rPr>
                <w:rFonts w:cstheme="minorHAnsi"/>
                <w:bCs/>
                <w:iCs/>
                <w:sz w:val="18"/>
                <w:szCs w:val="18"/>
              </w:rPr>
              <w:t xml:space="preserve">prevede il co-finanziamento </w:t>
            </w:r>
            <w:r w:rsidR="000C2839" w:rsidRPr="003F7075">
              <w:rPr>
                <w:rFonts w:cstheme="minorHAnsi"/>
                <w:bCs/>
                <w:iCs/>
                <w:sz w:val="18"/>
                <w:szCs w:val="18"/>
              </w:rPr>
              <w:t>delle spese sostenute dai destinatari per i servizi di placement</w:t>
            </w:r>
            <w:r w:rsidR="00B91E3B" w:rsidRPr="003F7075">
              <w:rPr>
                <w:rFonts w:cstheme="minorHAnsi"/>
                <w:bCs/>
                <w:iCs/>
                <w:sz w:val="18"/>
                <w:szCs w:val="18"/>
              </w:rPr>
              <w:t xml:space="preserve">. </w:t>
            </w:r>
          </w:p>
          <w:p w14:paraId="3670CF2A" w14:textId="14AFF9C3" w:rsidR="00B91E3B" w:rsidRPr="003F7075" w:rsidRDefault="009765F8" w:rsidP="00D917EF">
            <w:pPr>
              <w:autoSpaceDN w:val="0"/>
              <w:adjustRightInd w:val="0"/>
              <w:rPr>
                <w:rFonts w:cstheme="minorHAnsi"/>
                <w:bCs/>
                <w:iCs/>
                <w:sz w:val="18"/>
                <w:szCs w:val="18"/>
              </w:rPr>
            </w:pPr>
            <w:r w:rsidRPr="003F7075">
              <w:rPr>
                <w:rFonts w:cstheme="minorHAnsi"/>
                <w:bCs/>
                <w:iCs/>
                <w:sz w:val="18"/>
                <w:szCs w:val="18"/>
              </w:rPr>
              <w:t>L</w:t>
            </w:r>
            <w:r w:rsidR="009F53F0" w:rsidRPr="003F7075">
              <w:rPr>
                <w:rFonts w:cstheme="minorHAnsi"/>
                <w:bCs/>
                <w:iCs/>
                <w:sz w:val="18"/>
                <w:szCs w:val="18"/>
              </w:rPr>
              <w:t>a</w:t>
            </w:r>
            <w:r w:rsidR="009F53F0" w:rsidRPr="003F7075">
              <w:rPr>
                <w:rFonts w:cstheme="minorHAnsi"/>
                <w:bCs/>
                <w:sz w:val="18"/>
                <w:szCs w:val="18"/>
              </w:rPr>
              <w:t xml:space="preserve"> Linea di finanziamento B</w:t>
            </w:r>
            <w:r w:rsidRPr="003F7075">
              <w:rPr>
                <w:rFonts w:cstheme="minorHAnsi"/>
                <w:bCs/>
                <w:iCs/>
                <w:sz w:val="18"/>
                <w:szCs w:val="18"/>
              </w:rPr>
              <w:t xml:space="preserve"> prevede il co-finanziamento delle spese sostenute </w:t>
            </w:r>
            <w:r w:rsidR="00023132" w:rsidRPr="003F7075">
              <w:rPr>
                <w:rFonts w:cstheme="minorHAnsi"/>
                <w:bCs/>
                <w:iCs/>
                <w:sz w:val="18"/>
                <w:szCs w:val="18"/>
              </w:rPr>
              <w:t xml:space="preserve">dai </w:t>
            </w:r>
            <w:r w:rsidR="00F90577" w:rsidRPr="003F7075">
              <w:rPr>
                <w:rFonts w:cstheme="minorHAnsi"/>
                <w:bCs/>
                <w:iCs/>
                <w:sz w:val="18"/>
                <w:szCs w:val="18"/>
              </w:rPr>
              <w:t>destinatari</w:t>
            </w:r>
            <w:r w:rsidR="00023132" w:rsidRPr="003F7075">
              <w:rPr>
                <w:rFonts w:cstheme="minorHAnsi"/>
                <w:bCs/>
                <w:iCs/>
                <w:sz w:val="18"/>
                <w:szCs w:val="18"/>
              </w:rPr>
              <w:t xml:space="preserve"> per </w:t>
            </w:r>
            <w:r w:rsidR="00F90577" w:rsidRPr="003F7075">
              <w:rPr>
                <w:rFonts w:cstheme="minorHAnsi"/>
                <w:bCs/>
                <w:iCs/>
                <w:sz w:val="18"/>
                <w:szCs w:val="18"/>
              </w:rPr>
              <w:t xml:space="preserve">i </w:t>
            </w:r>
            <w:r w:rsidR="00023132" w:rsidRPr="003F7075">
              <w:rPr>
                <w:rFonts w:cstheme="minorHAnsi"/>
                <w:bCs/>
                <w:iCs/>
                <w:sz w:val="18"/>
                <w:szCs w:val="18"/>
              </w:rPr>
              <w:t>servizi di formazione specialistica</w:t>
            </w:r>
            <w:r w:rsidRPr="003F7075">
              <w:rPr>
                <w:rFonts w:cstheme="minorHAnsi"/>
                <w:bCs/>
                <w:iCs/>
                <w:sz w:val="18"/>
                <w:szCs w:val="18"/>
              </w:rPr>
              <w:t>.</w:t>
            </w:r>
          </w:p>
        </w:tc>
      </w:tr>
      <w:tr w:rsidR="00B91E3B" w:rsidRPr="003F7075" w14:paraId="168A9AE1" w14:textId="77777777" w:rsidTr="00D917EF">
        <w:trPr>
          <w:trHeight w:val="610"/>
        </w:trPr>
        <w:tc>
          <w:tcPr>
            <w:tcW w:w="3114" w:type="dxa"/>
            <w:tcBorders>
              <w:left w:val="single" w:sz="4" w:space="0" w:color="auto"/>
            </w:tcBorders>
          </w:tcPr>
          <w:p w14:paraId="3F78994F" w14:textId="2B007A0D" w:rsidR="00B91E3B" w:rsidRPr="003F7075" w:rsidRDefault="003C4923" w:rsidP="00D917EF">
            <w:pPr>
              <w:spacing w:line="360" w:lineRule="auto"/>
              <w:jc w:val="right"/>
              <w:rPr>
                <w:rFonts w:eastAsia="Calibri" w:cstheme="minorHAnsi"/>
                <w:b/>
                <w:smallCaps/>
                <w:sz w:val="18"/>
                <w:szCs w:val="18"/>
              </w:rPr>
            </w:pPr>
            <w:r w:rsidRPr="003F7075">
              <w:rPr>
                <w:rFonts w:eastAsia="Calibri" w:cstheme="minorHAnsi"/>
                <w:b/>
                <w:smallCaps/>
                <w:sz w:val="18"/>
                <w:szCs w:val="18"/>
              </w:rPr>
              <w:lastRenderedPageBreak/>
              <w:t>CHI PU</w:t>
            </w:r>
            <w:r w:rsidR="008479C0" w:rsidRPr="003F7075">
              <w:rPr>
                <w:rFonts w:eastAsia="Calibri" w:cstheme="minorHAnsi"/>
                <w:b/>
                <w:smallCaps/>
                <w:sz w:val="18"/>
                <w:szCs w:val="18"/>
              </w:rPr>
              <w:t>Ò PARTECIPARE</w:t>
            </w:r>
          </w:p>
        </w:tc>
        <w:tc>
          <w:tcPr>
            <w:tcW w:w="6520" w:type="dxa"/>
            <w:tcBorders>
              <w:right w:val="single" w:sz="4" w:space="0" w:color="auto"/>
            </w:tcBorders>
            <w:vAlign w:val="center"/>
          </w:tcPr>
          <w:p w14:paraId="29FF429B" w14:textId="4B661458" w:rsidR="0048111B" w:rsidRPr="003F7075" w:rsidRDefault="000C2839" w:rsidP="0048111B">
            <w:pPr>
              <w:spacing w:after="0"/>
              <w:rPr>
                <w:rFonts w:cstheme="minorHAnsi"/>
                <w:sz w:val="18"/>
                <w:szCs w:val="18"/>
              </w:rPr>
            </w:pPr>
            <w:r w:rsidRPr="003F7075">
              <w:rPr>
                <w:rFonts w:cstheme="minorHAnsi"/>
                <w:sz w:val="18"/>
                <w:szCs w:val="18"/>
              </w:rPr>
              <w:t>Sono ammessi a presentare domanda di contributo per l’erogazione di voucher per la rigenerazione delle competenze manageriali i soggetti che, alla data di presentazione della domanda, presentano le seguenti caratteristiche</w:t>
            </w:r>
            <w:r w:rsidR="0048111B" w:rsidRPr="003F7075">
              <w:rPr>
                <w:rFonts w:cstheme="minorHAnsi"/>
                <w:sz w:val="18"/>
                <w:szCs w:val="18"/>
              </w:rPr>
              <w:t>:</w:t>
            </w:r>
          </w:p>
          <w:p w14:paraId="0EDD3641" w14:textId="397603EE" w:rsidR="000C2839" w:rsidRPr="003F7075" w:rsidRDefault="000C2839" w:rsidP="000C2839">
            <w:pPr>
              <w:pStyle w:val="Paragrafoelenco"/>
              <w:rPr>
                <w:rFonts w:cstheme="minorHAnsi"/>
                <w:sz w:val="18"/>
                <w:szCs w:val="18"/>
              </w:rPr>
            </w:pPr>
            <w:r w:rsidRPr="003F7075">
              <w:rPr>
                <w:rFonts w:cstheme="minorHAnsi"/>
                <w:sz w:val="18"/>
                <w:szCs w:val="18"/>
              </w:rPr>
              <w:t xml:space="preserve">privi di impiego di tipo subordinato </w:t>
            </w:r>
            <w:r w:rsidR="00231CCF">
              <w:rPr>
                <w:rFonts w:cstheme="minorHAnsi"/>
                <w:sz w:val="18"/>
                <w:szCs w:val="18"/>
              </w:rPr>
              <w:t xml:space="preserve">o parasubordinato </w:t>
            </w:r>
            <w:r w:rsidRPr="003F7075">
              <w:rPr>
                <w:rFonts w:cstheme="minorHAnsi"/>
                <w:sz w:val="18"/>
                <w:szCs w:val="18"/>
              </w:rPr>
              <w:t>da almeno 30 giorni;</w:t>
            </w:r>
          </w:p>
          <w:p w14:paraId="57771395" w14:textId="793A277C" w:rsidR="000C2839" w:rsidRPr="003F7075" w:rsidRDefault="000C2839" w:rsidP="000C2839">
            <w:pPr>
              <w:pStyle w:val="Paragrafoelenco"/>
              <w:rPr>
                <w:rFonts w:cstheme="minorHAnsi"/>
                <w:sz w:val="18"/>
                <w:szCs w:val="18"/>
              </w:rPr>
            </w:pPr>
            <w:r w:rsidRPr="003F7075">
              <w:rPr>
                <w:rFonts w:cstheme="minorHAnsi"/>
                <w:sz w:val="18"/>
                <w:szCs w:val="18"/>
              </w:rPr>
              <w:t>ultimo rapporto di lavoro con qualifica di dirigente</w:t>
            </w:r>
            <w:r w:rsidR="00276ED2">
              <w:rPr>
                <w:rFonts w:cstheme="minorHAnsi"/>
                <w:sz w:val="18"/>
                <w:szCs w:val="18"/>
              </w:rPr>
              <w:t xml:space="preserve"> o, in </w:t>
            </w:r>
            <w:r w:rsidR="009752AA">
              <w:rPr>
                <w:rFonts w:cstheme="minorHAnsi"/>
                <w:sz w:val="18"/>
                <w:szCs w:val="18"/>
              </w:rPr>
              <w:t>alternativa</w:t>
            </w:r>
            <w:r w:rsidR="00276ED2">
              <w:rPr>
                <w:rFonts w:cstheme="minorHAnsi"/>
                <w:sz w:val="18"/>
                <w:szCs w:val="18"/>
              </w:rPr>
              <w:t xml:space="preserve">, </w:t>
            </w:r>
            <w:r w:rsidR="004A0048" w:rsidRPr="004A0048">
              <w:rPr>
                <w:rFonts w:cstheme="minorHAnsi"/>
                <w:sz w:val="18"/>
                <w:szCs w:val="18"/>
              </w:rPr>
              <w:t>rapporto di lavoro con qualifica d</w:t>
            </w:r>
            <w:r w:rsidR="009752AA">
              <w:rPr>
                <w:rFonts w:cstheme="minorHAnsi"/>
                <w:sz w:val="18"/>
                <w:szCs w:val="18"/>
              </w:rPr>
              <w:t>i</w:t>
            </w:r>
            <w:r w:rsidR="004A0048" w:rsidRPr="004A0048">
              <w:rPr>
                <w:rFonts w:cstheme="minorHAnsi"/>
                <w:sz w:val="18"/>
                <w:szCs w:val="18"/>
              </w:rPr>
              <w:t xml:space="preserve"> dirigente concluso negli ultimi 12 mesi</w:t>
            </w:r>
            <w:r w:rsidRPr="003F7075">
              <w:rPr>
                <w:rFonts w:cstheme="minorHAnsi"/>
                <w:sz w:val="18"/>
                <w:szCs w:val="18"/>
              </w:rPr>
              <w:t>;</w:t>
            </w:r>
          </w:p>
          <w:p w14:paraId="0E372F45" w14:textId="77777777" w:rsidR="000C2839" w:rsidRPr="003F7075" w:rsidRDefault="000C2839" w:rsidP="000C2839">
            <w:pPr>
              <w:pStyle w:val="Paragrafoelenco"/>
              <w:rPr>
                <w:rFonts w:cstheme="minorHAnsi"/>
                <w:sz w:val="18"/>
                <w:szCs w:val="18"/>
              </w:rPr>
            </w:pPr>
            <w:r w:rsidRPr="003F7075">
              <w:rPr>
                <w:rFonts w:cstheme="minorHAnsi"/>
                <w:sz w:val="18"/>
                <w:szCs w:val="18"/>
              </w:rPr>
              <w:t>età compresa tra i 50 e i 62 anni inclusi;</w:t>
            </w:r>
          </w:p>
          <w:p w14:paraId="215D6223" w14:textId="761D325F" w:rsidR="00B91E3B" w:rsidRPr="003F7075" w:rsidRDefault="000C2839" w:rsidP="000C2839">
            <w:pPr>
              <w:pStyle w:val="Paragrafoelenco"/>
              <w:rPr>
                <w:rFonts w:cstheme="minorHAnsi"/>
                <w:sz w:val="18"/>
                <w:szCs w:val="18"/>
              </w:rPr>
            </w:pPr>
            <w:r w:rsidRPr="003F7075">
              <w:rPr>
                <w:rFonts w:cstheme="minorHAnsi"/>
                <w:sz w:val="18"/>
                <w:szCs w:val="18"/>
              </w:rPr>
              <w:t>residenti o domiciliati in Regione Lombardia</w:t>
            </w:r>
            <w:r w:rsidR="00A37076" w:rsidRPr="003F7075">
              <w:rPr>
                <w:rFonts w:cstheme="minorHAnsi"/>
                <w:sz w:val="18"/>
                <w:szCs w:val="18"/>
              </w:rPr>
              <w:t>.</w:t>
            </w:r>
          </w:p>
        </w:tc>
      </w:tr>
      <w:tr w:rsidR="00B91E3B" w:rsidRPr="003F7075" w14:paraId="0F9D5E07" w14:textId="77777777" w:rsidTr="00D917EF">
        <w:tc>
          <w:tcPr>
            <w:tcW w:w="3114" w:type="dxa"/>
            <w:tcBorders>
              <w:left w:val="single" w:sz="4" w:space="0" w:color="auto"/>
            </w:tcBorders>
          </w:tcPr>
          <w:p w14:paraId="5E646C20" w14:textId="153FABAE" w:rsidR="00B91E3B" w:rsidRPr="003F7075" w:rsidRDefault="00850270" w:rsidP="00D917EF">
            <w:pPr>
              <w:spacing w:line="360" w:lineRule="auto"/>
              <w:jc w:val="right"/>
              <w:rPr>
                <w:rFonts w:eastAsia="Calibri" w:cstheme="minorHAnsi"/>
                <w:b/>
                <w:smallCaps/>
                <w:sz w:val="18"/>
                <w:szCs w:val="18"/>
              </w:rPr>
            </w:pPr>
            <w:r w:rsidRPr="003F7075">
              <w:rPr>
                <w:rFonts w:eastAsia="Calibri" w:cstheme="minorHAnsi"/>
                <w:b/>
                <w:smallCaps/>
                <w:sz w:val="18"/>
                <w:szCs w:val="18"/>
              </w:rPr>
              <w:t>DOTAZIONE FINANZIARIA</w:t>
            </w:r>
          </w:p>
        </w:tc>
        <w:tc>
          <w:tcPr>
            <w:tcW w:w="6520" w:type="dxa"/>
            <w:tcBorders>
              <w:right w:val="single" w:sz="4" w:space="0" w:color="auto"/>
            </w:tcBorders>
            <w:vAlign w:val="center"/>
          </w:tcPr>
          <w:p w14:paraId="7A6C8577" w14:textId="77777777" w:rsidR="0090221A" w:rsidRPr="003F7075" w:rsidRDefault="00D8019B" w:rsidP="00D8019B">
            <w:pPr>
              <w:rPr>
                <w:rFonts w:cstheme="minorHAnsi"/>
                <w:sz w:val="18"/>
                <w:szCs w:val="18"/>
              </w:rPr>
            </w:pPr>
            <w:r w:rsidRPr="003F7075">
              <w:rPr>
                <w:rFonts w:cstheme="minorHAnsi"/>
                <w:sz w:val="18"/>
                <w:szCs w:val="18"/>
              </w:rPr>
              <w:t>La dotazione finanziaria messa a disposizione per l’attuazione della presente misura è pari a € 1.500.000,00, a valere sul PR FSE+ 2021-2027, nell’ambito della Priorità 1, Obiettivo specifico ESO4.1, Azione a.1.</w:t>
            </w:r>
          </w:p>
          <w:p w14:paraId="29C69E1B" w14:textId="618D1118" w:rsidR="00F90577" w:rsidRPr="003F7075" w:rsidRDefault="00F90577" w:rsidP="00F90577">
            <w:pPr>
              <w:rPr>
                <w:rFonts w:cstheme="minorHAnsi"/>
                <w:sz w:val="18"/>
                <w:szCs w:val="18"/>
              </w:rPr>
            </w:pPr>
            <w:r w:rsidRPr="003F7075">
              <w:rPr>
                <w:rFonts w:cstheme="minorHAnsi"/>
                <w:sz w:val="18"/>
                <w:szCs w:val="18"/>
              </w:rPr>
              <w:t xml:space="preserve">La dotazione finanziaria è suddivisa nelle due </w:t>
            </w:r>
            <w:r w:rsidR="00FE1F63" w:rsidRPr="003F7075">
              <w:rPr>
                <w:rFonts w:cstheme="minorHAnsi"/>
                <w:sz w:val="18"/>
                <w:szCs w:val="18"/>
              </w:rPr>
              <w:t>Li</w:t>
            </w:r>
            <w:r w:rsidRPr="003F7075">
              <w:rPr>
                <w:rFonts w:cstheme="minorHAnsi"/>
                <w:sz w:val="18"/>
                <w:szCs w:val="18"/>
              </w:rPr>
              <w:t xml:space="preserve">nee di finanziamento previste, come segue: </w:t>
            </w:r>
          </w:p>
          <w:p w14:paraId="68C1024F" w14:textId="77777777" w:rsidR="00F90577" w:rsidRPr="003F7075" w:rsidRDefault="00F90577" w:rsidP="00F90577">
            <w:pPr>
              <w:pStyle w:val="Paragrafoelenco"/>
              <w:rPr>
                <w:rFonts w:cstheme="minorHAnsi"/>
                <w:sz w:val="18"/>
                <w:szCs w:val="18"/>
              </w:rPr>
            </w:pPr>
            <w:r w:rsidRPr="003F7075">
              <w:rPr>
                <w:rFonts w:cstheme="minorHAnsi"/>
                <w:sz w:val="18"/>
                <w:szCs w:val="18"/>
              </w:rPr>
              <w:t>Linea A) Servizi di placement, dotazione di € 750.000,00;</w:t>
            </w:r>
          </w:p>
          <w:p w14:paraId="3EEB4A02" w14:textId="17385FD4" w:rsidR="00F90577" w:rsidRPr="003F7075" w:rsidRDefault="00F90577" w:rsidP="00F90577">
            <w:pPr>
              <w:pStyle w:val="Paragrafoelenco"/>
              <w:rPr>
                <w:rFonts w:cstheme="minorHAnsi"/>
                <w:sz w:val="18"/>
                <w:szCs w:val="18"/>
              </w:rPr>
            </w:pPr>
            <w:r w:rsidRPr="003F7075">
              <w:rPr>
                <w:rFonts w:cstheme="minorHAnsi"/>
                <w:sz w:val="18"/>
                <w:szCs w:val="18"/>
              </w:rPr>
              <w:t>Linea B) Servizi di formazione specialistica, dotazione di € 750.000,00.</w:t>
            </w:r>
          </w:p>
          <w:p w14:paraId="6338A84C" w14:textId="03671784" w:rsidR="00D8019B" w:rsidRPr="003F7075" w:rsidRDefault="00F90577" w:rsidP="00D8019B">
            <w:pPr>
              <w:rPr>
                <w:rFonts w:cstheme="minorHAnsi"/>
                <w:sz w:val="18"/>
                <w:szCs w:val="18"/>
              </w:rPr>
            </w:pPr>
            <w:r w:rsidRPr="003F7075">
              <w:rPr>
                <w:rFonts w:cstheme="minorHAnsi"/>
                <w:sz w:val="18"/>
                <w:szCs w:val="18"/>
              </w:rPr>
              <w:t>Nell’ambito della dotazione finanziaria complessiva è inoltre prevista una riserva finanziaria pari a € 500.000,00 a favore di destinatari di genere femminile.</w:t>
            </w:r>
          </w:p>
        </w:tc>
      </w:tr>
      <w:tr w:rsidR="00B91E3B" w:rsidRPr="003F7075" w14:paraId="5E11315A" w14:textId="77777777" w:rsidTr="00D917EF">
        <w:tc>
          <w:tcPr>
            <w:tcW w:w="3114" w:type="dxa"/>
            <w:tcBorders>
              <w:left w:val="single" w:sz="4" w:space="0" w:color="auto"/>
            </w:tcBorders>
          </w:tcPr>
          <w:p w14:paraId="232CF408" w14:textId="4C8CBDD5" w:rsidR="00B91E3B" w:rsidRPr="003F7075" w:rsidRDefault="008B4E60" w:rsidP="00D917EF">
            <w:pPr>
              <w:spacing w:line="360" w:lineRule="auto"/>
              <w:jc w:val="right"/>
              <w:rPr>
                <w:rFonts w:eastAsia="Calibri" w:cstheme="minorHAnsi"/>
                <w:b/>
                <w:smallCaps/>
                <w:sz w:val="18"/>
                <w:szCs w:val="18"/>
              </w:rPr>
            </w:pPr>
            <w:r w:rsidRPr="003F7075">
              <w:rPr>
                <w:rFonts w:eastAsia="Calibri" w:cstheme="minorHAnsi"/>
                <w:b/>
                <w:smallCaps/>
                <w:sz w:val="18"/>
                <w:szCs w:val="18"/>
              </w:rPr>
              <w:t xml:space="preserve">CARATTERISTICHE </w:t>
            </w:r>
            <w:r w:rsidR="00924B65" w:rsidRPr="003F7075">
              <w:rPr>
                <w:rFonts w:eastAsia="Calibri" w:cstheme="minorHAnsi"/>
                <w:b/>
                <w:smallCaps/>
                <w:sz w:val="18"/>
                <w:szCs w:val="18"/>
              </w:rPr>
              <w:t>DEL</w:t>
            </w:r>
            <w:r w:rsidR="00970D52" w:rsidRPr="003F7075">
              <w:rPr>
                <w:rFonts w:eastAsia="Calibri" w:cstheme="minorHAnsi"/>
                <w:b/>
                <w:smallCaps/>
                <w:sz w:val="18"/>
                <w:szCs w:val="18"/>
              </w:rPr>
              <w:t>L’AGEVOLAZIONE</w:t>
            </w:r>
          </w:p>
        </w:tc>
        <w:tc>
          <w:tcPr>
            <w:tcW w:w="6520" w:type="dxa"/>
            <w:tcBorders>
              <w:right w:val="single" w:sz="4" w:space="0" w:color="auto"/>
            </w:tcBorders>
            <w:vAlign w:val="center"/>
          </w:tcPr>
          <w:p w14:paraId="68950921" w14:textId="636F9C40" w:rsidR="00723534" w:rsidRPr="003F7075" w:rsidRDefault="00723534" w:rsidP="00723534">
            <w:pPr>
              <w:spacing w:after="0"/>
              <w:rPr>
                <w:rFonts w:cstheme="minorHAnsi"/>
                <w:sz w:val="18"/>
                <w:szCs w:val="18"/>
              </w:rPr>
            </w:pPr>
            <w:r w:rsidRPr="003F7075">
              <w:rPr>
                <w:rFonts w:cstheme="minorHAnsi"/>
                <w:sz w:val="18"/>
                <w:szCs w:val="18"/>
              </w:rPr>
              <w:t>Ai soggetti destinatari del contributo, in possesso dei requisiti elencati al par</w:t>
            </w:r>
            <w:r w:rsidR="00ED0516" w:rsidRPr="003F7075">
              <w:rPr>
                <w:rFonts w:cstheme="minorHAnsi"/>
                <w:sz w:val="18"/>
                <w:szCs w:val="18"/>
              </w:rPr>
              <w:t>agrafo</w:t>
            </w:r>
            <w:r w:rsidRPr="003F7075">
              <w:rPr>
                <w:rFonts w:cstheme="minorHAnsi"/>
                <w:sz w:val="18"/>
                <w:szCs w:val="18"/>
              </w:rPr>
              <w:t xml:space="preserve"> A.4, sono messi a disposizione voucher, a fondo perduto, per:</w:t>
            </w:r>
          </w:p>
          <w:p w14:paraId="408741B3" w14:textId="77777777" w:rsidR="00723534" w:rsidRPr="003F7075" w:rsidRDefault="00723534" w:rsidP="00EE53F4">
            <w:pPr>
              <w:pStyle w:val="Paragrafoelenco"/>
              <w:numPr>
                <w:ilvl w:val="0"/>
                <w:numId w:val="18"/>
              </w:numPr>
              <w:rPr>
                <w:rStyle w:val="ParagrafoelencoCarattere1"/>
                <w:rFonts w:cstheme="minorHAnsi"/>
                <w:sz w:val="18"/>
                <w:szCs w:val="18"/>
              </w:rPr>
            </w:pPr>
            <w:r w:rsidRPr="003F7075">
              <w:rPr>
                <w:rStyle w:val="ParagrafoelencoCarattere1"/>
                <w:rFonts w:cstheme="minorHAnsi"/>
                <w:sz w:val="18"/>
                <w:szCs w:val="18"/>
              </w:rPr>
              <w:t>servizi di placement (Linea di finanziamento A);</w:t>
            </w:r>
          </w:p>
          <w:p w14:paraId="46A05885" w14:textId="13D84DAA" w:rsidR="00723534" w:rsidRPr="003F7075" w:rsidRDefault="004A7E65" w:rsidP="00EE53F4">
            <w:pPr>
              <w:pStyle w:val="Paragrafoelenco"/>
              <w:numPr>
                <w:ilvl w:val="0"/>
                <w:numId w:val="18"/>
              </w:numPr>
              <w:rPr>
                <w:rFonts w:cstheme="minorHAnsi"/>
                <w:sz w:val="18"/>
                <w:szCs w:val="18"/>
              </w:rPr>
            </w:pPr>
            <w:r w:rsidRPr="003F7075">
              <w:rPr>
                <w:rFonts w:cstheme="minorHAnsi"/>
                <w:sz w:val="18"/>
                <w:szCs w:val="18"/>
              </w:rPr>
              <w:t xml:space="preserve">servizi </w:t>
            </w:r>
            <w:r w:rsidR="00723534" w:rsidRPr="003F7075">
              <w:rPr>
                <w:rFonts w:cstheme="minorHAnsi"/>
                <w:sz w:val="18"/>
                <w:szCs w:val="18"/>
              </w:rPr>
              <w:t>di formazione specialistica (Linea di finanziamento B).</w:t>
            </w:r>
          </w:p>
          <w:p w14:paraId="075D7E87" w14:textId="37E988D0" w:rsidR="0044663F" w:rsidRPr="003F7075" w:rsidRDefault="00723534" w:rsidP="00381ED0">
            <w:pPr>
              <w:rPr>
                <w:rFonts w:cstheme="minorHAnsi"/>
                <w:sz w:val="18"/>
                <w:szCs w:val="18"/>
              </w:rPr>
            </w:pPr>
            <w:r w:rsidRPr="003F7075">
              <w:rPr>
                <w:rFonts w:cstheme="minorHAnsi"/>
                <w:sz w:val="18"/>
                <w:szCs w:val="18"/>
              </w:rPr>
              <w:t xml:space="preserve">Ciascun destinatario può richiedere il contributo a valere su una o entrambe le </w:t>
            </w:r>
            <w:r w:rsidR="00FE1F63" w:rsidRPr="003F7075">
              <w:rPr>
                <w:rFonts w:cstheme="minorHAnsi"/>
                <w:sz w:val="18"/>
                <w:szCs w:val="18"/>
              </w:rPr>
              <w:t>L</w:t>
            </w:r>
            <w:r w:rsidRPr="003F7075">
              <w:rPr>
                <w:rFonts w:cstheme="minorHAnsi"/>
                <w:sz w:val="18"/>
                <w:szCs w:val="18"/>
              </w:rPr>
              <w:t>inee di finanziamento, secondo le modalità descritte al par</w:t>
            </w:r>
            <w:r w:rsidR="00ED0516" w:rsidRPr="003F7075">
              <w:rPr>
                <w:rFonts w:cstheme="minorHAnsi"/>
                <w:sz w:val="18"/>
                <w:szCs w:val="18"/>
              </w:rPr>
              <w:t>agrafo</w:t>
            </w:r>
            <w:r w:rsidRPr="003F7075">
              <w:rPr>
                <w:rFonts w:cstheme="minorHAnsi"/>
                <w:sz w:val="18"/>
                <w:szCs w:val="18"/>
              </w:rPr>
              <w:t xml:space="preserve"> C.1. </w:t>
            </w:r>
          </w:p>
          <w:p w14:paraId="69BE28AF" w14:textId="232412FF" w:rsidR="0044663F" w:rsidRPr="003F7075" w:rsidRDefault="0044663F" w:rsidP="00381ED0">
            <w:pPr>
              <w:rPr>
                <w:rFonts w:cstheme="minorHAnsi"/>
                <w:sz w:val="18"/>
                <w:szCs w:val="18"/>
              </w:rPr>
            </w:pPr>
            <w:r w:rsidRPr="003F7075">
              <w:rPr>
                <w:rFonts w:cstheme="minorHAnsi"/>
                <w:sz w:val="18"/>
                <w:szCs w:val="18"/>
              </w:rPr>
              <w:t>La domanda di finanziamento per ciascuna Linea deve essere presentata dal destinatario, il quale dovrà indicare nella domanda stessa il soggetto erogatore individuato. La domanda di liquidazione deve</w:t>
            </w:r>
            <w:r w:rsidR="003F7075" w:rsidRPr="003F7075">
              <w:rPr>
                <w:rFonts w:cstheme="minorHAnsi"/>
                <w:sz w:val="18"/>
                <w:szCs w:val="18"/>
              </w:rPr>
              <w:t>,</w:t>
            </w:r>
            <w:r w:rsidRPr="003F7075">
              <w:rPr>
                <w:rFonts w:cstheme="minorHAnsi"/>
                <w:sz w:val="18"/>
                <w:szCs w:val="18"/>
              </w:rPr>
              <w:t xml:space="preserve"> invece</w:t>
            </w:r>
            <w:r w:rsidR="003F7075" w:rsidRPr="003F7075">
              <w:rPr>
                <w:rFonts w:cstheme="minorHAnsi"/>
                <w:sz w:val="18"/>
                <w:szCs w:val="18"/>
              </w:rPr>
              <w:t>,</w:t>
            </w:r>
            <w:r w:rsidRPr="003F7075">
              <w:rPr>
                <w:rFonts w:cstheme="minorHAnsi"/>
                <w:sz w:val="18"/>
                <w:szCs w:val="18"/>
              </w:rPr>
              <w:t xml:space="preserve"> essere presentata dal soggetto erogatore, in nome e per conto del destinatario, nelle modalità descritte al par</w:t>
            </w:r>
            <w:r w:rsidR="00ED0516" w:rsidRPr="003F7075">
              <w:rPr>
                <w:rFonts w:cstheme="minorHAnsi"/>
                <w:sz w:val="18"/>
                <w:szCs w:val="18"/>
              </w:rPr>
              <w:t>agrafo</w:t>
            </w:r>
            <w:r w:rsidRPr="003F7075">
              <w:rPr>
                <w:rFonts w:cstheme="minorHAnsi"/>
                <w:sz w:val="18"/>
                <w:szCs w:val="18"/>
              </w:rPr>
              <w:t xml:space="preserve"> C.4. L’erogazione del contributo avviene a seguito della verifica della domanda di liquidazione per ciascuna Linea di finanziamento richiesta.</w:t>
            </w:r>
          </w:p>
          <w:p w14:paraId="6BD782DA" w14:textId="529FCCA1" w:rsidR="00D8019B" w:rsidRPr="003F7075" w:rsidRDefault="00723534" w:rsidP="00381ED0">
            <w:pPr>
              <w:rPr>
                <w:rFonts w:cstheme="minorHAnsi"/>
                <w:sz w:val="18"/>
                <w:szCs w:val="18"/>
              </w:rPr>
            </w:pPr>
            <w:r w:rsidRPr="003F7075">
              <w:rPr>
                <w:rFonts w:cstheme="minorHAnsi"/>
                <w:sz w:val="18"/>
                <w:szCs w:val="18"/>
              </w:rPr>
              <w:t>Il valore dei voucher non potrà superare gli importi di seguito indicati</w:t>
            </w:r>
            <w:r w:rsidR="00C24A75" w:rsidRPr="003F7075">
              <w:rPr>
                <w:rFonts w:cstheme="minorHAnsi"/>
                <w:sz w:val="18"/>
                <w:szCs w:val="18"/>
              </w:rPr>
              <w:t>, distinti per Linea di finanziamento</w:t>
            </w:r>
            <w:r w:rsidR="00D8019B" w:rsidRPr="003F7075">
              <w:rPr>
                <w:rFonts w:cstheme="minorHAnsi"/>
                <w:sz w:val="18"/>
                <w:szCs w:val="18"/>
              </w:rPr>
              <w:t>:</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6"/>
              <w:gridCol w:w="2099"/>
              <w:gridCol w:w="2096"/>
            </w:tblGrid>
            <w:tr w:rsidR="00D8019B" w:rsidRPr="003F7075" w14:paraId="76021DAD" w14:textId="77777777" w:rsidTr="00303007">
              <w:trPr>
                <w:trHeight w:val="643"/>
                <w:tblHeader/>
                <w:jc w:val="center"/>
              </w:trPr>
              <w:tc>
                <w:tcPr>
                  <w:tcW w:w="1666" w:type="pct"/>
                  <w:shd w:val="clear" w:color="auto" w:fill="auto"/>
                  <w:vAlign w:val="center"/>
                </w:tcPr>
                <w:p w14:paraId="4412FF3B" w14:textId="77777777" w:rsidR="00D8019B" w:rsidRPr="003F7075" w:rsidRDefault="00D8019B" w:rsidP="00D8019B">
                  <w:pPr>
                    <w:spacing w:before="40" w:after="40" w:line="240" w:lineRule="auto"/>
                    <w:jc w:val="center"/>
                    <w:rPr>
                      <w:rFonts w:eastAsia="Calibri" w:cstheme="minorHAnsi"/>
                      <w:b/>
                      <w:sz w:val="18"/>
                      <w:szCs w:val="18"/>
                    </w:rPr>
                  </w:pPr>
                  <w:r w:rsidRPr="003F7075">
                    <w:rPr>
                      <w:rFonts w:eastAsia="Calibri" w:cstheme="minorHAnsi"/>
                      <w:b/>
                      <w:sz w:val="18"/>
                      <w:szCs w:val="18"/>
                    </w:rPr>
                    <w:t>Linea di finanziamento</w:t>
                  </w:r>
                </w:p>
              </w:tc>
              <w:tc>
                <w:tcPr>
                  <w:tcW w:w="1668" w:type="pct"/>
                  <w:vAlign w:val="center"/>
                </w:tcPr>
                <w:p w14:paraId="27D6571F" w14:textId="77777777" w:rsidR="00D8019B" w:rsidRPr="003F7075" w:rsidRDefault="00D8019B" w:rsidP="00D8019B">
                  <w:pPr>
                    <w:spacing w:before="40" w:after="40" w:line="240" w:lineRule="auto"/>
                    <w:jc w:val="center"/>
                    <w:rPr>
                      <w:rFonts w:eastAsia="Calibri" w:cstheme="minorHAnsi"/>
                      <w:b/>
                      <w:sz w:val="18"/>
                      <w:szCs w:val="18"/>
                    </w:rPr>
                  </w:pPr>
                  <w:r w:rsidRPr="003F7075">
                    <w:rPr>
                      <w:rFonts w:eastAsia="Calibri" w:cstheme="minorHAnsi"/>
                      <w:b/>
                      <w:sz w:val="18"/>
                      <w:szCs w:val="18"/>
                    </w:rPr>
                    <w:t>Tipologia di servizi finanziabili</w:t>
                  </w:r>
                </w:p>
              </w:tc>
              <w:tc>
                <w:tcPr>
                  <w:tcW w:w="1666" w:type="pct"/>
                  <w:vAlign w:val="center"/>
                </w:tcPr>
                <w:p w14:paraId="64D90E2F" w14:textId="77777777" w:rsidR="00D8019B" w:rsidRPr="003F7075" w:rsidRDefault="00D8019B" w:rsidP="00D8019B">
                  <w:pPr>
                    <w:spacing w:before="40" w:after="40" w:line="240" w:lineRule="auto"/>
                    <w:jc w:val="center"/>
                    <w:rPr>
                      <w:rFonts w:eastAsia="Calibri" w:cstheme="minorHAnsi"/>
                      <w:b/>
                      <w:sz w:val="18"/>
                      <w:szCs w:val="18"/>
                    </w:rPr>
                  </w:pPr>
                  <w:r w:rsidRPr="003F7075">
                    <w:rPr>
                      <w:rFonts w:eastAsia="Calibri" w:cstheme="minorHAnsi"/>
                      <w:b/>
                      <w:sz w:val="18"/>
                      <w:szCs w:val="18"/>
                    </w:rPr>
                    <w:t>Valore massimo del voucher</w:t>
                  </w:r>
                </w:p>
              </w:tc>
            </w:tr>
            <w:tr w:rsidR="00D8019B" w:rsidRPr="003F7075" w14:paraId="66397CBB" w14:textId="77777777" w:rsidTr="00303007">
              <w:trPr>
                <w:trHeight w:val="437"/>
                <w:tblHeader/>
                <w:jc w:val="center"/>
              </w:trPr>
              <w:tc>
                <w:tcPr>
                  <w:tcW w:w="1666" w:type="pct"/>
                  <w:shd w:val="clear" w:color="auto" w:fill="auto"/>
                  <w:vAlign w:val="center"/>
                </w:tcPr>
                <w:p w14:paraId="4A3978AC" w14:textId="77777777" w:rsidR="00D8019B" w:rsidRPr="003F7075" w:rsidRDefault="00D8019B" w:rsidP="00D8019B">
                  <w:pPr>
                    <w:spacing w:before="40" w:after="40" w:line="240" w:lineRule="auto"/>
                    <w:jc w:val="center"/>
                    <w:rPr>
                      <w:rFonts w:eastAsia="Calibri" w:cstheme="minorHAnsi"/>
                      <w:sz w:val="18"/>
                      <w:szCs w:val="18"/>
                    </w:rPr>
                  </w:pPr>
                  <w:r w:rsidRPr="003F7075">
                    <w:rPr>
                      <w:rFonts w:eastAsia="Calibri" w:cstheme="minorHAnsi"/>
                      <w:sz w:val="18"/>
                      <w:szCs w:val="18"/>
                    </w:rPr>
                    <w:t xml:space="preserve">A </w:t>
                  </w:r>
                </w:p>
              </w:tc>
              <w:tc>
                <w:tcPr>
                  <w:tcW w:w="1668" w:type="pct"/>
                  <w:vAlign w:val="center"/>
                </w:tcPr>
                <w:p w14:paraId="19D73E05" w14:textId="77777777" w:rsidR="00D8019B" w:rsidRPr="003F7075" w:rsidRDefault="00D8019B" w:rsidP="00D8019B">
                  <w:pPr>
                    <w:spacing w:before="40" w:after="40" w:line="240" w:lineRule="auto"/>
                    <w:jc w:val="center"/>
                    <w:rPr>
                      <w:rFonts w:cstheme="minorHAnsi"/>
                      <w:sz w:val="18"/>
                      <w:szCs w:val="18"/>
                    </w:rPr>
                  </w:pPr>
                  <w:r w:rsidRPr="003F7075">
                    <w:rPr>
                      <w:rFonts w:cstheme="minorHAnsi"/>
                      <w:sz w:val="18"/>
                      <w:szCs w:val="18"/>
                    </w:rPr>
                    <w:t>Servizi di placement</w:t>
                  </w:r>
                </w:p>
              </w:tc>
              <w:tc>
                <w:tcPr>
                  <w:tcW w:w="1666" w:type="pct"/>
                  <w:vAlign w:val="center"/>
                </w:tcPr>
                <w:p w14:paraId="71730FFE" w14:textId="77777777" w:rsidR="00D8019B" w:rsidRPr="003F7075" w:rsidRDefault="00D8019B" w:rsidP="00D8019B">
                  <w:pPr>
                    <w:spacing w:before="40" w:after="40" w:line="240" w:lineRule="auto"/>
                    <w:jc w:val="center"/>
                    <w:rPr>
                      <w:rFonts w:cstheme="minorHAnsi"/>
                      <w:sz w:val="18"/>
                      <w:szCs w:val="18"/>
                    </w:rPr>
                  </w:pPr>
                  <w:r w:rsidRPr="003F7075">
                    <w:rPr>
                      <w:rFonts w:cstheme="minorHAnsi"/>
                      <w:sz w:val="18"/>
                      <w:szCs w:val="18"/>
                    </w:rPr>
                    <w:t>6.000 €</w:t>
                  </w:r>
                </w:p>
              </w:tc>
            </w:tr>
            <w:tr w:rsidR="00D8019B" w:rsidRPr="003F7075" w14:paraId="042F544C" w14:textId="77777777" w:rsidTr="00303007">
              <w:trPr>
                <w:trHeight w:val="437"/>
                <w:tblHeader/>
                <w:jc w:val="center"/>
              </w:trPr>
              <w:tc>
                <w:tcPr>
                  <w:tcW w:w="1666" w:type="pct"/>
                  <w:shd w:val="clear" w:color="auto" w:fill="auto"/>
                  <w:vAlign w:val="center"/>
                </w:tcPr>
                <w:p w14:paraId="4672FCB5" w14:textId="77777777" w:rsidR="00D8019B" w:rsidRPr="003F7075" w:rsidRDefault="00D8019B" w:rsidP="00D8019B">
                  <w:pPr>
                    <w:spacing w:before="40" w:after="40" w:line="240" w:lineRule="auto"/>
                    <w:jc w:val="center"/>
                    <w:rPr>
                      <w:rFonts w:eastAsia="Calibri" w:cstheme="minorHAnsi"/>
                      <w:sz w:val="18"/>
                      <w:szCs w:val="18"/>
                    </w:rPr>
                  </w:pPr>
                  <w:r w:rsidRPr="003F7075">
                    <w:rPr>
                      <w:rFonts w:eastAsia="Calibri" w:cstheme="minorHAnsi"/>
                      <w:sz w:val="18"/>
                      <w:szCs w:val="18"/>
                    </w:rPr>
                    <w:t>B</w:t>
                  </w:r>
                </w:p>
              </w:tc>
              <w:tc>
                <w:tcPr>
                  <w:tcW w:w="1668" w:type="pct"/>
                  <w:vAlign w:val="center"/>
                </w:tcPr>
                <w:p w14:paraId="44557F60" w14:textId="35CE8455" w:rsidR="00D8019B" w:rsidRPr="003F7075" w:rsidRDefault="004A7E65" w:rsidP="00D8019B">
                  <w:pPr>
                    <w:spacing w:before="40" w:after="40" w:line="240" w:lineRule="auto"/>
                    <w:jc w:val="center"/>
                    <w:rPr>
                      <w:rFonts w:cstheme="minorHAnsi"/>
                      <w:sz w:val="18"/>
                      <w:szCs w:val="18"/>
                    </w:rPr>
                  </w:pPr>
                  <w:r w:rsidRPr="003F7075">
                    <w:rPr>
                      <w:rFonts w:cstheme="minorHAnsi"/>
                      <w:sz w:val="18"/>
                      <w:szCs w:val="18"/>
                    </w:rPr>
                    <w:t>Servizi</w:t>
                  </w:r>
                  <w:r w:rsidR="00D8019B" w:rsidRPr="003F7075">
                    <w:rPr>
                      <w:rFonts w:cstheme="minorHAnsi"/>
                      <w:sz w:val="18"/>
                      <w:szCs w:val="18"/>
                    </w:rPr>
                    <w:t xml:space="preserve"> di formazione specialistica</w:t>
                  </w:r>
                </w:p>
              </w:tc>
              <w:tc>
                <w:tcPr>
                  <w:tcW w:w="1666" w:type="pct"/>
                  <w:vAlign w:val="center"/>
                </w:tcPr>
                <w:p w14:paraId="1F0454A1" w14:textId="77777777" w:rsidR="00D8019B" w:rsidRPr="003F7075" w:rsidRDefault="00D8019B" w:rsidP="00D8019B">
                  <w:pPr>
                    <w:spacing w:before="40" w:after="40" w:line="240" w:lineRule="auto"/>
                    <w:jc w:val="center"/>
                    <w:rPr>
                      <w:rFonts w:cstheme="minorHAnsi"/>
                      <w:sz w:val="18"/>
                      <w:szCs w:val="18"/>
                    </w:rPr>
                  </w:pPr>
                  <w:r w:rsidRPr="003F7075">
                    <w:rPr>
                      <w:rFonts w:cstheme="minorHAnsi"/>
                      <w:sz w:val="18"/>
                      <w:szCs w:val="18"/>
                    </w:rPr>
                    <w:t>5.000 €</w:t>
                  </w:r>
                </w:p>
              </w:tc>
            </w:tr>
          </w:tbl>
          <w:p w14:paraId="3248BD47" w14:textId="77777777" w:rsidR="00D8019B" w:rsidRPr="003F7075" w:rsidRDefault="00D8019B" w:rsidP="00381ED0">
            <w:pPr>
              <w:rPr>
                <w:rFonts w:cstheme="minorHAnsi"/>
                <w:sz w:val="18"/>
                <w:szCs w:val="18"/>
              </w:rPr>
            </w:pPr>
          </w:p>
          <w:p w14:paraId="2BE7AB04" w14:textId="70F4990F" w:rsidR="00723534" w:rsidRPr="003F7075" w:rsidRDefault="00723534" w:rsidP="00D8019B">
            <w:pPr>
              <w:rPr>
                <w:rFonts w:cstheme="minorHAnsi"/>
                <w:sz w:val="18"/>
                <w:szCs w:val="18"/>
              </w:rPr>
            </w:pPr>
            <w:r w:rsidRPr="003F7075">
              <w:rPr>
                <w:rFonts w:cstheme="minorHAnsi"/>
                <w:sz w:val="18"/>
                <w:szCs w:val="18"/>
              </w:rPr>
              <w:lastRenderedPageBreak/>
              <w:t xml:space="preserve">Per entrambe le </w:t>
            </w:r>
            <w:r w:rsidR="00FE1F63" w:rsidRPr="003F7075">
              <w:rPr>
                <w:rFonts w:cstheme="minorHAnsi"/>
                <w:sz w:val="18"/>
                <w:szCs w:val="18"/>
              </w:rPr>
              <w:t>L</w:t>
            </w:r>
            <w:r w:rsidRPr="003F7075">
              <w:rPr>
                <w:rFonts w:cstheme="minorHAnsi"/>
                <w:sz w:val="18"/>
                <w:szCs w:val="18"/>
              </w:rPr>
              <w:t>inee di finanziamento, in ogni caso, il contributo pubblico erogato per singolo destinatario non potrà superare il 75% delle spese ammissibili.</w:t>
            </w:r>
          </w:p>
          <w:p w14:paraId="6FF36CF8" w14:textId="7CEEE0A2" w:rsidR="00203D87" w:rsidRPr="003F7075" w:rsidRDefault="00574E40" w:rsidP="00D8019B">
            <w:pPr>
              <w:rPr>
                <w:rFonts w:cstheme="minorHAnsi"/>
                <w:sz w:val="18"/>
                <w:szCs w:val="18"/>
              </w:rPr>
            </w:pPr>
            <w:r w:rsidRPr="003F7075">
              <w:rPr>
                <w:rFonts w:cstheme="minorHAnsi"/>
                <w:sz w:val="18"/>
                <w:szCs w:val="18"/>
              </w:rPr>
              <w:t>Ulteriori spese relative ai servizi fruiti non coperte dal contributo pubblico devono essere finanziate da contributo economico privato, a carico del destinatario stesso</w:t>
            </w:r>
            <w:r w:rsidR="00203D87" w:rsidRPr="003F7075">
              <w:rPr>
                <w:rFonts w:cstheme="minorHAnsi"/>
                <w:sz w:val="18"/>
                <w:szCs w:val="18"/>
              </w:rPr>
              <w:t>.</w:t>
            </w:r>
          </w:p>
          <w:p w14:paraId="40823975" w14:textId="5FEB7143" w:rsidR="00203D87" w:rsidRPr="003F7075" w:rsidRDefault="00D8019B" w:rsidP="00203D87">
            <w:pPr>
              <w:rPr>
                <w:rFonts w:cstheme="minorHAnsi"/>
                <w:sz w:val="18"/>
                <w:szCs w:val="18"/>
              </w:rPr>
            </w:pPr>
            <w:r w:rsidRPr="003F7075">
              <w:rPr>
                <w:rFonts w:cstheme="minorHAnsi"/>
                <w:sz w:val="18"/>
                <w:szCs w:val="18"/>
              </w:rPr>
              <w:t>Per entrambe le</w:t>
            </w:r>
            <w:r w:rsidR="00FE1F63" w:rsidRPr="003F7075">
              <w:rPr>
                <w:rFonts w:cstheme="minorHAnsi"/>
                <w:sz w:val="18"/>
                <w:szCs w:val="18"/>
              </w:rPr>
              <w:t xml:space="preserve"> L</w:t>
            </w:r>
            <w:r w:rsidRPr="003F7075">
              <w:rPr>
                <w:rFonts w:cstheme="minorHAnsi"/>
                <w:sz w:val="18"/>
                <w:szCs w:val="18"/>
              </w:rPr>
              <w:t xml:space="preserve">inee, </w:t>
            </w:r>
            <w:r w:rsidR="00203D87" w:rsidRPr="003F7075">
              <w:rPr>
                <w:rFonts w:cstheme="minorHAnsi"/>
                <w:sz w:val="18"/>
                <w:szCs w:val="18"/>
              </w:rPr>
              <w:t xml:space="preserve">il </w:t>
            </w:r>
            <w:r w:rsidR="00B72239" w:rsidRPr="003F7075">
              <w:rPr>
                <w:rFonts w:cstheme="minorHAnsi"/>
                <w:sz w:val="18"/>
                <w:szCs w:val="18"/>
              </w:rPr>
              <w:t xml:space="preserve">riconoscimento del </w:t>
            </w:r>
            <w:r w:rsidR="00203D87" w:rsidRPr="003F7075">
              <w:rPr>
                <w:rFonts w:cstheme="minorHAnsi"/>
                <w:sz w:val="18"/>
                <w:szCs w:val="18"/>
              </w:rPr>
              <w:t xml:space="preserve">contributo è </w:t>
            </w:r>
            <w:r w:rsidR="00B72239" w:rsidRPr="003F7075">
              <w:rPr>
                <w:rFonts w:cstheme="minorHAnsi"/>
                <w:sz w:val="18"/>
                <w:szCs w:val="18"/>
              </w:rPr>
              <w:t xml:space="preserve">subordinato </w:t>
            </w:r>
            <w:r w:rsidR="00346AC7" w:rsidRPr="003F7075">
              <w:rPr>
                <w:rFonts w:cstheme="minorHAnsi"/>
                <w:sz w:val="18"/>
                <w:szCs w:val="18"/>
              </w:rPr>
              <w:t>parzialmente</w:t>
            </w:r>
            <w:r w:rsidR="00B72239" w:rsidRPr="003F7075">
              <w:rPr>
                <w:rFonts w:cstheme="minorHAnsi"/>
                <w:sz w:val="18"/>
                <w:szCs w:val="18"/>
              </w:rPr>
              <w:t xml:space="preserve"> al raggiungimento del risultato occupazionale: il 70% del contributo (calcolato in base alle </w:t>
            </w:r>
            <w:r w:rsidR="00203D87" w:rsidRPr="003F7075">
              <w:rPr>
                <w:rFonts w:cstheme="minorHAnsi"/>
                <w:sz w:val="18"/>
                <w:szCs w:val="18"/>
              </w:rPr>
              <w:t>spese sostenute</w:t>
            </w:r>
            <w:r w:rsidR="00C24A75" w:rsidRPr="003F7075">
              <w:rPr>
                <w:rFonts w:cstheme="minorHAnsi"/>
                <w:sz w:val="18"/>
                <w:szCs w:val="18"/>
              </w:rPr>
              <w:t xml:space="preserve"> e ritenute ammissibili</w:t>
            </w:r>
            <w:r w:rsidR="00346AC7" w:rsidRPr="003F7075">
              <w:rPr>
                <w:rFonts w:cstheme="minorHAnsi"/>
                <w:sz w:val="18"/>
                <w:szCs w:val="18"/>
              </w:rPr>
              <w:t>) sarà rimborsato a prescindere dal risultato</w:t>
            </w:r>
            <w:r w:rsidR="00203D87" w:rsidRPr="003F7075">
              <w:rPr>
                <w:rFonts w:cstheme="minorHAnsi"/>
                <w:sz w:val="18"/>
                <w:szCs w:val="18"/>
              </w:rPr>
              <w:t xml:space="preserve">, </w:t>
            </w:r>
            <w:r w:rsidR="00346AC7" w:rsidRPr="003F7075">
              <w:rPr>
                <w:rFonts w:cstheme="minorHAnsi"/>
                <w:sz w:val="18"/>
                <w:szCs w:val="18"/>
              </w:rPr>
              <w:t xml:space="preserve">mentre </w:t>
            </w:r>
            <w:r w:rsidR="00203D87" w:rsidRPr="003F7075">
              <w:rPr>
                <w:rFonts w:cstheme="minorHAnsi"/>
                <w:sz w:val="18"/>
                <w:szCs w:val="18"/>
              </w:rPr>
              <w:t xml:space="preserve">il 30% </w:t>
            </w:r>
            <w:r w:rsidR="00346AC7" w:rsidRPr="003F7075">
              <w:rPr>
                <w:rFonts w:cstheme="minorHAnsi"/>
                <w:sz w:val="18"/>
                <w:szCs w:val="18"/>
              </w:rPr>
              <w:t xml:space="preserve">sarà rimborsato </w:t>
            </w:r>
            <w:r w:rsidR="00203D87" w:rsidRPr="003F7075">
              <w:rPr>
                <w:rFonts w:cstheme="minorHAnsi"/>
                <w:sz w:val="18"/>
                <w:szCs w:val="18"/>
              </w:rPr>
              <w:t xml:space="preserve">a condizione </w:t>
            </w:r>
            <w:r w:rsidR="005950AA" w:rsidRPr="003F7075">
              <w:rPr>
                <w:rFonts w:cstheme="minorHAnsi"/>
                <w:sz w:val="18"/>
                <w:szCs w:val="18"/>
              </w:rPr>
              <w:t>del raggiungimento del risultato occupazionale, rappresentato alternativamente dalla sottoscrizione di</w:t>
            </w:r>
            <w:r w:rsidR="00203D87" w:rsidRPr="003F7075">
              <w:rPr>
                <w:rFonts w:cstheme="minorHAnsi"/>
                <w:sz w:val="18"/>
                <w:szCs w:val="18"/>
              </w:rPr>
              <w:t>:</w:t>
            </w:r>
          </w:p>
          <w:p w14:paraId="23B90DFE" w14:textId="1B3B6AF9" w:rsidR="00201880" w:rsidRPr="003F7075" w:rsidRDefault="005950AA" w:rsidP="00201880">
            <w:pPr>
              <w:pStyle w:val="Paragrafoelenco"/>
              <w:numPr>
                <w:ilvl w:val="0"/>
                <w:numId w:val="19"/>
              </w:numPr>
              <w:rPr>
                <w:rFonts w:cstheme="minorHAnsi"/>
                <w:sz w:val="18"/>
                <w:szCs w:val="18"/>
              </w:rPr>
            </w:pPr>
            <w:r w:rsidRPr="003F7075">
              <w:rPr>
                <w:rFonts w:cstheme="minorHAnsi"/>
                <w:sz w:val="18"/>
                <w:szCs w:val="18"/>
              </w:rPr>
              <w:t xml:space="preserve">un unico contratto </w:t>
            </w:r>
            <w:r w:rsidR="00611FE1" w:rsidRPr="003F7075">
              <w:rPr>
                <w:rFonts w:cstheme="minorHAnsi"/>
                <w:sz w:val="18"/>
                <w:szCs w:val="18"/>
              </w:rPr>
              <w:t xml:space="preserve">di lavoro </w:t>
            </w:r>
            <w:r w:rsidR="00201880" w:rsidRPr="003F7075">
              <w:rPr>
                <w:rFonts w:cstheme="minorHAnsi"/>
                <w:sz w:val="18"/>
                <w:szCs w:val="18"/>
              </w:rPr>
              <w:t>di tipo subordinato, con qualifica di dirigente o quadro</w:t>
            </w:r>
            <w:r w:rsidR="00611FE1" w:rsidRPr="003F7075">
              <w:rPr>
                <w:rFonts w:cstheme="minorHAnsi"/>
                <w:sz w:val="18"/>
                <w:szCs w:val="18"/>
              </w:rPr>
              <w:t>, di almeno 12 mesi</w:t>
            </w:r>
            <w:r w:rsidR="00201880" w:rsidRPr="003F7075">
              <w:rPr>
                <w:rFonts w:cstheme="minorHAnsi"/>
                <w:sz w:val="18"/>
                <w:szCs w:val="18"/>
              </w:rPr>
              <w:t>;</w:t>
            </w:r>
          </w:p>
          <w:p w14:paraId="52D3CFA6" w14:textId="24F4E59D" w:rsidR="00203D87" w:rsidRPr="003F7075" w:rsidRDefault="00611FE1" w:rsidP="00201880">
            <w:pPr>
              <w:pStyle w:val="Paragrafoelenco"/>
              <w:numPr>
                <w:ilvl w:val="0"/>
                <w:numId w:val="19"/>
              </w:numPr>
              <w:rPr>
                <w:rFonts w:cstheme="minorHAnsi"/>
                <w:sz w:val="18"/>
                <w:szCs w:val="18"/>
              </w:rPr>
            </w:pPr>
            <w:r w:rsidRPr="003F7075">
              <w:rPr>
                <w:rFonts w:cstheme="minorHAnsi"/>
                <w:sz w:val="18"/>
                <w:szCs w:val="18"/>
              </w:rPr>
              <w:t xml:space="preserve">uno o più contratti </w:t>
            </w:r>
            <w:r w:rsidR="00201880" w:rsidRPr="003F7075">
              <w:rPr>
                <w:rFonts w:cstheme="minorHAnsi"/>
                <w:sz w:val="18"/>
                <w:szCs w:val="18"/>
              </w:rPr>
              <w:t>di supporto manageriale, tramite il modello del “Temporary manager” o del “Fractional manager</w:t>
            </w:r>
            <w:r w:rsidRPr="003F7075">
              <w:rPr>
                <w:rFonts w:cstheme="minorHAnsi"/>
                <w:sz w:val="18"/>
                <w:szCs w:val="18"/>
              </w:rPr>
              <w:t>, per una durata complessiva di almeno 12 mesi, anche non continuativi</w:t>
            </w:r>
            <w:r w:rsidR="00203D87" w:rsidRPr="003F7075">
              <w:rPr>
                <w:rFonts w:cstheme="minorHAnsi"/>
                <w:sz w:val="18"/>
                <w:szCs w:val="18"/>
              </w:rPr>
              <w:t>.</w:t>
            </w:r>
          </w:p>
          <w:p w14:paraId="7C2C073B" w14:textId="36184496" w:rsidR="00611FE1" w:rsidRPr="003F7075" w:rsidRDefault="00611FE1" w:rsidP="00203D87">
            <w:pPr>
              <w:rPr>
                <w:rFonts w:cstheme="minorHAnsi"/>
                <w:sz w:val="18"/>
                <w:szCs w:val="18"/>
              </w:rPr>
            </w:pPr>
            <w:r w:rsidRPr="003F7075">
              <w:rPr>
                <w:rFonts w:cstheme="minorHAnsi"/>
                <w:sz w:val="18"/>
                <w:szCs w:val="18"/>
              </w:rPr>
              <w:t>I contratti possono essere a tempo pieno o a tempo parziale. Nel caso in cui siano a tempo parziale, devono essere di almeno 20 ore settimanali medie.</w:t>
            </w:r>
          </w:p>
          <w:p w14:paraId="18AE1F95" w14:textId="6C8D1A04" w:rsidR="00F90577" w:rsidRPr="003F7075" w:rsidRDefault="00201880" w:rsidP="00203D87">
            <w:pPr>
              <w:rPr>
                <w:rFonts w:cstheme="minorHAnsi"/>
                <w:sz w:val="18"/>
                <w:szCs w:val="18"/>
              </w:rPr>
            </w:pPr>
            <w:r w:rsidRPr="003F7075">
              <w:rPr>
                <w:rFonts w:cstheme="minorHAnsi"/>
                <w:sz w:val="18"/>
                <w:szCs w:val="18"/>
              </w:rPr>
              <w:t>Il risultato dell’inserimento lavorativo non è riconosciuto nel caso di assunzione o attivazione di missioni di somministrazione presso la stessa azienda in cui il destinatario sia stata occupato, anche in missione di somministrazione, nei 180 giorni precedenti la data di sottoscrizione del contratto rendicontato</w:t>
            </w:r>
            <w:r w:rsidR="00F90577" w:rsidRPr="003F7075">
              <w:rPr>
                <w:rFonts w:cstheme="minorHAnsi"/>
                <w:sz w:val="18"/>
                <w:szCs w:val="18"/>
              </w:rPr>
              <w:t>.</w:t>
            </w:r>
          </w:p>
          <w:p w14:paraId="7AFFDACB" w14:textId="06D182DF" w:rsidR="00F90577" w:rsidRPr="003F7075" w:rsidRDefault="00F90577" w:rsidP="00F90577">
            <w:pPr>
              <w:rPr>
                <w:rFonts w:cstheme="minorHAnsi"/>
                <w:sz w:val="18"/>
                <w:szCs w:val="18"/>
              </w:rPr>
            </w:pPr>
            <w:r w:rsidRPr="003F7075">
              <w:rPr>
                <w:rFonts w:cstheme="minorHAnsi"/>
                <w:sz w:val="18"/>
                <w:szCs w:val="18"/>
              </w:rPr>
              <w:t xml:space="preserve">In mancanza della sottoscrizione di un contratto con le caratteristiche sopradescritte, la quota del 30% del voucher condizionata al risultato rimane a carico del soggetto erogatore. </w:t>
            </w:r>
          </w:p>
          <w:p w14:paraId="0E9AA74F" w14:textId="1720119E" w:rsidR="00C36F33" w:rsidRPr="003F7075" w:rsidRDefault="00F90577" w:rsidP="00F90577">
            <w:pPr>
              <w:rPr>
                <w:rFonts w:cstheme="minorHAnsi"/>
                <w:sz w:val="18"/>
                <w:szCs w:val="18"/>
              </w:rPr>
            </w:pPr>
            <w:r w:rsidRPr="003F7075">
              <w:rPr>
                <w:rFonts w:cstheme="minorHAnsi"/>
                <w:sz w:val="18"/>
                <w:szCs w:val="18"/>
              </w:rPr>
              <w:t>Non è ammessa la rendicontazione di servizi il cui risultato, rappresentato dalla sottoscrizione di un contratto con le caratteristiche sopradescritte, avvenga in data antecedente alla data di concessione del finanziamento</w:t>
            </w:r>
            <w:r w:rsidR="00203D87" w:rsidRPr="003F7075">
              <w:rPr>
                <w:rFonts w:cstheme="minorHAnsi"/>
                <w:sz w:val="18"/>
                <w:szCs w:val="18"/>
              </w:rPr>
              <w:t>.</w:t>
            </w:r>
          </w:p>
        </w:tc>
      </w:tr>
      <w:tr w:rsidR="00F63C85" w:rsidRPr="003F7075" w14:paraId="65F17323" w14:textId="77777777" w:rsidTr="00D917EF">
        <w:tc>
          <w:tcPr>
            <w:tcW w:w="3114" w:type="dxa"/>
            <w:tcBorders>
              <w:left w:val="single" w:sz="4" w:space="0" w:color="auto"/>
            </w:tcBorders>
          </w:tcPr>
          <w:p w14:paraId="549F379D" w14:textId="0E1ABD7A" w:rsidR="00F63C85" w:rsidRPr="003F7075" w:rsidRDefault="00F63C85" w:rsidP="00D917EF">
            <w:pPr>
              <w:spacing w:line="360" w:lineRule="auto"/>
              <w:jc w:val="right"/>
              <w:rPr>
                <w:rFonts w:eastAsia="Calibri" w:cstheme="minorHAnsi"/>
                <w:b/>
                <w:smallCaps/>
                <w:sz w:val="18"/>
                <w:szCs w:val="18"/>
              </w:rPr>
            </w:pPr>
            <w:r w:rsidRPr="003F7075">
              <w:rPr>
                <w:rFonts w:eastAsia="Calibri" w:cstheme="minorHAnsi"/>
                <w:b/>
                <w:smallCaps/>
                <w:sz w:val="18"/>
                <w:szCs w:val="18"/>
              </w:rPr>
              <w:lastRenderedPageBreak/>
              <w:t>REGIME AIUTO DI STATO</w:t>
            </w:r>
          </w:p>
        </w:tc>
        <w:tc>
          <w:tcPr>
            <w:tcW w:w="6520" w:type="dxa"/>
            <w:tcBorders>
              <w:right w:val="single" w:sz="4" w:space="0" w:color="auto"/>
            </w:tcBorders>
          </w:tcPr>
          <w:p w14:paraId="7B256DC7" w14:textId="1ABB2819" w:rsidR="00F63C85" w:rsidRPr="003F7075" w:rsidRDefault="007B259C" w:rsidP="00D917EF">
            <w:pPr>
              <w:rPr>
                <w:rFonts w:cstheme="minorHAnsi"/>
                <w:sz w:val="18"/>
                <w:szCs w:val="18"/>
              </w:rPr>
            </w:pPr>
            <w:r w:rsidRPr="003F7075">
              <w:rPr>
                <w:rFonts w:cstheme="minorHAnsi"/>
                <w:color w:val="auto"/>
                <w:sz w:val="18"/>
                <w:szCs w:val="18"/>
              </w:rPr>
              <w:t>La misura non ha rilevanza ai fini dell'applicazione della normativa sugli Aiuti di Stato in quanto i beneficiari sono persone fisiche.</w:t>
            </w:r>
          </w:p>
        </w:tc>
      </w:tr>
      <w:tr w:rsidR="00F63C85" w:rsidRPr="003F7075" w14:paraId="3C3AEBA7" w14:textId="77777777" w:rsidTr="00D917EF">
        <w:tc>
          <w:tcPr>
            <w:tcW w:w="3114" w:type="dxa"/>
            <w:tcBorders>
              <w:left w:val="single" w:sz="4" w:space="0" w:color="auto"/>
            </w:tcBorders>
          </w:tcPr>
          <w:p w14:paraId="7ADAEBB0" w14:textId="3B7CA86E" w:rsidR="00F63C85" w:rsidRPr="003F7075" w:rsidRDefault="005B5512" w:rsidP="00D917EF">
            <w:pPr>
              <w:spacing w:line="360" w:lineRule="auto"/>
              <w:jc w:val="right"/>
              <w:rPr>
                <w:rFonts w:eastAsia="Calibri" w:cstheme="minorHAnsi"/>
                <w:b/>
                <w:smallCaps/>
                <w:sz w:val="18"/>
                <w:szCs w:val="18"/>
              </w:rPr>
            </w:pPr>
            <w:r w:rsidRPr="003F7075">
              <w:rPr>
                <w:rFonts w:eastAsia="Calibri" w:cstheme="minorHAnsi"/>
                <w:b/>
                <w:smallCaps/>
                <w:sz w:val="18"/>
                <w:szCs w:val="18"/>
              </w:rPr>
              <w:t xml:space="preserve">PROCEDURA DI SELEZIONE </w:t>
            </w:r>
          </w:p>
        </w:tc>
        <w:tc>
          <w:tcPr>
            <w:tcW w:w="6520" w:type="dxa"/>
            <w:tcBorders>
              <w:right w:val="single" w:sz="4" w:space="0" w:color="auto"/>
            </w:tcBorders>
            <w:vAlign w:val="center"/>
          </w:tcPr>
          <w:p w14:paraId="46C4AA4E" w14:textId="77777777" w:rsidR="00171E52" w:rsidRPr="003F7075" w:rsidRDefault="00171E52" w:rsidP="00D917EF">
            <w:pPr>
              <w:rPr>
                <w:rFonts w:cstheme="minorHAnsi"/>
                <w:sz w:val="18"/>
                <w:szCs w:val="18"/>
              </w:rPr>
            </w:pPr>
            <w:r w:rsidRPr="003F7075">
              <w:rPr>
                <w:rFonts w:cstheme="minorHAnsi"/>
                <w:sz w:val="18"/>
                <w:szCs w:val="18"/>
              </w:rPr>
              <w:t xml:space="preserve">La tipologia di procedura utilizzata è a sportello, previa istruttoria sulla verifica dei requisiti di ammissibilità del bando. </w:t>
            </w:r>
          </w:p>
          <w:p w14:paraId="5B46D4DB" w14:textId="77777777" w:rsidR="00F63C85" w:rsidRPr="003F7075" w:rsidRDefault="00171E52" w:rsidP="00D917EF">
            <w:pPr>
              <w:rPr>
                <w:rFonts w:cstheme="minorHAnsi"/>
                <w:sz w:val="18"/>
                <w:szCs w:val="18"/>
              </w:rPr>
            </w:pPr>
            <w:r w:rsidRPr="003F7075">
              <w:rPr>
                <w:rFonts w:cstheme="minorHAnsi"/>
                <w:sz w:val="18"/>
                <w:szCs w:val="18"/>
              </w:rPr>
              <w:t>Le domande saranno istruite in ordine di avvenuta protocollazione elettronica tramite il sistema Bandi online.</w:t>
            </w:r>
          </w:p>
          <w:p w14:paraId="3B90C74F" w14:textId="39E5496A" w:rsidR="0029189B" w:rsidRPr="003F7075" w:rsidRDefault="0029189B" w:rsidP="00D917EF">
            <w:pPr>
              <w:rPr>
                <w:rFonts w:cstheme="minorHAnsi"/>
                <w:sz w:val="18"/>
                <w:szCs w:val="18"/>
                <w:highlight w:val="yellow"/>
              </w:rPr>
            </w:pPr>
            <w:r w:rsidRPr="003F7075">
              <w:rPr>
                <w:rFonts w:cstheme="minorHAnsi"/>
                <w:sz w:val="18"/>
                <w:szCs w:val="18"/>
              </w:rPr>
              <w:t>L’assegnazione dei contributi è subordinata alla disponibilità delle risorse finanziarie al momento della richiesta.</w:t>
            </w:r>
          </w:p>
        </w:tc>
      </w:tr>
      <w:tr w:rsidR="000D79E3" w:rsidRPr="003F7075" w14:paraId="30BDD623" w14:textId="77777777" w:rsidTr="00D917EF">
        <w:tc>
          <w:tcPr>
            <w:tcW w:w="3114" w:type="dxa"/>
            <w:tcBorders>
              <w:left w:val="single" w:sz="4" w:space="0" w:color="auto"/>
            </w:tcBorders>
          </w:tcPr>
          <w:p w14:paraId="3B6F4A39" w14:textId="665A2846" w:rsidR="000D79E3" w:rsidRPr="003F7075" w:rsidRDefault="000D79E3" w:rsidP="00D917EF">
            <w:pPr>
              <w:spacing w:line="360" w:lineRule="auto"/>
              <w:jc w:val="right"/>
              <w:rPr>
                <w:rFonts w:eastAsia="Calibri" w:cstheme="minorHAnsi"/>
                <w:b/>
                <w:smallCaps/>
                <w:sz w:val="18"/>
                <w:szCs w:val="18"/>
              </w:rPr>
            </w:pPr>
            <w:r w:rsidRPr="003F7075">
              <w:rPr>
                <w:rFonts w:eastAsia="Calibri" w:cstheme="minorHAnsi"/>
                <w:b/>
                <w:smallCaps/>
                <w:sz w:val="18"/>
                <w:szCs w:val="18"/>
              </w:rPr>
              <w:t>DATA DI APERTURA</w:t>
            </w:r>
          </w:p>
        </w:tc>
        <w:tc>
          <w:tcPr>
            <w:tcW w:w="6520" w:type="dxa"/>
            <w:tcBorders>
              <w:right w:val="single" w:sz="4" w:space="0" w:color="auto"/>
            </w:tcBorders>
          </w:tcPr>
          <w:p w14:paraId="27638A50" w14:textId="73FACDFC" w:rsidR="000D79E3" w:rsidRPr="003F7075" w:rsidRDefault="000D79E3" w:rsidP="00D917EF">
            <w:pPr>
              <w:rPr>
                <w:rFonts w:eastAsia="Calibri" w:cstheme="minorHAnsi"/>
                <w:sz w:val="18"/>
                <w:szCs w:val="18"/>
              </w:rPr>
            </w:pPr>
            <w:r w:rsidRPr="003F7075">
              <w:rPr>
                <w:rFonts w:cstheme="minorHAnsi"/>
                <w:sz w:val="18"/>
                <w:szCs w:val="18"/>
              </w:rPr>
              <w:t xml:space="preserve">Ore </w:t>
            </w:r>
            <w:r w:rsidR="00B65476" w:rsidRPr="003F7075">
              <w:rPr>
                <w:rFonts w:cstheme="minorHAnsi"/>
                <w:sz w:val="18"/>
                <w:szCs w:val="18"/>
              </w:rPr>
              <w:t>12</w:t>
            </w:r>
            <w:r w:rsidRPr="003F7075">
              <w:rPr>
                <w:rFonts w:cstheme="minorHAnsi"/>
                <w:sz w:val="18"/>
                <w:szCs w:val="18"/>
              </w:rPr>
              <w:t>:</w:t>
            </w:r>
            <w:r w:rsidR="00B65476" w:rsidRPr="003F7075">
              <w:rPr>
                <w:rFonts w:cstheme="minorHAnsi"/>
                <w:sz w:val="18"/>
                <w:szCs w:val="18"/>
              </w:rPr>
              <w:t xml:space="preserve">00 </w:t>
            </w:r>
            <w:r w:rsidRPr="003F7075">
              <w:rPr>
                <w:rFonts w:cstheme="minorHAnsi"/>
                <w:sz w:val="18"/>
                <w:szCs w:val="18"/>
              </w:rPr>
              <w:t xml:space="preserve">del </w:t>
            </w:r>
            <w:r w:rsidR="00B65476" w:rsidRPr="003F7075">
              <w:rPr>
                <w:rFonts w:cstheme="minorHAnsi"/>
                <w:sz w:val="18"/>
                <w:szCs w:val="18"/>
              </w:rPr>
              <w:t>04/09</w:t>
            </w:r>
            <w:r w:rsidRPr="003F7075">
              <w:rPr>
                <w:rFonts w:cstheme="minorHAnsi"/>
                <w:sz w:val="18"/>
                <w:szCs w:val="18"/>
              </w:rPr>
              <w:t>/</w:t>
            </w:r>
            <w:r w:rsidR="00D8019B" w:rsidRPr="003F7075">
              <w:rPr>
                <w:rFonts w:cstheme="minorHAnsi"/>
                <w:sz w:val="18"/>
                <w:szCs w:val="18"/>
              </w:rPr>
              <w:t>2023</w:t>
            </w:r>
          </w:p>
        </w:tc>
      </w:tr>
      <w:tr w:rsidR="000D79E3" w:rsidRPr="003F7075" w14:paraId="346B321B" w14:textId="77777777" w:rsidTr="00D917EF">
        <w:tc>
          <w:tcPr>
            <w:tcW w:w="3114" w:type="dxa"/>
            <w:tcBorders>
              <w:left w:val="single" w:sz="4" w:space="0" w:color="auto"/>
            </w:tcBorders>
          </w:tcPr>
          <w:p w14:paraId="7DCCC398" w14:textId="15AF04AF" w:rsidR="000D79E3" w:rsidRPr="003F7075" w:rsidRDefault="000D79E3" w:rsidP="00D917EF">
            <w:pPr>
              <w:spacing w:line="360" w:lineRule="auto"/>
              <w:jc w:val="right"/>
              <w:rPr>
                <w:rFonts w:eastAsia="Calibri" w:cstheme="minorHAnsi"/>
                <w:b/>
                <w:smallCaps/>
                <w:sz w:val="18"/>
                <w:szCs w:val="18"/>
              </w:rPr>
            </w:pPr>
            <w:r w:rsidRPr="003F7075">
              <w:rPr>
                <w:rFonts w:eastAsia="Calibri" w:cstheme="minorHAnsi"/>
                <w:b/>
                <w:smallCaps/>
                <w:sz w:val="18"/>
                <w:szCs w:val="18"/>
              </w:rPr>
              <w:t>DATA DI CHIUSURA</w:t>
            </w:r>
          </w:p>
        </w:tc>
        <w:tc>
          <w:tcPr>
            <w:tcW w:w="6520" w:type="dxa"/>
            <w:tcBorders>
              <w:right w:val="single" w:sz="4" w:space="0" w:color="auto"/>
            </w:tcBorders>
          </w:tcPr>
          <w:p w14:paraId="337897FA" w14:textId="331814C1" w:rsidR="000D79E3" w:rsidRPr="003F7075" w:rsidRDefault="000D79E3" w:rsidP="00D917EF">
            <w:pPr>
              <w:rPr>
                <w:rFonts w:eastAsia="Calibri" w:cstheme="minorHAnsi"/>
                <w:sz w:val="18"/>
                <w:szCs w:val="18"/>
              </w:rPr>
            </w:pPr>
            <w:r w:rsidRPr="003F7075">
              <w:rPr>
                <w:rFonts w:cstheme="minorHAnsi"/>
                <w:sz w:val="18"/>
                <w:szCs w:val="18"/>
              </w:rPr>
              <w:t xml:space="preserve">Ore </w:t>
            </w:r>
            <w:r w:rsidR="00B65476" w:rsidRPr="003F7075">
              <w:rPr>
                <w:rFonts w:cstheme="minorHAnsi"/>
                <w:sz w:val="18"/>
                <w:szCs w:val="18"/>
              </w:rPr>
              <w:t>12</w:t>
            </w:r>
            <w:r w:rsidRPr="003F7075">
              <w:rPr>
                <w:rFonts w:cstheme="minorHAnsi"/>
                <w:sz w:val="18"/>
                <w:szCs w:val="18"/>
              </w:rPr>
              <w:t>:</w:t>
            </w:r>
            <w:r w:rsidR="00B65476" w:rsidRPr="003F7075">
              <w:rPr>
                <w:rFonts w:cstheme="minorHAnsi"/>
                <w:sz w:val="18"/>
                <w:szCs w:val="18"/>
              </w:rPr>
              <w:t xml:space="preserve">00 </w:t>
            </w:r>
            <w:r w:rsidRPr="003F7075">
              <w:rPr>
                <w:rFonts w:cstheme="minorHAnsi"/>
                <w:sz w:val="18"/>
                <w:szCs w:val="18"/>
              </w:rPr>
              <w:t xml:space="preserve">del </w:t>
            </w:r>
            <w:r w:rsidR="00CB4C72" w:rsidRPr="003F7075">
              <w:rPr>
                <w:rFonts w:cstheme="minorHAnsi"/>
                <w:sz w:val="18"/>
                <w:szCs w:val="18"/>
              </w:rPr>
              <w:t>15</w:t>
            </w:r>
            <w:r w:rsidRPr="003F7075">
              <w:rPr>
                <w:rFonts w:cstheme="minorHAnsi"/>
                <w:sz w:val="18"/>
                <w:szCs w:val="18"/>
              </w:rPr>
              <w:t>/</w:t>
            </w:r>
            <w:r w:rsidR="00CB4C72" w:rsidRPr="003F7075">
              <w:rPr>
                <w:rFonts w:cstheme="minorHAnsi"/>
                <w:sz w:val="18"/>
                <w:szCs w:val="18"/>
              </w:rPr>
              <w:t>12</w:t>
            </w:r>
            <w:r w:rsidRPr="003F7075">
              <w:rPr>
                <w:rFonts w:cstheme="minorHAnsi"/>
                <w:sz w:val="18"/>
                <w:szCs w:val="18"/>
              </w:rPr>
              <w:t>/</w:t>
            </w:r>
            <w:r w:rsidR="00D8019B" w:rsidRPr="003F7075">
              <w:rPr>
                <w:rFonts w:cstheme="minorHAnsi"/>
                <w:sz w:val="18"/>
                <w:szCs w:val="18"/>
              </w:rPr>
              <w:t>202</w:t>
            </w:r>
            <w:r w:rsidR="00CB4C72" w:rsidRPr="003F7075">
              <w:rPr>
                <w:rFonts w:cstheme="minorHAnsi"/>
                <w:sz w:val="18"/>
                <w:szCs w:val="18"/>
              </w:rPr>
              <w:t>4</w:t>
            </w:r>
          </w:p>
        </w:tc>
      </w:tr>
      <w:tr w:rsidR="000D79E3" w:rsidRPr="003F7075" w14:paraId="6B72BC75" w14:textId="77777777" w:rsidTr="00D917EF">
        <w:tc>
          <w:tcPr>
            <w:tcW w:w="3114" w:type="dxa"/>
            <w:tcBorders>
              <w:left w:val="single" w:sz="4" w:space="0" w:color="auto"/>
            </w:tcBorders>
          </w:tcPr>
          <w:p w14:paraId="660C4C67" w14:textId="02B42EE2" w:rsidR="000D79E3" w:rsidRPr="003F7075" w:rsidRDefault="000D79E3" w:rsidP="00D917EF">
            <w:pPr>
              <w:spacing w:line="360" w:lineRule="auto"/>
              <w:jc w:val="right"/>
              <w:rPr>
                <w:rFonts w:eastAsia="Calibri" w:cstheme="minorHAnsi"/>
                <w:b/>
                <w:smallCaps/>
                <w:sz w:val="18"/>
                <w:szCs w:val="18"/>
              </w:rPr>
            </w:pPr>
            <w:r w:rsidRPr="003F7075">
              <w:rPr>
                <w:rFonts w:cstheme="minorHAnsi"/>
                <w:b/>
                <w:sz w:val="18"/>
                <w:szCs w:val="18"/>
              </w:rPr>
              <w:t>COME PARTECIPARE</w:t>
            </w:r>
          </w:p>
        </w:tc>
        <w:tc>
          <w:tcPr>
            <w:tcW w:w="6520" w:type="dxa"/>
            <w:tcBorders>
              <w:right w:val="single" w:sz="4" w:space="0" w:color="auto"/>
            </w:tcBorders>
          </w:tcPr>
          <w:p w14:paraId="5AD65474" w14:textId="19F5FDE9" w:rsidR="000D79E3" w:rsidRPr="003F7075" w:rsidRDefault="000D79E3" w:rsidP="00D917EF">
            <w:pPr>
              <w:pStyle w:val="TableContents"/>
              <w:spacing w:after="60"/>
              <w:ind w:left="20" w:right="1"/>
              <w:rPr>
                <w:rFonts w:cstheme="minorHAnsi"/>
                <w:sz w:val="18"/>
                <w:szCs w:val="18"/>
              </w:rPr>
            </w:pPr>
            <w:r w:rsidRPr="003F7075">
              <w:rPr>
                <w:rStyle w:val="Carpredefinitoparagrafo10"/>
                <w:rFonts w:cstheme="minorHAnsi"/>
                <w:sz w:val="18"/>
                <w:szCs w:val="18"/>
              </w:rPr>
              <w:t>L</w:t>
            </w:r>
            <w:r w:rsidR="00D8019B" w:rsidRPr="003F7075">
              <w:rPr>
                <w:rStyle w:val="Carpredefinitoparagrafo10"/>
                <w:rFonts w:cstheme="minorHAnsi"/>
                <w:sz w:val="18"/>
                <w:szCs w:val="18"/>
              </w:rPr>
              <w:t>e</w:t>
            </w:r>
            <w:r w:rsidRPr="003F7075">
              <w:rPr>
                <w:rStyle w:val="Carpredefinitoparagrafo10"/>
                <w:rFonts w:cstheme="minorHAnsi"/>
                <w:sz w:val="18"/>
                <w:szCs w:val="18"/>
              </w:rPr>
              <w:t xml:space="preserve"> domand</w:t>
            </w:r>
            <w:r w:rsidR="00D8019B" w:rsidRPr="003F7075">
              <w:rPr>
                <w:rStyle w:val="Carpredefinitoparagrafo10"/>
                <w:rFonts w:cstheme="minorHAnsi"/>
                <w:sz w:val="18"/>
                <w:szCs w:val="18"/>
              </w:rPr>
              <w:t>e</w:t>
            </w:r>
            <w:r w:rsidRPr="003F7075">
              <w:rPr>
                <w:rStyle w:val="Carpredefinitoparagrafo10"/>
                <w:rFonts w:cstheme="minorHAnsi"/>
                <w:sz w:val="18"/>
                <w:szCs w:val="18"/>
              </w:rPr>
              <w:t xml:space="preserve"> di finanziamento </w:t>
            </w:r>
            <w:r w:rsidR="00D8019B" w:rsidRPr="003F7075">
              <w:rPr>
                <w:rStyle w:val="Carpredefinitoparagrafo10"/>
                <w:rFonts w:cstheme="minorHAnsi"/>
                <w:sz w:val="18"/>
                <w:szCs w:val="18"/>
              </w:rPr>
              <w:t>dovranno</w:t>
            </w:r>
            <w:r w:rsidRPr="003F7075">
              <w:rPr>
                <w:rStyle w:val="Carpredefinitoparagrafo10"/>
                <w:rFonts w:cstheme="minorHAnsi"/>
                <w:sz w:val="18"/>
                <w:szCs w:val="18"/>
              </w:rPr>
              <w:t xml:space="preserve"> essere presentat</w:t>
            </w:r>
            <w:r w:rsidR="00D8019B" w:rsidRPr="003F7075">
              <w:rPr>
                <w:rStyle w:val="Carpredefinitoparagrafo10"/>
                <w:rFonts w:cstheme="minorHAnsi"/>
                <w:sz w:val="18"/>
                <w:szCs w:val="18"/>
              </w:rPr>
              <w:t>e</w:t>
            </w:r>
            <w:r w:rsidRPr="003F7075">
              <w:rPr>
                <w:rStyle w:val="Carpredefinitoparagrafo10"/>
                <w:rFonts w:cstheme="minorHAnsi"/>
                <w:sz w:val="18"/>
                <w:szCs w:val="18"/>
              </w:rPr>
              <w:t xml:space="preserve">, pena la non ammissibilità, dal </w:t>
            </w:r>
            <w:r w:rsidR="00D8019B" w:rsidRPr="003F7075">
              <w:rPr>
                <w:rStyle w:val="Carpredefinitoparagrafo10"/>
                <w:rFonts w:cstheme="minorHAnsi"/>
                <w:sz w:val="18"/>
                <w:szCs w:val="18"/>
              </w:rPr>
              <w:t>destinatario</w:t>
            </w:r>
            <w:r w:rsidR="00DA0D47" w:rsidRPr="003F7075">
              <w:rPr>
                <w:rStyle w:val="Carpredefinitoparagrafo10"/>
                <w:rFonts w:cstheme="minorHAnsi"/>
                <w:sz w:val="18"/>
                <w:szCs w:val="18"/>
              </w:rPr>
              <w:t>,</w:t>
            </w:r>
            <w:r w:rsidR="00924B65" w:rsidRPr="003F7075">
              <w:rPr>
                <w:rStyle w:val="Carpredefinitoparagrafo10"/>
                <w:rFonts w:cstheme="minorHAnsi"/>
                <w:sz w:val="18"/>
                <w:szCs w:val="18"/>
              </w:rPr>
              <w:t xml:space="preserve"> </w:t>
            </w:r>
            <w:r w:rsidRPr="003F7075">
              <w:rPr>
                <w:rStyle w:val="Carpredefinitoparagrafo10"/>
                <w:rFonts w:cstheme="minorHAnsi"/>
                <w:sz w:val="18"/>
                <w:szCs w:val="18"/>
              </w:rPr>
              <w:t xml:space="preserve">obbligatoriamente in forma telematica, per mezzo del </w:t>
            </w:r>
            <w:r w:rsidR="00C9273D">
              <w:rPr>
                <w:rStyle w:val="Carpredefinitoparagrafo10"/>
                <w:rFonts w:cstheme="minorHAnsi"/>
                <w:sz w:val="18"/>
                <w:szCs w:val="18"/>
              </w:rPr>
              <w:t>s</w:t>
            </w:r>
            <w:r w:rsidRPr="003F7075">
              <w:rPr>
                <w:rStyle w:val="Carpredefinitoparagrafo10"/>
                <w:rFonts w:cstheme="minorHAnsi"/>
                <w:sz w:val="18"/>
                <w:szCs w:val="18"/>
              </w:rPr>
              <w:t xml:space="preserve">istema </w:t>
            </w:r>
            <w:r w:rsidR="00C9273D">
              <w:rPr>
                <w:rStyle w:val="Carpredefinitoparagrafo10"/>
                <w:rFonts w:cstheme="minorHAnsi"/>
                <w:sz w:val="18"/>
                <w:szCs w:val="18"/>
              </w:rPr>
              <w:t>i</w:t>
            </w:r>
            <w:r w:rsidRPr="003F7075">
              <w:rPr>
                <w:rStyle w:val="Carpredefinitoparagrafo10"/>
                <w:rFonts w:cstheme="minorHAnsi"/>
                <w:sz w:val="18"/>
                <w:szCs w:val="18"/>
              </w:rPr>
              <w:t>nformativo Bandi online disponibile all’indirizzo</w:t>
            </w:r>
            <w:r w:rsidR="0065797E" w:rsidRPr="003F7075">
              <w:rPr>
                <w:rStyle w:val="Carpredefinitoparagrafo10"/>
                <w:rFonts w:cstheme="minorHAnsi"/>
                <w:sz w:val="18"/>
                <w:szCs w:val="18"/>
              </w:rPr>
              <w:t xml:space="preserve"> </w:t>
            </w:r>
            <w:hyperlink r:id="rId24" w:history="1">
              <w:r w:rsidR="0065797E" w:rsidRPr="003F7075">
                <w:rPr>
                  <w:rStyle w:val="Collegamentoipertestuale"/>
                  <w:rFonts w:cstheme="minorHAnsi"/>
                  <w:sz w:val="18"/>
                  <w:szCs w:val="18"/>
                </w:rPr>
                <w:t>www.bandi.regione.lombardia.it</w:t>
              </w:r>
            </w:hyperlink>
            <w:r w:rsidR="0065797E" w:rsidRPr="003F7075">
              <w:rPr>
                <w:rStyle w:val="Carpredefinitoparagrafo10"/>
                <w:rFonts w:cstheme="minorHAnsi"/>
                <w:sz w:val="18"/>
                <w:szCs w:val="18"/>
              </w:rPr>
              <w:t>.</w:t>
            </w:r>
            <w:r w:rsidRPr="003F7075">
              <w:rPr>
                <w:rStyle w:val="Carpredefinitoparagrafo10"/>
                <w:rFonts w:cstheme="minorHAnsi"/>
                <w:sz w:val="18"/>
                <w:szCs w:val="18"/>
              </w:rPr>
              <w:t xml:space="preserve"> </w:t>
            </w:r>
          </w:p>
        </w:tc>
      </w:tr>
      <w:tr w:rsidR="000D79E3" w:rsidRPr="003F7075" w14:paraId="0BB40C0E" w14:textId="77777777" w:rsidTr="00D917EF">
        <w:tc>
          <w:tcPr>
            <w:tcW w:w="3114" w:type="dxa"/>
            <w:tcBorders>
              <w:left w:val="single" w:sz="4" w:space="0" w:color="auto"/>
            </w:tcBorders>
          </w:tcPr>
          <w:p w14:paraId="2BB4B7EF" w14:textId="49D5660E" w:rsidR="000D79E3" w:rsidRPr="003F7075" w:rsidRDefault="000D79E3" w:rsidP="00D917EF">
            <w:pPr>
              <w:spacing w:line="360" w:lineRule="auto"/>
              <w:jc w:val="right"/>
              <w:rPr>
                <w:rFonts w:eastAsia="Calibri" w:cstheme="minorHAnsi"/>
                <w:b/>
                <w:smallCaps/>
                <w:sz w:val="18"/>
                <w:szCs w:val="18"/>
              </w:rPr>
            </w:pPr>
            <w:r w:rsidRPr="003F7075">
              <w:rPr>
                <w:rFonts w:cstheme="minorHAnsi"/>
                <w:b/>
                <w:sz w:val="18"/>
                <w:szCs w:val="18"/>
              </w:rPr>
              <w:t>CONTATTI</w:t>
            </w:r>
          </w:p>
        </w:tc>
        <w:tc>
          <w:tcPr>
            <w:tcW w:w="6520" w:type="dxa"/>
            <w:tcBorders>
              <w:right w:val="single" w:sz="4" w:space="0" w:color="auto"/>
            </w:tcBorders>
          </w:tcPr>
          <w:p w14:paraId="6B1C94AF" w14:textId="5C4BA9F9" w:rsidR="009765F8" w:rsidRPr="003F7075" w:rsidRDefault="009765F8" w:rsidP="009765F8">
            <w:pPr>
              <w:rPr>
                <w:rStyle w:val="Carpredefinitoparagrafo10"/>
                <w:rFonts w:cstheme="minorHAnsi"/>
                <w:sz w:val="18"/>
                <w:szCs w:val="18"/>
              </w:rPr>
            </w:pPr>
            <w:r w:rsidRPr="003F7075">
              <w:rPr>
                <w:rStyle w:val="Carpredefinitoparagrafo10"/>
                <w:rFonts w:cstheme="minorHAnsi"/>
                <w:sz w:val="18"/>
                <w:szCs w:val="18"/>
              </w:rPr>
              <w:t xml:space="preserve">Il presente Avviso e i relativi allegati sono pubblicati nei seguenti portali: </w:t>
            </w:r>
          </w:p>
          <w:p w14:paraId="2EC12FC9" w14:textId="77777777" w:rsidR="0084760F" w:rsidRPr="003F7075" w:rsidRDefault="009765F8" w:rsidP="0084760F">
            <w:pPr>
              <w:pStyle w:val="Paragrafoelenco"/>
              <w:rPr>
                <w:rFonts w:cstheme="minorHAnsi"/>
                <w:sz w:val="18"/>
                <w:szCs w:val="18"/>
              </w:rPr>
            </w:pPr>
            <w:r w:rsidRPr="003F7075">
              <w:rPr>
                <w:rFonts w:cstheme="minorHAnsi"/>
                <w:b/>
                <w:bCs/>
                <w:sz w:val="18"/>
                <w:szCs w:val="18"/>
              </w:rPr>
              <w:t>Bandi Online</w:t>
            </w:r>
            <w:r w:rsidRPr="003F7075">
              <w:rPr>
                <w:rFonts w:cstheme="minorHAnsi"/>
                <w:sz w:val="18"/>
                <w:szCs w:val="18"/>
              </w:rPr>
              <w:t xml:space="preserve"> (</w:t>
            </w:r>
            <w:hyperlink r:id="rId25" w:history="1">
              <w:r w:rsidRPr="003F7075">
                <w:rPr>
                  <w:rStyle w:val="Collegamentoipertestuale"/>
                  <w:rFonts w:cstheme="minorHAnsi"/>
                  <w:sz w:val="18"/>
                  <w:szCs w:val="18"/>
                </w:rPr>
                <w:t>www.bandi.regione.lombardia.it</w:t>
              </w:r>
            </w:hyperlink>
            <w:r w:rsidR="0084760F" w:rsidRPr="003F7075">
              <w:rPr>
                <w:rFonts w:cstheme="minorHAnsi"/>
                <w:sz w:val="18"/>
                <w:szCs w:val="18"/>
              </w:rPr>
              <w:t xml:space="preserve">) </w:t>
            </w:r>
            <w:r w:rsidRPr="003F7075">
              <w:rPr>
                <w:rFonts w:cstheme="minorHAnsi"/>
                <w:sz w:val="18"/>
                <w:szCs w:val="18"/>
              </w:rPr>
              <w:t xml:space="preserve">  </w:t>
            </w:r>
          </w:p>
          <w:p w14:paraId="78777F53" w14:textId="088F3976" w:rsidR="0084760F" w:rsidRPr="003F7075" w:rsidRDefault="009765F8" w:rsidP="0084760F">
            <w:pPr>
              <w:pStyle w:val="Paragrafoelenco"/>
              <w:rPr>
                <w:rStyle w:val="Carpredefinitoparagrafo10"/>
                <w:rFonts w:cstheme="minorHAnsi"/>
                <w:sz w:val="18"/>
                <w:szCs w:val="18"/>
              </w:rPr>
            </w:pPr>
            <w:r w:rsidRPr="003F7075">
              <w:rPr>
                <w:rStyle w:val="Carpredefinitoparagrafo10"/>
                <w:rFonts w:cstheme="minorHAnsi"/>
                <w:b/>
                <w:bCs/>
                <w:sz w:val="18"/>
                <w:szCs w:val="18"/>
              </w:rPr>
              <w:t>Regione Lombardia</w:t>
            </w:r>
            <w:r w:rsidRPr="003F7075">
              <w:rPr>
                <w:rStyle w:val="Carpredefinitoparagrafo10"/>
                <w:rFonts w:cstheme="minorHAnsi"/>
                <w:sz w:val="18"/>
                <w:szCs w:val="18"/>
              </w:rPr>
              <w:t>, sezione programmazione europea 2021-2027 dedicato al PR FSE+ (</w:t>
            </w:r>
            <w:r w:rsidR="003F7075" w:rsidRPr="003F7075">
              <w:rPr>
                <w:rStyle w:val="Carpredefinitoparagrafo10"/>
                <w:rFonts w:cstheme="minorHAnsi"/>
                <w:sz w:val="18"/>
                <w:szCs w:val="18"/>
              </w:rPr>
              <w:t>https://www.fse.regione.lombardia.it/wps/portal/PROUE/FSE-2021-2027</w:t>
            </w:r>
            <w:r w:rsidRPr="003F7075">
              <w:rPr>
                <w:rStyle w:val="Carpredefinitoparagrafo10"/>
                <w:rFonts w:cstheme="minorHAnsi"/>
                <w:sz w:val="18"/>
                <w:szCs w:val="18"/>
              </w:rPr>
              <w:t>);</w:t>
            </w:r>
          </w:p>
          <w:p w14:paraId="144A707D" w14:textId="5D938342" w:rsidR="009765F8" w:rsidRPr="003F7075" w:rsidRDefault="009765F8" w:rsidP="00EE53F4">
            <w:pPr>
              <w:pStyle w:val="Paragrafoelenco"/>
              <w:rPr>
                <w:rFonts w:cstheme="minorHAnsi"/>
                <w:sz w:val="18"/>
                <w:szCs w:val="18"/>
              </w:rPr>
            </w:pPr>
            <w:r w:rsidRPr="003F7075">
              <w:rPr>
                <w:rStyle w:val="Carpredefinitoparagrafo10"/>
                <w:rFonts w:cstheme="minorHAnsi"/>
                <w:b/>
                <w:sz w:val="18"/>
                <w:szCs w:val="18"/>
              </w:rPr>
              <w:lastRenderedPageBreak/>
              <w:t>Bollettino Ufficiale di Regione Lombardia</w:t>
            </w:r>
            <w:r w:rsidRPr="003F7075">
              <w:rPr>
                <w:rStyle w:val="Carpredefinitoparagrafo10"/>
                <w:rFonts w:cstheme="minorHAnsi"/>
                <w:sz w:val="18"/>
                <w:szCs w:val="18"/>
              </w:rPr>
              <w:t xml:space="preserve"> (</w:t>
            </w:r>
            <w:hyperlink r:id="rId26" w:history="1">
              <w:r w:rsidRPr="003F7075">
                <w:rPr>
                  <w:rStyle w:val="Collegamentoipertestuale"/>
                  <w:rFonts w:cstheme="minorHAnsi"/>
                  <w:sz w:val="18"/>
                  <w:szCs w:val="18"/>
                </w:rPr>
                <w:t>https://www.bollettino.regione.lombardia.it</w:t>
              </w:r>
            </w:hyperlink>
            <w:r w:rsidRPr="003F7075">
              <w:rPr>
                <w:rStyle w:val="Carpredefinitoparagrafo10"/>
                <w:rFonts w:cstheme="minorHAnsi"/>
                <w:sz w:val="18"/>
                <w:szCs w:val="18"/>
              </w:rPr>
              <w:t>)</w:t>
            </w:r>
          </w:p>
          <w:p w14:paraId="67D60FD1" w14:textId="151056AD" w:rsidR="00FA7A3F" w:rsidRDefault="00FA7A3F" w:rsidP="00D917EF">
            <w:pPr>
              <w:rPr>
                <w:rFonts w:cstheme="minorHAnsi"/>
                <w:sz w:val="18"/>
                <w:szCs w:val="18"/>
              </w:rPr>
            </w:pPr>
            <w:r w:rsidRPr="003F7075">
              <w:rPr>
                <w:rFonts w:cstheme="minorHAnsi"/>
                <w:sz w:val="18"/>
                <w:szCs w:val="18"/>
              </w:rPr>
              <w:t xml:space="preserve">Per informazioni relative ai contenuti dell’Avviso e agli adempimenti connessi, i soggetti destinatari e i soggetti erogatori possono indirizzare una mail a </w:t>
            </w:r>
            <w:hyperlink r:id="rId27" w:history="1">
              <w:r w:rsidR="00C0299C" w:rsidRPr="006A497A">
                <w:rPr>
                  <w:rStyle w:val="Collegamentoipertestuale"/>
                  <w:rFonts w:cstheme="minorHAnsi"/>
                  <w:sz w:val="18"/>
                  <w:szCs w:val="18"/>
                </w:rPr>
                <w:t>voucher_manager@regione.lombardia.it</w:t>
              </w:r>
            </w:hyperlink>
            <w:r w:rsidRPr="003F7075">
              <w:rPr>
                <w:rFonts w:cstheme="minorHAnsi"/>
                <w:sz w:val="18"/>
                <w:szCs w:val="18"/>
              </w:rPr>
              <w:t>.</w:t>
            </w:r>
          </w:p>
          <w:p w14:paraId="2F65D181" w14:textId="5F507C5C" w:rsidR="00C0299C" w:rsidRPr="003F7075" w:rsidRDefault="00C0299C" w:rsidP="00D917EF">
            <w:pPr>
              <w:rPr>
                <w:rFonts w:cstheme="minorHAnsi"/>
                <w:sz w:val="18"/>
                <w:szCs w:val="18"/>
              </w:rPr>
            </w:pPr>
            <w:r>
              <w:rPr>
                <w:rFonts w:cstheme="minorHAnsi"/>
                <w:sz w:val="18"/>
                <w:szCs w:val="18"/>
              </w:rPr>
              <w:t xml:space="preserve">Per assistenza tecnica sull’utilizzo </w:t>
            </w:r>
            <w:r w:rsidR="0036643E">
              <w:rPr>
                <w:rFonts w:cstheme="minorHAnsi"/>
                <w:sz w:val="18"/>
                <w:szCs w:val="18"/>
              </w:rPr>
              <w:t xml:space="preserve">della piattaforma SIUO scrivere a </w:t>
            </w:r>
            <w:hyperlink r:id="rId28" w:history="1">
              <w:r w:rsidR="0036643E" w:rsidRPr="006A497A">
                <w:rPr>
                  <w:rStyle w:val="Collegamentoipertestuale"/>
                  <w:rFonts w:cstheme="minorHAnsi"/>
                  <w:sz w:val="18"/>
                  <w:szCs w:val="18"/>
                </w:rPr>
                <w:t>supporto-siuo@ariaspa.it</w:t>
              </w:r>
            </w:hyperlink>
            <w:r w:rsidR="00207296">
              <w:rPr>
                <w:rFonts w:cstheme="minorHAnsi"/>
                <w:sz w:val="18"/>
                <w:szCs w:val="18"/>
              </w:rPr>
              <w:t xml:space="preserve"> </w:t>
            </w:r>
            <w:r w:rsidR="0036643E">
              <w:rPr>
                <w:rFonts w:cstheme="minorHAnsi"/>
                <w:sz w:val="18"/>
                <w:szCs w:val="18"/>
              </w:rPr>
              <w:t xml:space="preserve">o contattare </w:t>
            </w:r>
            <w:r w:rsidR="0011338F">
              <w:rPr>
                <w:rFonts w:cstheme="minorHAnsi"/>
                <w:sz w:val="18"/>
                <w:szCs w:val="18"/>
              </w:rPr>
              <w:t xml:space="preserve">il numero </w:t>
            </w:r>
            <w:r w:rsidR="0011338F" w:rsidRPr="0011338F">
              <w:rPr>
                <w:rFonts w:cstheme="minorHAnsi"/>
                <w:sz w:val="18"/>
                <w:szCs w:val="18"/>
              </w:rPr>
              <w:t>verde 800.591.826</w:t>
            </w:r>
            <w:r w:rsidR="0011338F">
              <w:rPr>
                <w:rFonts w:cstheme="minorHAnsi"/>
                <w:sz w:val="18"/>
                <w:szCs w:val="18"/>
              </w:rPr>
              <w:t>.</w:t>
            </w:r>
          </w:p>
          <w:p w14:paraId="3FDFE72A" w14:textId="7593D0A9" w:rsidR="000D79E3" w:rsidRPr="003F7075" w:rsidRDefault="009765F8" w:rsidP="00D917EF">
            <w:pPr>
              <w:rPr>
                <w:rFonts w:cstheme="minorHAnsi"/>
                <w:sz w:val="18"/>
                <w:szCs w:val="18"/>
              </w:rPr>
            </w:pPr>
            <w:r w:rsidRPr="003F7075">
              <w:rPr>
                <w:rFonts w:cstheme="minorHAnsi"/>
                <w:sz w:val="18"/>
                <w:szCs w:val="18"/>
              </w:rPr>
              <w:t xml:space="preserve">Per assistenza tecnica sull’utilizzo della piattaforma Bandi online scrivere a </w:t>
            </w:r>
            <w:hyperlink r:id="rId29" w:history="1">
              <w:r w:rsidR="005C498B" w:rsidRPr="003F7075">
                <w:rPr>
                  <w:rStyle w:val="Collegamentoipertestuale"/>
                  <w:rFonts w:cstheme="minorHAnsi"/>
                  <w:sz w:val="18"/>
                  <w:szCs w:val="18"/>
                </w:rPr>
                <w:t>bandi@regione.lombardia.it</w:t>
              </w:r>
            </w:hyperlink>
            <w:r w:rsidR="005C498B" w:rsidRPr="003F7075">
              <w:rPr>
                <w:rFonts w:cstheme="minorHAnsi"/>
                <w:sz w:val="18"/>
                <w:szCs w:val="18"/>
              </w:rPr>
              <w:t xml:space="preserve"> </w:t>
            </w:r>
            <w:r w:rsidRPr="003F7075">
              <w:rPr>
                <w:rFonts w:cstheme="minorHAnsi"/>
                <w:sz w:val="18"/>
                <w:szCs w:val="18"/>
              </w:rPr>
              <w:t>o contattare il numero verde 800.131.151 attivo dal lunedì al sabato escluso festivi dalle ore 8.00 alle ore 20.00.</w:t>
            </w:r>
          </w:p>
        </w:tc>
      </w:tr>
    </w:tbl>
    <w:p w14:paraId="153FCBE9" w14:textId="77777777" w:rsidR="00B40660" w:rsidRPr="00D71622" w:rsidRDefault="00664005" w:rsidP="00D71622">
      <w:pPr>
        <w:pStyle w:val="Normale10"/>
        <w:autoSpaceDE w:val="0"/>
        <w:spacing w:before="60" w:after="0" w:line="100" w:lineRule="atLeast"/>
        <w:rPr>
          <w:rStyle w:val="Carpredefinitoparagrafo1"/>
          <w:rFonts w:asciiTheme="minorHAnsi" w:hAnsiTheme="minorHAnsi"/>
          <w:sz w:val="22"/>
        </w:rPr>
      </w:pPr>
      <w:r w:rsidRPr="00D71622">
        <w:rPr>
          <w:rStyle w:val="Carpredefinitoparagrafo1"/>
          <w:rFonts w:asciiTheme="minorHAnsi" w:hAnsiTheme="minorHAnsi"/>
          <w:sz w:val="22"/>
        </w:rPr>
        <w:lastRenderedPageBreak/>
        <w:t xml:space="preserve">* </w:t>
      </w:r>
      <w:r w:rsidR="00B40660" w:rsidRPr="00D71622">
        <w:rPr>
          <w:rStyle w:val="Carpredefinitoparagrafo1"/>
          <w:rFonts w:asciiTheme="minorHAnsi" w:hAnsiTheme="minorHAnsi"/>
          <w:sz w:val="18"/>
        </w:rPr>
        <w:t>La scheda informativa tipo dei bandi regionali non ha valore legale. Si rinvia al testo dei bandi per tutti i contenuti completi e vincolanti.</w:t>
      </w:r>
    </w:p>
    <w:p w14:paraId="48968DA4" w14:textId="4A07D380" w:rsidR="00B40660" w:rsidRPr="00A965A1" w:rsidRDefault="00B40660" w:rsidP="0015606B">
      <w:pPr>
        <w:pStyle w:val="Titolo2"/>
      </w:pPr>
      <w:bookmarkStart w:id="265" w:name="__RefHeading___Toc1556_1658769429"/>
      <w:bookmarkStart w:id="266" w:name="_Toc499744084"/>
      <w:bookmarkStart w:id="267" w:name="_Toc499552281"/>
      <w:bookmarkStart w:id="268" w:name="_Toc4598222"/>
      <w:bookmarkStart w:id="269" w:name="_Toc13130720"/>
      <w:bookmarkStart w:id="270" w:name="_Toc148630465"/>
      <w:bookmarkEnd w:id="265"/>
      <w:r w:rsidRPr="00A965A1">
        <w:t>Diritto di accesso agli atti</w:t>
      </w:r>
      <w:bookmarkEnd w:id="266"/>
      <w:bookmarkEnd w:id="267"/>
      <w:bookmarkEnd w:id="268"/>
      <w:bookmarkEnd w:id="269"/>
      <w:bookmarkEnd w:id="270"/>
      <w:r w:rsidR="008145FD" w:rsidRPr="00A965A1">
        <w:t xml:space="preserve"> </w:t>
      </w:r>
    </w:p>
    <w:p w14:paraId="2E6A03EE" w14:textId="2D8AB9E2" w:rsidR="009526B9" w:rsidRPr="00ED26BD" w:rsidRDefault="009526B9" w:rsidP="00766B96">
      <w:pPr>
        <w:pStyle w:val="Normale11"/>
        <w:spacing w:before="120" w:after="0"/>
        <w:rPr>
          <w:rFonts w:ascii="Calibri" w:hAnsi="Calibri" w:cs="Calibri"/>
          <w:szCs w:val="22"/>
        </w:rPr>
      </w:pPr>
      <w:r w:rsidRPr="00A965A1">
        <w:rPr>
          <w:rFonts w:ascii="Calibri" w:hAnsi="Calibri"/>
        </w:rPr>
        <w:t xml:space="preserve">Il diritto di accesso agli atti relativi </w:t>
      </w:r>
      <w:r w:rsidRPr="00ED26BD">
        <w:rPr>
          <w:rFonts w:ascii="Calibri" w:hAnsi="Calibri" w:cs="Calibri"/>
          <w:szCs w:val="22"/>
        </w:rPr>
        <w:t>all’Avviso</w:t>
      </w:r>
      <w:r w:rsidRPr="00A965A1">
        <w:rPr>
          <w:rFonts w:ascii="Calibri" w:hAnsi="Calibri"/>
        </w:rPr>
        <w:t xml:space="preserve"> è tutelato ai sensi della legge 7 agosto 1990, n. </w:t>
      </w:r>
      <w:r w:rsidRPr="00ED26BD">
        <w:rPr>
          <w:rFonts w:ascii="Calibri" w:hAnsi="Calibri" w:cs="Calibri"/>
          <w:szCs w:val="22"/>
        </w:rPr>
        <w:t xml:space="preserve">241 </w:t>
      </w:r>
      <w:r w:rsidRPr="00ED26BD">
        <w:rPr>
          <w:rFonts w:ascii="Calibri" w:hAnsi="Calibri" w:cs="Calibri"/>
          <w:i/>
          <w:iCs/>
          <w:szCs w:val="22"/>
        </w:rPr>
        <w:t>“Nuove norme in materia di procedimento amministrativo e di diritto di accesso ai documenti amministrativi”</w:t>
      </w:r>
      <w:r w:rsidRPr="00ED26BD">
        <w:rPr>
          <w:rFonts w:ascii="Calibri" w:hAnsi="Calibri" w:cs="Calibri"/>
          <w:szCs w:val="22"/>
        </w:rPr>
        <w:t>.</w:t>
      </w:r>
    </w:p>
    <w:p w14:paraId="4AB9C159" w14:textId="097D87AF" w:rsidR="00766B96" w:rsidRDefault="009526B9" w:rsidP="00766B96">
      <w:pPr>
        <w:pStyle w:val="Normale11"/>
        <w:spacing w:before="120" w:after="0"/>
        <w:rPr>
          <w:rFonts w:ascii="Calibri" w:hAnsi="Calibri"/>
        </w:rPr>
      </w:pPr>
      <w:r w:rsidRPr="00A965A1">
        <w:rPr>
          <w:rFonts w:ascii="Calibri" w:hAnsi="Calibri"/>
        </w:rPr>
        <w:t>Tale diritto co</w:t>
      </w:r>
      <w:r w:rsidR="00766B96">
        <w:rPr>
          <w:rFonts w:ascii="Calibri" w:hAnsi="Calibri"/>
        </w:rPr>
        <w:t>n</w:t>
      </w:r>
      <w:r w:rsidRPr="00A965A1">
        <w:rPr>
          <w:rFonts w:ascii="Calibri" w:hAnsi="Calibri"/>
        </w:rPr>
        <w:t>siste nella possibilità di prendere visione, con eventuale rilascio di copia anche su supporti magnetici</w:t>
      </w:r>
      <w:r w:rsidRPr="00ED26BD">
        <w:rPr>
          <w:rFonts w:ascii="Calibri" w:hAnsi="Calibri" w:cs="Calibri"/>
          <w:szCs w:val="22"/>
        </w:rPr>
        <w:t xml:space="preserve"> e digitali, dell’Avviso e degli atti ad esso connessi, nonché delle informazioni elaborate </w:t>
      </w:r>
      <w:r w:rsidRPr="0060385B">
        <w:rPr>
          <w:rFonts w:ascii="Calibri" w:hAnsi="Calibri" w:cs="Calibri"/>
          <w:szCs w:val="22"/>
        </w:rPr>
        <w:t xml:space="preserve">da </w:t>
      </w:r>
      <w:r w:rsidRPr="0060385B">
        <w:rPr>
          <w:szCs w:val="22"/>
        </w:rPr>
        <w:t>Regione Lombardia</w:t>
      </w:r>
      <w:r w:rsidRPr="0060385B">
        <w:rPr>
          <w:rFonts w:ascii="Calibri" w:hAnsi="Calibri" w:cs="Calibri"/>
          <w:szCs w:val="22"/>
        </w:rPr>
        <w:t>. L’interessato può accedere ai dati in possesso dell’Amministrazione</w:t>
      </w:r>
      <w:r w:rsidRPr="00ED26BD">
        <w:rPr>
          <w:rFonts w:ascii="Calibri" w:hAnsi="Calibri" w:cs="Calibri"/>
          <w:szCs w:val="22"/>
        </w:rPr>
        <w:t xml:space="preserve"> nel rispetto dei limiti relativi alla tutela di interessi giuridicamente rilevanti.</w:t>
      </w:r>
    </w:p>
    <w:p w14:paraId="66C7AA4F" w14:textId="19B440C0" w:rsidR="009526B9" w:rsidRPr="00766B96" w:rsidRDefault="009526B9" w:rsidP="00766B96">
      <w:pPr>
        <w:pStyle w:val="Normale11"/>
        <w:spacing w:before="120" w:after="0"/>
        <w:rPr>
          <w:rStyle w:val="Carpredefinitoparagrafo11"/>
          <w:rFonts w:ascii="Calibri" w:hAnsi="Calibri"/>
        </w:rPr>
      </w:pPr>
      <w:r w:rsidRPr="00A965A1">
        <w:rPr>
          <w:rFonts w:ascii="Calibri" w:hAnsi="Calibri"/>
        </w:rPr>
        <w:t xml:space="preserve">Per </w:t>
      </w:r>
      <w:r w:rsidRPr="00ED26BD">
        <w:rPr>
          <w:rFonts w:ascii="Calibri" w:hAnsi="Calibri" w:cs="Calibri"/>
          <w:szCs w:val="22"/>
        </w:rPr>
        <w:t xml:space="preserve">la consultazione o la </w:t>
      </w:r>
      <w:r w:rsidRPr="00A965A1">
        <w:rPr>
          <w:rFonts w:ascii="Calibri" w:hAnsi="Calibri"/>
        </w:rPr>
        <w:t xml:space="preserve">richiesta di </w:t>
      </w:r>
      <w:r w:rsidRPr="00ED26BD">
        <w:rPr>
          <w:rFonts w:ascii="Calibri" w:hAnsi="Calibri" w:cs="Calibri"/>
          <w:szCs w:val="22"/>
        </w:rPr>
        <w:t xml:space="preserve">copie - conformi o in carta libera - è possibile presentare domanda </w:t>
      </w:r>
      <w:r w:rsidR="00F72EA5">
        <w:rPr>
          <w:rFonts w:ascii="Calibri" w:hAnsi="Calibri" w:cs="Calibri"/>
          <w:szCs w:val="22"/>
        </w:rPr>
        <w:t xml:space="preserve">verbale o </w:t>
      </w:r>
      <w:r w:rsidRPr="00ED26BD">
        <w:rPr>
          <w:rFonts w:ascii="Calibri" w:hAnsi="Calibri" w:cs="Calibri"/>
          <w:szCs w:val="22"/>
        </w:rPr>
        <w:t xml:space="preserve">scritta, secondo lo </w:t>
      </w:r>
      <w:r w:rsidRPr="0091311A">
        <w:rPr>
          <w:rFonts w:ascii="Calibri" w:hAnsi="Calibri" w:cs="Calibri"/>
          <w:szCs w:val="22"/>
        </w:rPr>
        <w:t xml:space="preserve">schema di cui all’Allegato </w:t>
      </w:r>
      <w:r w:rsidR="00D8019B" w:rsidRPr="0091311A">
        <w:rPr>
          <w:rFonts w:ascii="Calibri" w:hAnsi="Calibri" w:cs="Calibri"/>
          <w:szCs w:val="22"/>
        </w:rPr>
        <w:t>A.</w:t>
      </w:r>
      <w:r w:rsidR="00561AF8" w:rsidRPr="0091311A">
        <w:rPr>
          <w:rFonts w:ascii="Calibri" w:hAnsi="Calibri" w:cs="Calibri"/>
          <w:szCs w:val="22"/>
        </w:rPr>
        <w:t>9</w:t>
      </w:r>
      <w:r w:rsidR="005323F0" w:rsidRPr="0091311A">
        <w:rPr>
          <w:rFonts w:ascii="Calibri" w:hAnsi="Calibri" w:cs="Calibri"/>
          <w:szCs w:val="22"/>
        </w:rPr>
        <w:t>,</w:t>
      </w:r>
      <w:r w:rsidRPr="0091311A">
        <w:rPr>
          <w:rFonts w:ascii="Calibri" w:hAnsi="Calibri" w:cs="Calibri"/>
          <w:b/>
          <w:szCs w:val="22"/>
        </w:rPr>
        <w:t xml:space="preserve"> </w:t>
      </w:r>
      <w:r w:rsidRPr="0091311A">
        <w:rPr>
          <w:rFonts w:ascii="Calibri" w:hAnsi="Calibri" w:cs="Calibri"/>
          <w:szCs w:val="22"/>
        </w:rPr>
        <w:t>agli uffici competenti:</w:t>
      </w:r>
    </w:p>
    <w:p w14:paraId="42597C02" w14:textId="3B75199F" w:rsidR="00457071" w:rsidRDefault="00457071" w:rsidP="00C12DE0">
      <w:pPr>
        <w:pStyle w:val="Normale11"/>
        <w:tabs>
          <w:tab w:val="left" w:pos="709"/>
        </w:tabs>
        <w:spacing w:before="120" w:after="0"/>
        <w:rPr>
          <w:rStyle w:val="Carpredefinitoparagrafo11"/>
          <w:rFonts w:ascii="Calibri" w:hAnsi="Calibri"/>
          <w:szCs w:val="22"/>
        </w:rPr>
      </w:pPr>
      <w:r w:rsidRPr="00457071">
        <w:rPr>
          <w:rStyle w:val="Carpredefinitoparagrafo11"/>
          <w:rFonts w:ascii="Calibri" w:hAnsi="Calibri"/>
          <w:szCs w:val="22"/>
        </w:rPr>
        <w:t xml:space="preserve">D.G. </w:t>
      </w:r>
      <w:r w:rsidR="00D8019B">
        <w:rPr>
          <w:rStyle w:val="Carpredefinitoparagrafo11"/>
          <w:rFonts w:ascii="Calibri" w:hAnsi="Calibri"/>
          <w:szCs w:val="22"/>
        </w:rPr>
        <w:t xml:space="preserve">Istruzione, </w:t>
      </w:r>
      <w:r w:rsidRPr="00457071">
        <w:rPr>
          <w:rStyle w:val="Carpredefinitoparagrafo11"/>
          <w:rFonts w:ascii="Calibri" w:hAnsi="Calibri"/>
          <w:szCs w:val="22"/>
        </w:rPr>
        <w:t>Formazione</w:t>
      </w:r>
      <w:r w:rsidR="00D8019B">
        <w:rPr>
          <w:rStyle w:val="Carpredefinitoparagrafo11"/>
          <w:rFonts w:ascii="Calibri" w:hAnsi="Calibri"/>
          <w:szCs w:val="22"/>
        </w:rPr>
        <w:t>,</w:t>
      </w:r>
      <w:r w:rsidRPr="00457071">
        <w:rPr>
          <w:rStyle w:val="Carpredefinitoparagrafo11"/>
          <w:rFonts w:ascii="Calibri" w:hAnsi="Calibri"/>
          <w:szCs w:val="22"/>
        </w:rPr>
        <w:t xml:space="preserve"> Lavoro </w:t>
      </w:r>
    </w:p>
    <w:p w14:paraId="1901F2FB" w14:textId="1664C899" w:rsidR="00457071" w:rsidRDefault="00457071" w:rsidP="00C12DE0">
      <w:pPr>
        <w:pStyle w:val="Normale11"/>
        <w:tabs>
          <w:tab w:val="left" w:pos="709"/>
        </w:tabs>
        <w:spacing w:before="120" w:after="0"/>
        <w:rPr>
          <w:rStyle w:val="Carpredefinitoparagrafo11"/>
          <w:rFonts w:ascii="Calibri" w:hAnsi="Calibri"/>
          <w:szCs w:val="22"/>
        </w:rPr>
      </w:pPr>
      <w:r w:rsidRPr="00457071">
        <w:rPr>
          <w:rStyle w:val="Carpredefinitoparagrafo11"/>
          <w:rFonts w:ascii="Calibri" w:hAnsi="Calibri"/>
          <w:szCs w:val="22"/>
        </w:rPr>
        <w:t xml:space="preserve">Piazza Città di Lombardia, 1 – 20124 Milano </w:t>
      </w:r>
    </w:p>
    <w:p w14:paraId="3D5534F7" w14:textId="6D51DC69" w:rsidR="00457071" w:rsidRDefault="00457071" w:rsidP="00C12DE0">
      <w:pPr>
        <w:pStyle w:val="Normale11"/>
        <w:tabs>
          <w:tab w:val="left" w:pos="709"/>
        </w:tabs>
        <w:spacing w:before="120" w:after="0"/>
        <w:rPr>
          <w:rStyle w:val="Carpredefinitoparagrafo11"/>
          <w:rFonts w:ascii="Calibri" w:hAnsi="Calibri"/>
          <w:szCs w:val="22"/>
        </w:rPr>
      </w:pPr>
      <w:r w:rsidRPr="00457071">
        <w:rPr>
          <w:rStyle w:val="Carpredefinitoparagrafo11"/>
          <w:rFonts w:ascii="Calibri" w:hAnsi="Calibri"/>
          <w:szCs w:val="22"/>
        </w:rPr>
        <w:t xml:space="preserve">PEC </w:t>
      </w:r>
      <w:hyperlink r:id="rId30" w:history="1">
        <w:r w:rsidR="00D8019B" w:rsidRPr="00223BFD">
          <w:rPr>
            <w:rStyle w:val="Collegamentoipertestuale"/>
            <w:rFonts w:ascii="Calibri" w:hAnsi="Calibri"/>
            <w:szCs w:val="22"/>
          </w:rPr>
          <w:t>lavoro@pec.regione.lombardia.it</w:t>
        </w:r>
      </w:hyperlink>
      <w:r w:rsidR="00D8019B">
        <w:rPr>
          <w:rStyle w:val="Carpredefinitoparagrafo11"/>
          <w:rFonts w:ascii="Calibri" w:hAnsi="Calibri"/>
          <w:szCs w:val="22"/>
        </w:rPr>
        <w:t xml:space="preserve"> </w:t>
      </w:r>
    </w:p>
    <w:p w14:paraId="14DD8054" w14:textId="73D13E70" w:rsidR="009526B9" w:rsidRPr="00C12DE0" w:rsidRDefault="009526B9" w:rsidP="00C12DE0">
      <w:pPr>
        <w:pStyle w:val="Normale11"/>
        <w:tabs>
          <w:tab w:val="left" w:pos="709"/>
        </w:tabs>
        <w:spacing w:before="120" w:after="0"/>
        <w:rPr>
          <w:rFonts w:ascii="Calibri" w:hAnsi="Calibri"/>
          <w:szCs w:val="22"/>
        </w:rPr>
      </w:pPr>
      <w:r w:rsidRPr="00ED26BD">
        <w:rPr>
          <w:rStyle w:val="Carpredefinitoparagrafo11"/>
          <w:rFonts w:ascii="Calibri" w:hAnsi="Calibri"/>
          <w:szCs w:val="22"/>
        </w:rPr>
        <w:t>La semplice visione e</w:t>
      </w:r>
      <w:r w:rsidRPr="00A965A1">
        <w:rPr>
          <w:rStyle w:val="Carpredefinitoparagrafo11"/>
          <w:rFonts w:ascii="Calibri" w:hAnsi="Calibri"/>
        </w:rPr>
        <w:t xml:space="preserve"> consultazione dei documenti è gratuita</w:t>
      </w:r>
      <w:r w:rsidRPr="00ED26BD">
        <w:rPr>
          <w:rStyle w:val="Carpredefinitoparagrafo11"/>
          <w:rFonts w:ascii="Calibri" w:hAnsi="Calibri"/>
          <w:szCs w:val="22"/>
        </w:rPr>
        <w:t xml:space="preserve">, mentre le modalità operative per il rilascio delle copie e i relativi </w:t>
      </w:r>
      <w:r w:rsidRPr="00A965A1">
        <w:rPr>
          <w:rStyle w:val="Carpredefinitoparagrafo11"/>
          <w:rFonts w:ascii="Calibri" w:hAnsi="Calibri"/>
        </w:rPr>
        <w:t xml:space="preserve">costi di riproduzione </w:t>
      </w:r>
      <w:r w:rsidRPr="00ED26BD">
        <w:rPr>
          <w:rStyle w:val="Carpredefinitoparagrafo11"/>
          <w:rFonts w:ascii="Calibri" w:hAnsi="Calibri"/>
          <w:szCs w:val="22"/>
        </w:rPr>
        <w:t>sono definiti nel decreto n. 1806/2010, che li determina come segue:</w:t>
      </w:r>
    </w:p>
    <w:p w14:paraId="1090D203" w14:textId="1FD80502" w:rsidR="009526B9" w:rsidRPr="0084760F" w:rsidRDefault="009526B9" w:rsidP="0084760F">
      <w:pPr>
        <w:pStyle w:val="Paragrafoelenco"/>
      </w:pPr>
      <w:r w:rsidRPr="0084760F">
        <w:t>la copia cartacea costa 0,10 euro per ciascun foglio (formato A4);</w:t>
      </w:r>
    </w:p>
    <w:p w14:paraId="1ED5791C" w14:textId="1470C5B0" w:rsidR="009526B9" w:rsidRPr="0084760F" w:rsidRDefault="009526B9" w:rsidP="0084760F">
      <w:pPr>
        <w:pStyle w:val="Paragrafoelenco"/>
      </w:pPr>
      <w:r w:rsidRPr="0084760F">
        <w:t>la riproduzione su supporto informatico dell’interessato costa 2,00 euro;</w:t>
      </w:r>
    </w:p>
    <w:p w14:paraId="0C0F2343" w14:textId="7784210A" w:rsidR="009526B9" w:rsidRPr="0084760F" w:rsidRDefault="009526B9" w:rsidP="0084760F">
      <w:pPr>
        <w:pStyle w:val="Paragrafoelenco"/>
      </w:pPr>
      <w:r w:rsidRPr="0084760F">
        <w:t xml:space="preserve">le copie autentiche sono soggette ad imposta di bollo pari a </w:t>
      </w:r>
      <w:r w:rsidR="006B5F92" w:rsidRPr="0084760F">
        <w:t>euro</w:t>
      </w:r>
      <w:r w:rsidRPr="0084760F">
        <w:t xml:space="preserve"> 16,00 ogni quattro facciate. Tale imposta è dovuta fin dalla richiesta, salvo ipotesi di esenzione da indicare in modo esplicito.</w:t>
      </w:r>
    </w:p>
    <w:p w14:paraId="13225404" w14:textId="40B9AD9C" w:rsidR="009526B9" w:rsidRDefault="009526B9" w:rsidP="00C12DE0">
      <w:pPr>
        <w:pStyle w:val="Normale11"/>
        <w:spacing w:before="120" w:after="0"/>
        <w:rPr>
          <w:rFonts w:ascii="Calibri" w:hAnsi="Calibri" w:cs="Calibri"/>
          <w:szCs w:val="22"/>
        </w:rPr>
      </w:pPr>
      <w:r w:rsidRPr="00ED26BD">
        <w:rPr>
          <w:rFonts w:ascii="Calibri" w:hAnsi="Calibri" w:cs="Calibri"/>
          <w:szCs w:val="22"/>
        </w:rPr>
        <w:t>Tale imposta è dovuta fin dalla richies</w:t>
      </w:r>
      <w:r w:rsidR="007A54CE">
        <w:rPr>
          <w:rFonts w:ascii="Calibri" w:hAnsi="Calibri" w:cs="Calibri"/>
          <w:szCs w:val="22"/>
        </w:rPr>
        <w:t>t</w:t>
      </w:r>
      <w:r w:rsidRPr="00ED26BD">
        <w:rPr>
          <w:rFonts w:ascii="Calibri" w:hAnsi="Calibri" w:cs="Calibri"/>
          <w:szCs w:val="22"/>
        </w:rPr>
        <w:t>a, salvo ipotesi di esenzione da indicare in modo esplicito.</w:t>
      </w:r>
    </w:p>
    <w:p w14:paraId="26FDDC78" w14:textId="77777777" w:rsidR="009526B9" w:rsidRPr="00ED26BD" w:rsidRDefault="009526B9" w:rsidP="00C12DE0">
      <w:pPr>
        <w:pStyle w:val="Normale11"/>
        <w:spacing w:before="120" w:after="0"/>
        <w:rPr>
          <w:rFonts w:ascii="Calibri" w:hAnsi="Calibri" w:cs="Calibri"/>
          <w:szCs w:val="22"/>
        </w:rPr>
      </w:pPr>
      <w:r w:rsidRPr="00ED26BD">
        <w:rPr>
          <w:rFonts w:ascii="Calibri" w:hAnsi="Calibri" w:cs="Calibri"/>
          <w:szCs w:val="22"/>
        </w:rPr>
        <w:t>Sono esenti dal contributo le Pubbliche Amministrazioni e le richieste per importi inferiori o uguali a € 0,50.</w:t>
      </w:r>
    </w:p>
    <w:p w14:paraId="11565C31" w14:textId="373FE9C1" w:rsidR="00BF795F" w:rsidRDefault="00BF795F" w:rsidP="0015606B">
      <w:pPr>
        <w:pStyle w:val="Titolo2"/>
        <w:rPr>
          <w:color w:val="808080"/>
        </w:rPr>
      </w:pPr>
      <w:bookmarkStart w:id="271" w:name="_Toc148630466"/>
      <w:r>
        <w:t>Definizioni e glossario</w:t>
      </w:r>
      <w:bookmarkEnd w:id="271"/>
    </w:p>
    <w:p w14:paraId="1C2DDEAB" w14:textId="49D9427B" w:rsidR="009526B9" w:rsidRPr="001E127D" w:rsidRDefault="009526B9" w:rsidP="001E127D">
      <w:pPr>
        <w:pStyle w:val="Normale1"/>
        <w:jc w:val="left"/>
        <w:rPr>
          <w:rFonts w:ascii="Calibri" w:hAnsi="Calibri" w:cs="Calibri"/>
          <w:b/>
          <w:color w:val="000000" w:themeColor="text1"/>
          <w:szCs w:val="22"/>
        </w:rPr>
      </w:pPr>
      <w:r w:rsidRPr="001E127D">
        <w:rPr>
          <w:rFonts w:ascii="Calibri" w:hAnsi="Calibri" w:cs="Calibri"/>
          <w:b/>
          <w:color w:val="000000" w:themeColor="text1"/>
          <w:szCs w:val="22"/>
        </w:rPr>
        <w:t>BURL</w:t>
      </w:r>
      <w:r w:rsidR="001E127D">
        <w:rPr>
          <w:rFonts w:ascii="Calibri" w:hAnsi="Calibri" w:cs="Calibri"/>
          <w:bCs/>
          <w:color w:val="000000" w:themeColor="text1"/>
          <w:szCs w:val="22"/>
        </w:rPr>
        <w:t>.</w:t>
      </w:r>
      <w:r w:rsidRPr="001E127D">
        <w:rPr>
          <w:rFonts w:ascii="Calibri" w:hAnsi="Calibri" w:cs="Calibri"/>
          <w:bCs/>
          <w:color w:val="000000" w:themeColor="text1"/>
          <w:szCs w:val="22"/>
        </w:rPr>
        <w:t xml:space="preserve"> Bollettino Ufficiale Regione Lombardia</w:t>
      </w:r>
      <w:r w:rsidRPr="001E127D">
        <w:rPr>
          <w:rFonts w:ascii="Calibri" w:hAnsi="Calibri" w:cs="Calibri"/>
          <w:b/>
          <w:color w:val="000000" w:themeColor="text1"/>
          <w:szCs w:val="22"/>
        </w:rPr>
        <w:t xml:space="preserve"> </w:t>
      </w:r>
    </w:p>
    <w:p w14:paraId="4B77B0C3" w14:textId="14D90436" w:rsidR="009526B9" w:rsidRPr="001E127D" w:rsidRDefault="009526B9" w:rsidP="001E127D">
      <w:pPr>
        <w:pStyle w:val="Normale1"/>
        <w:jc w:val="left"/>
        <w:rPr>
          <w:rFonts w:ascii="Calibri" w:hAnsi="Calibri" w:cs="Calibri"/>
          <w:b/>
          <w:color w:val="000000" w:themeColor="text1"/>
          <w:szCs w:val="22"/>
        </w:rPr>
      </w:pPr>
      <w:r w:rsidRPr="001E127D">
        <w:rPr>
          <w:rFonts w:ascii="Calibri" w:hAnsi="Calibri" w:cs="Calibri"/>
          <w:b/>
          <w:color w:val="000000" w:themeColor="text1"/>
          <w:szCs w:val="22"/>
        </w:rPr>
        <w:t>CIE</w:t>
      </w:r>
      <w:r w:rsidR="001E127D">
        <w:rPr>
          <w:rFonts w:ascii="Calibri" w:hAnsi="Calibri" w:cs="Calibri"/>
          <w:b/>
          <w:color w:val="000000" w:themeColor="text1"/>
          <w:szCs w:val="22"/>
        </w:rPr>
        <w:t>.</w:t>
      </w:r>
      <w:r w:rsidRPr="001E127D">
        <w:rPr>
          <w:rFonts w:ascii="Calibri" w:hAnsi="Calibri" w:cs="Calibri"/>
          <w:b/>
          <w:color w:val="000000" w:themeColor="text1"/>
          <w:szCs w:val="22"/>
        </w:rPr>
        <w:t xml:space="preserve"> </w:t>
      </w:r>
      <w:r w:rsidRPr="001E127D">
        <w:rPr>
          <w:rFonts w:ascii="Calibri" w:hAnsi="Calibri" w:cs="Calibri"/>
          <w:bCs/>
          <w:color w:val="000000" w:themeColor="text1"/>
          <w:szCs w:val="22"/>
        </w:rPr>
        <w:t>Carta di Identità Elettronica</w:t>
      </w:r>
      <w:r w:rsidRPr="001E127D">
        <w:rPr>
          <w:rFonts w:ascii="Calibri" w:hAnsi="Calibri" w:cs="Calibri"/>
          <w:b/>
          <w:color w:val="000000" w:themeColor="text1"/>
          <w:szCs w:val="22"/>
        </w:rPr>
        <w:t xml:space="preserve"> </w:t>
      </w:r>
    </w:p>
    <w:p w14:paraId="462B91B0" w14:textId="77777777" w:rsidR="001E127D" w:rsidRPr="001E127D" w:rsidRDefault="00BF795F" w:rsidP="005B2CF9">
      <w:pPr>
        <w:pStyle w:val="Normale1"/>
        <w:jc w:val="left"/>
        <w:rPr>
          <w:rFonts w:ascii="Calibri" w:hAnsi="Calibri" w:cs="Calibri"/>
          <w:bCs/>
          <w:color w:val="000000" w:themeColor="text1"/>
          <w:szCs w:val="22"/>
        </w:rPr>
      </w:pPr>
      <w:r w:rsidRPr="00053D07">
        <w:rPr>
          <w:rFonts w:ascii="Calibri" w:hAnsi="Calibri" w:cs="Calibri"/>
          <w:b/>
          <w:color w:val="000000" w:themeColor="text1"/>
          <w:szCs w:val="22"/>
        </w:rPr>
        <w:t>CNS.</w:t>
      </w:r>
      <w:r w:rsidRPr="001E127D">
        <w:rPr>
          <w:rFonts w:ascii="Calibri" w:hAnsi="Calibri" w:cs="Calibri"/>
          <w:b/>
          <w:color w:val="000000" w:themeColor="text1"/>
          <w:szCs w:val="22"/>
        </w:rPr>
        <w:t xml:space="preserve"> </w:t>
      </w:r>
      <w:r w:rsidRPr="001E127D">
        <w:rPr>
          <w:rFonts w:ascii="Calibri" w:hAnsi="Calibri" w:cs="Calibri" w:hint="eastAsia"/>
          <w:bCs/>
          <w:color w:val="000000" w:themeColor="text1"/>
          <w:szCs w:val="22"/>
        </w:rPr>
        <w:t>Carta Nazionale dei Servizi</w:t>
      </w:r>
    </w:p>
    <w:p w14:paraId="389602A8" w14:textId="77777777" w:rsidR="00BF795F" w:rsidRDefault="00BF795F" w:rsidP="005B2CF9">
      <w:pPr>
        <w:pStyle w:val="Normale1"/>
        <w:jc w:val="left"/>
        <w:rPr>
          <w:rFonts w:ascii="Calibri" w:hAnsi="Calibri" w:cs="Calibri"/>
          <w:color w:val="000000" w:themeColor="text1"/>
          <w:szCs w:val="22"/>
        </w:rPr>
      </w:pPr>
      <w:r w:rsidRPr="00053D07">
        <w:rPr>
          <w:rFonts w:ascii="Calibri" w:hAnsi="Calibri" w:cs="Calibri"/>
          <w:b/>
          <w:color w:val="000000" w:themeColor="text1"/>
          <w:szCs w:val="22"/>
        </w:rPr>
        <w:t>CRS.</w:t>
      </w:r>
      <w:r w:rsidRPr="00053D07">
        <w:rPr>
          <w:rFonts w:ascii="Calibri" w:hAnsi="Calibri" w:cs="Calibri" w:hint="eastAsia"/>
          <w:color w:val="000000" w:themeColor="text1"/>
          <w:szCs w:val="22"/>
        </w:rPr>
        <w:t xml:space="preserve"> C</w:t>
      </w:r>
      <w:r>
        <w:rPr>
          <w:rFonts w:ascii="Calibri" w:hAnsi="Calibri" w:cs="Calibri" w:hint="eastAsia"/>
          <w:color w:val="000000" w:themeColor="text1"/>
          <w:szCs w:val="22"/>
        </w:rPr>
        <w:t>arta Regionale dei Servizi</w:t>
      </w:r>
    </w:p>
    <w:p w14:paraId="48DBF468" w14:textId="77777777" w:rsidR="00BF795F" w:rsidRPr="00053D07" w:rsidRDefault="00BF795F" w:rsidP="005B2CF9">
      <w:pPr>
        <w:pStyle w:val="Normale1"/>
        <w:jc w:val="left"/>
        <w:rPr>
          <w:rFonts w:ascii="Calibri" w:hAnsi="Calibri" w:cs="Calibri"/>
          <w:color w:val="000000" w:themeColor="text1"/>
          <w:szCs w:val="22"/>
        </w:rPr>
      </w:pPr>
      <w:r w:rsidRPr="00053D07">
        <w:rPr>
          <w:rFonts w:ascii="Calibri" w:hAnsi="Calibri" w:cs="Calibri"/>
          <w:b/>
          <w:color w:val="000000" w:themeColor="text1"/>
          <w:szCs w:val="22"/>
        </w:rPr>
        <w:lastRenderedPageBreak/>
        <w:t>CUP.</w:t>
      </w:r>
      <w:r>
        <w:rPr>
          <w:rFonts w:ascii="Calibri" w:hAnsi="Calibri" w:cs="Calibri"/>
          <w:color w:val="000000" w:themeColor="text1"/>
          <w:szCs w:val="22"/>
        </w:rPr>
        <w:t xml:space="preserve"> Codice Unico di Progetto è </w:t>
      </w:r>
      <w:r w:rsidRPr="00053D07">
        <w:rPr>
          <w:rFonts w:ascii="Calibri" w:hAnsi="Calibri" w:cs="Calibri" w:hint="eastAsia"/>
          <w:color w:val="000000" w:themeColor="text1"/>
          <w:szCs w:val="22"/>
        </w:rPr>
        <w:t>il codice che identifica un progetto d'investimento pubblico ed</w:t>
      </w:r>
      <w:r>
        <w:rPr>
          <w:rFonts w:ascii="Calibri" w:hAnsi="Calibri" w:cs="Calibri"/>
          <w:color w:val="000000" w:themeColor="text1"/>
          <w:szCs w:val="22"/>
        </w:rPr>
        <w:t xml:space="preserve"> è</w:t>
      </w:r>
      <w:r w:rsidRPr="00053D07">
        <w:rPr>
          <w:rFonts w:ascii="Calibri" w:hAnsi="Calibri" w:cs="Calibri" w:hint="eastAsia"/>
          <w:color w:val="000000" w:themeColor="text1"/>
          <w:szCs w:val="22"/>
        </w:rPr>
        <w:t xml:space="preserve"> lo strumento cardine per il funzionamento del Sistema di Monitoraggio degli Investimenti Pubblici (MIP).</w:t>
      </w:r>
    </w:p>
    <w:p w14:paraId="517604AC" w14:textId="77777777" w:rsidR="00BF795F" w:rsidRDefault="00BF795F" w:rsidP="005B2CF9">
      <w:pPr>
        <w:pStyle w:val="Normale1"/>
        <w:jc w:val="left"/>
        <w:rPr>
          <w:rFonts w:ascii="Calibri" w:hAnsi="Calibri" w:cs="Calibri"/>
          <w:color w:val="000000" w:themeColor="text1"/>
          <w:szCs w:val="22"/>
        </w:rPr>
      </w:pPr>
      <w:r w:rsidRPr="007511C0">
        <w:rPr>
          <w:rFonts w:ascii="Calibri" w:hAnsi="Calibri" w:cs="Calibri"/>
          <w:b/>
          <w:color w:val="000000" w:themeColor="text1"/>
          <w:szCs w:val="22"/>
        </w:rPr>
        <w:t>FSE</w:t>
      </w:r>
      <w:r>
        <w:rPr>
          <w:rFonts w:ascii="Calibri" w:hAnsi="Calibri" w:cs="Calibri"/>
          <w:b/>
          <w:color w:val="000000" w:themeColor="text1"/>
          <w:szCs w:val="22"/>
        </w:rPr>
        <w:t>+</w:t>
      </w:r>
      <w:r w:rsidRPr="007511C0">
        <w:rPr>
          <w:rFonts w:ascii="Calibri" w:hAnsi="Calibri" w:cs="Calibri"/>
          <w:b/>
          <w:color w:val="000000" w:themeColor="text1"/>
          <w:szCs w:val="22"/>
        </w:rPr>
        <w:t>.</w:t>
      </w:r>
      <w:r>
        <w:rPr>
          <w:rFonts w:ascii="Calibri" w:hAnsi="Calibri" w:cs="Calibri"/>
          <w:color w:val="000000" w:themeColor="text1"/>
          <w:szCs w:val="22"/>
        </w:rPr>
        <w:t xml:space="preserve"> Fondo Sociale Europeo Plus</w:t>
      </w:r>
    </w:p>
    <w:p w14:paraId="5DD548E2" w14:textId="2EFB852D" w:rsidR="00BF0C88" w:rsidRDefault="00BF0C88" w:rsidP="005B2CF9">
      <w:pPr>
        <w:pStyle w:val="Normale1"/>
        <w:jc w:val="left"/>
        <w:rPr>
          <w:rFonts w:ascii="Calibri" w:hAnsi="Calibri" w:cs="Calibri"/>
          <w:color w:val="000000" w:themeColor="text1"/>
          <w:szCs w:val="22"/>
        </w:rPr>
      </w:pPr>
      <w:r w:rsidRPr="00BF0C88">
        <w:rPr>
          <w:rFonts w:ascii="Calibri" w:hAnsi="Calibri" w:cs="Calibri"/>
          <w:b/>
          <w:bCs/>
          <w:color w:val="000000" w:themeColor="text1"/>
          <w:szCs w:val="22"/>
        </w:rPr>
        <w:t>ITS.</w:t>
      </w:r>
      <w:r w:rsidRPr="00BF0C88">
        <w:rPr>
          <w:rFonts w:ascii="Calibri" w:hAnsi="Calibri" w:cs="Calibri"/>
          <w:color w:val="000000" w:themeColor="text1"/>
          <w:szCs w:val="22"/>
        </w:rPr>
        <w:t xml:space="preserve"> Istituito Tecnico Superiore</w:t>
      </w:r>
    </w:p>
    <w:p w14:paraId="25F1B182" w14:textId="3612EBA2" w:rsidR="00553E9B" w:rsidRPr="00053D07" w:rsidRDefault="00553E9B" w:rsidP="005B2CF9">
      <w:pPr>
        <w:pStyle w:val="Normale1"/>
        <w:jc w:val="left"/>
        <w:rPr>
          <w:rFonts w:ascii="Calibri" w:hAnsi="Calibri" w:cs="Calibri"/>
          <w:color w:val="000000" w:themeColor="text1"/>
          <w:szCs w:val="22"/>
        </w:rPr>
      </w:pPr>
      <w:r w:rsidRPr="00B33B6B">
        <w:rPr>
          <w:rFonts w:ascii="Calibri" w:hAnsi="Calibri" w:cs="Calibri"/>
          <w:b/>
          <w:bCs/>
          <w:color w:val="000000" w:themeColor="text1"/>
          <w:szCs w:val="22"/>
        </w:rPr>
        <w:t>SPID.</w:t>
      </w:r>
      <w:r>
        <w:rPr>
          <w:rFonts w:ascii="Calibri" w:hAnsi="Calibri" w:cs="Calibri"/>
          <w:color w:val="000000" w:themeColor="text1"/>
          <w:szCs w:val="22"/>
        </w:rPr>
        <w:t xml:space="preserve"> </w:t>
      </w:r>
      <w:r w:rsidR="00B33B6B" w:rsidRPr="00B33B6B">
        <w:rPr>
          <w:rFonts w:ascii="Calibri" w:hAnsi="Calibri" w:cs="Calibri"/>
          <w:color w:val="000000" w:themeColor="text1"/>
          <w:szCs w:val="22"/>
        </w:rPr>
        <w:t>Sistema Pubblico di Identità Digitale</w:t>
      </w:r>
    </w:p>
    <w:p w14:paraId="1D194F89" w14:textId="442F0624" w:rsidR="00423A59" w:rsidRPr="00A965A1" w:rsidRDefault="00D87303" w:rsidP="0015606B">
      <w:pPr>
        <w:pStyle w:val="Titolo2"/>
        <w:rPr>
          <w:rFonts w:eastAsia="Tw Cen MT"/>
        </w:rPr>
      </w:pPr>
      <w:bookmarkStart w:id="272" w:name="_Toc148630467"/>
      <w:r w:rsidRPr="00A965A1">
        <w:rPr>
          <w:rFonts w:eastAsia="Tw Cen MT"/>
        </w:rPr>
        <w:t xml:space="preserve">Riepilogo </w:t>
      </w:r>
      <w:r w:rsidR="00440840" w:rsidRPr="00A965A1">
        <w:rPr>
          <w:rFonts w:eastAsia="Tw Cen MT"/>
        </w:rPr>
        <w:t>date e termini temporali</w:t>
      </w:r>
      <w:bookmarkEnd w:id="272"/>
      <w:r w:rsidRPr="00A965A1">
        <w:rPr>
          <w:rFonts w:eastAsia="Tw Cen MT"/>
        </w:rPr>
        <w:t xml:space="preserve"> </w:t>
      </w:r>
    </w:p>
    <w:tbl>
      <w:tblPr>
        <w:tblW w:w="98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39"/>
        <w:gridCol w:w="2693"/>
        <w:gridCol w:w="4738"/>
      </w:tblGrid>
      <w:tr w:rsidR="00E83888" w:rsidRPr="009526B9" w14:paraId="25A79545" w14:textId="77777777" w:rsidTr="006B5F92">
        <w:trPr>
          <w:trHeight w:val="20"/>
        </w:trPr>
        <w:tc>
          <w:tcPr>
            <w:tcW w:w="2439" w:type="dxa"/>
            <w:shd w:val="clear" w:color="auto" w:fill="auto"/>
          </w:tcPr>
          <w:p w14:paraId="3583075D" w14:textId="77777777" w:rsidR="00E83888" w:rsidRPr="00A965A1" w:rsidRDefault="00E83888" w:rsidP="007C734C">
            <w:pPr>
              <w:pStyle w:val="Normale1"/>
              <w:jc w:val="center"/>
              <w:rPr>
                <w:rFonts w:ascii="Calibri" w:hAnsi="Calibri"/>
                <w:b/>
                <w:sz w:val="18"/>
              </w:rPr>
            </w:pPr>
            <w:r w:rsidRPr="00A965A1">
              <w:rPr>
                <w:rFonts w:ascii="Calibri" w:hAnsi="Calibri"/>
                <w:b/>
                <w:sz w:val="18"/>
              </w:rPr>
              <w:t>Attività</w:t>
            </w:r>
          </w:p>
        </w:tc>
        <w:tc>
          <w:tcPr>
            <w:tcW w:w="2693" w:type="dxa"/>
            <w:shd w:val="clear" w:color="auto" w:fill="auto"/>
          </w:tcPr>
          <w:p w14:paraId="7EBE3CCB" w14:textId="77777777" w:rsidR="00E83888" w:rsidRPr="00A965A1" w:rsidRDefault="00E83888" w:rsidP="007C734C">
            <w:pPr>
              <w:pStyle w:val="Normale1"/>
              <w:jc w:val="center"/>
              <w:rPr>
                <w:rFonts w:ascii="Calibri" w:hAnsi="Calibri"/>
                <w:b/>
                <w:sz w:val="18"/>
              </w:rPr>
            </w:pPr>
            <w:r w:rsidRPr="00A965A1">
              <w:rPr>
                <w:rFonts w:ascii="Calibri" w:hAnsi="Calibri"/>
                <w:b/>
                <w:sz w:val="18"/>
              </w:rPr>
              <w:t>Tempistiche</w:t>
            </w:r>
          </w:p>
        </w:tc>
        <w:tc>
          <w:tcPr>
            <w:tcW w:w="4738" w:type="dxa"/>
            <w:shd w:val="clear" w:color="auto" w:fill="auto"/>
          </w:tcPr>
          <w:p w14:paraId="632F38EC" w14:textId="77777777" w:rsidR="00E83888" w:rsidRPr="009526B9" w:rsidRDefault="00E83888" w:rsidP="007C734C">
            <w:pPr>
              <w:pStyle w:val="Normale1"/>
              <w:jc w:val="center"/>
              <w:rPr>
                <w:rFonts w:ascii="Calibri" w:hAnsi="Calibri" w:cs="Calibri"/>
                <w:sz w:val="18"/>
                <w:szCs w:val="18"/>
              </w:rPr>
            </w:pPr>
            <w:r w:rsidRPr="00A965A1">
              <w:rPr>
                <w:rFonts w:ascii="Calibri" w:hAnsi="Calibri"/>
                <w:b/>
                <w:sz w:val="18"/>
              </w:rPr>
              <w:t>Riferimenti</w:t>
            </w:r>
          </w:p>
        </w:tc>
      </w:tr>
      <w:tr w:rsidR="00E83888" w:rsidRPr="009526B9" w14:paraId="4324A79F" w14:textId="77777777" w:rsidTr="006B5F92">
        <w:trPr>
          <w:trHeight w:val="20"/>
        </w:trPr>
        <w:tc>
          <w:tcPr>
            <w:tcW w:w="2439" w:type="dxa"/>
            <w:shd w:val="clear" w:color="auto" w:fill="auto"/>
          </w:tcPr>
          <w:p w14:paraId="2916423F" w14:textId="77777777" w:rsidR="00E83888" w:rsidRPr="009526B9" w:rsidRDefault="00E83888" w:rsidP="000D166C">
            <w:pPr>
              <w:pStyle w:val="Normale1"/>
              <w:spacing w:after="0" w:line="100" w:lineRule="atLeast"/>
              <w:rPr>
                <w:rFonts w:ascii="Calibri" w:hAnsi="Calibri" w:cs="Calibri"/>
                <w:sz w:val="18"/>
                <w:szCs w:val="18"/>
              </w:rPr>
            </w:pPr>
            <w:r w:rsidRPr="009526B9">
              <w:rPr>
                <w:rFonts w:ascii="Calibri" w:hAnsi="Calibri" w:cs="Calibri"/>
                <w:sz w:val="18"/>
                <w:szCs w:val="18"/>
              </w:rPr>
              <w:t>Presentazione delle domande di finanziamento</w:t>
            </w:r>
          </w:p>
          <w:p w14:paraId="55F83DFB" w14:textId="77777777" w:rsidR="00E83888" w:rsidRPr="009526B9" w:rsidRDefault="00E83888" w:rsidP="000D166C">
            <w:pPr>
              <w:pStyle w:val="Normale1"/>
              <w:spacing w:after="0" w:line="100" w:lineRule="atLeast"/>
              <w:rPr>
                <w:rFonts w:ascii="Calibri" w:hAnsi="Calibri" w:cs="Calibri"/>
                <w:sz w:val="18"/>
                <w:szCs w:val="18"/>
              </w:rPr>
            </w:pPr>
          </w:p>
        </w:tc>
        <w:tc>
          <w:tcPr>
            <w:tcW w:w="2693" w:type="dxa"/>
            <w:shd w:val="clear" w:color="auto" w:fill="auto"/>
          </w:tcPr>
          <w:p w14:paraId="2F6EB0E2" w14:textId="6276C99B" w:rsidR="00E83888" w:rsidRPr="00B65476" w:rsidRDefault="00E83888" w:rsidP="001E127D">
            <w:pPr>
              <w:pStyle w:val="Normale1"/>
              <w:spacing w:after="0" w:line="100" w:lineRule="atLeast"/>
              <w:rPr>
                <w:rFonts w:ascii="Calibri" w:hAnsi="Calibri" w:cs="Calibri"/>
                <w:bCs/>
                <w:sz w:val="18"/>
                <w:szCs w:val="18"/>
              </w:rPr>
            </w:pPr>
            <w:r w:rsidRPr="00B65476">
              <w:rPr>
                <w:rFonts w:ascii="Calibri" w:hAnsi="Calibri" w:cs="Calibri"/>
                <w:bCs/>
                <w:sz w:val="18"/>
                <w:szCs w:val="18"/>
              </w:rPr>
              <w:t xml:space="preserve">Dal </w:t>
            </w:r>
            <w:r w:rsidR="00B2680D">
              <w:rPr>
                <w:rFonts w:ascii="Calibri" w:hAnsi="Calibri" w:cs="Calibri"/>
                <w:bCs/>
                <w:sz w:val="18"/>
                <w:szCs w:val="18"/>
              </w:rPr>
              <w:t>04/09</w:t>
            </w:r>
            <w:r w:rsidRPr="00B65476">
              <w:rPr>
                <w:rFonts w:ascii="Calibri" w:hAnsi="Calibri" w:cs="Calibri"/>
                <w:bCs/>
                <w:sz w:val="18"/>
                <w:szCs w:val="18"/>
              </w:rPr>
              <w:t>/</w:t>
            </w:r>
            <w:r w:rsidR="00D8019B" w:rsidRPr="00B65476">
              <w:rPr>
                <w:rFonts w:ascii="Calibri" w:hAnsi="Calibri" w:cs="Calibri"/>
                <w:bCs/>
                <w:sz w:val="18"/>
                <w:szCs w:val="18"/>
              </w:rPr>
              <w:t xml:space="preserve">2023 </w:t>
            </w:r>
            <w:r w:rsidRPr="00B65476">
              <w:rPr>
                <w:rFonts w:ascii="Calibri" w:hAnsi="Calibri" w:cs="Calibri"/>
                <w:bCs/>
                <w:sz w:val="18"/>
                <w:szCs w:val="18"/>
              </w:rPr>
              <w:t xml:space="preserve">ore </w:t>
            </w:r>
            <w:r w:rsidR="005433FF">
              <w:rPr>
                <w:rFonts w:ascii="Calibri" w:hAnsi="Calibri" w:cs="Calibri"/>
                <w:bCs/>
                <w:sz w:val="18"/>
                <w:szCs w:val="18"/>
              </w:rPr>
              <w:t>12</w:t>
            </w:r>
            <w:r w:rsidRPr="00B65476">
              <w:rPr>
                <w:rFonts w:ascii="Calibri" w:hAnsi="Calibri" w:cs="Calibri"/>
                <w:bCs/>
                <w:sz w:val="18"/>
                <w:szCs w:val="18"/>
              </w:rPr>
              <w:t>:</w:t>
            </w:r>
            <w:r w:rsidR="005433FF">
              <w:rPr>
                <w:rFonts w:ascii="Calibri" w:hAnsi="Calibri" w:cs="Calibri"/>
                <w:bCs/>
                <w:sz w:val="18"/>
                <w:szCs w:val="18"/>
              </w:rPr>
              <w:t>00</w:t>
            </w:r>
            <w:r w:rsidR="005433FF" w:rsidRPr="00B65476">
              <w:rPr>
                <w:rFonts w:ascii="Calibri" w:hAnsi="Calibri" w:cs="Calibri"/>
                <w:bCs/>
                <w:sz w:val="18"/>
                <w:szCs w:val="18"/>
              </w:rPr>
              <w:t xml:space="preserve"> </w:t>
            </w:r>
          </w:p>
          <w:p w14:paraId="2EF5E580" w14:textId="50F1D758" w:rsidR="00E83888" w:rsidRPr="009526B9" w:rsidRDefault="00E83888" w:rsidP="001E127D">
            <w:pPr>
              <w:pStyle w:val="Normale1"/>
              <w:spacing w:after="0" w:line="100" w:lineRule="atLeast"/>
              <w:rPr>
                <w:rFonts w:ascii="Calibri" w:hAnsi="Calibri" w:cs="Calibri"/>
                <w:bCs/>
                <w:sz w:val="18"/>
                <w:szCs w:val="18"/>
              </w:rPr>
            </w:pPr>
            <w:r w:rsidRPr="00B65476">
              <w:rPr>
                <w:rFonts w:ascii="Calibri" w:hAnsi="Calibri" w:cs="Calibri"/>
                <w:bCs/>
                <w:sz w:val="18"/>
                <w:szCs w:val="18"/>
              </w:rPr>
              <w:t xml:space="preserve">al </w:t>
            </w:r>
            <w:r w:rsidR="00CB4C72" w:rsidRPr="00B65476">
              <w:rPr>
                <w:rFonts w:ascii="Calibri" w:hAnsi="Calibri" w:cs="Calibri"/>
                <w:bCs/>
                <w:sz w:val="18"/>
                <w:szCs w:val="18"/>
              </w:rPr>
              <w:t>15</w:t>
            </w:r>
            <w:r w:rsidRPr="00B65476">
              <w:rPr>
                <w:rFonts w:ascii="Calibri" w:hAnsi="Calibri" w:cs="Calibri"/>
                <w:bCs/>
                <w:sz w:val="18"/>
                <w:szCs w:val="18"/>
              </w:rPr>
              <w:t>/</w:t>
            </w:r>
            <w:r w:rsidR="00CB4C72" w:rsidRPr="00B65476">
              <w:rPr>
                <w:rFonts w:ascii="Calibri" w:hAnsi="Calibri" w:cs="Calibri"/>
                <w:bCs/>
                <w:sz w:val="18"/>
                <w:szCs w:val="18"/>
              </w:rPr>
              <w:t>12</w:t>
            </w:r>
            <w:r w:rsidRPr="00B65476">
              <w:rPr>
                <w:rFonts w:ascii="Calibri" w:hAnsi="Calibri" w:cs="Calibri"/>
                <w:bCs/>
                <w:sz w:val="18"/>
                <w:szCs w:val="18"/>
              </w:rPr>
              <w:t>/</w:t>
            </w:r>
            <w:r w:rsidR="00D8019B" w:rsidRPr="00B65476">
              <w:rPr>
                <w:rFonts w:ascii="Calibri" w:hAnsi="Calibri" w:cs="Calibri"/>
                <w:bCs/>
                <w:sz w:val="18"/>
                <w:szCs w:val="18"/>
              </w:rPr>
              <w:t>202</w:t>
            </w:r>
            <w:r w:rsidR="00CB4C72" w:rsidRPr="00B65476">
              <w:rPr>
                <w:rFonts w:ascii="Calibri" w:hAnsi="Calibri" w:cs="Calibri"/>
                <w:bCs/>
                <w:sz w:val="18"/>
                <w:szCs w:val="18"/>
              </w:rPr>
              <w:t>4</w:t>
            </w:r>
            <w:r w:rsidR="00D8019B" w:rsidRPr="00B65476">
              <w:rPr>
                <w:rFonts w:ascii="Calibri" w:hAnsi="Calibri" w:cs="Calibri"/>
                <w:bCs/>
                <w:sz w:val="18"/>
                <w:szCs w:val="18"/>
              </w:rPr>
              <w:t xml:space="preserve"> </w:t>
            </w:r>
            <w:r w:rsidRPr="00B65476">
              <w:rPr>
                <w:rFonts w:ascii="Calibri" w:hAnsi="Calibri" w:cs="Calibri"/>
                <w:bCs/>
                <w:sz w:val="18"/>
                <w:szCs w:val="18"/>
              </w:rPr>
              <w:t xml:space="preserve">ore </w:t>
            </w:r>
            <w:r w:rsidR="005433FF">
              <w:rPr>
                <w:rFonts w:ascii="Calibri" w:hAnsi="Calibri" w:cs="Calibri"/>
                <w:bCs/>
                <w:sz w:val="18"/>
                <w:szCs w:val="18"/>
              </w:rPr>
              <w:t>12</w:t>
            </w:r>
            <w:r w:rsidRPr="00B65476">
              <w:rPr>
                <w:rFonts w:ascii="Calibri" w:hAnsi="Calibri" w:cs="Calibri"/>
                <w:bCs/>
                <w:sz w:val="18"/>
                <w:szCs w:val="18"/>
              </w:rPr>
              <w:t>:</w:t>
            </w:r>
            <w:r w:rsidR="005433FF">
              <w:rPr>
                <w:rFonts w:ascii="Calibri" w:hAnsi="Calibri" w:cs="Calibri"/>
                <w:bCs/>
                <w:sz w:val="18"/>
                <w:szCs w:val="18"/>
              </w:rPr>
              <w:t>00</w:t>
            </w:r>
            <w:r w:rsidR="005433FF" w:rsidRPr="009526B9">
              <w:rPr>
                <w:rFonts w:ascii="Calibri" w:hAnsi="Calibri" w:cs="Calibri"/>
                <w:bCs/>
                <w:sz w:val="18"/>
                <w:szCs w:val="18"/>
              </w:rPr>
              <w:t xml:space="preserve"> </w:t>
            </w:r>
          </w:p>
          <w:p w14:paraId="44849AC1" w14:textId="3C9B5AC4" w:rsidR="00E83888" w:rsidRPr="009526B9" w:rsidRDefault="00E83888" w:rsidP="001E127D">
            <w:pPr>
              <w:pStyle w:val="Normale1"/>
              <w:spacing w:after="0" w:line="100" w:lineRule="atLeast"/>
              <w:rPr>
                <w:rFonts w:ascii="Calibri" w:hAnsi="Calibri" w:cs="Calibri"/>
                <w:sz w:val="18"/>
                <w:szCs w:val="18"/>
              </w:rPr>
            </w:pPr>
          </w:p>
        </w:tc>
        <w:tc>
          <w:tcPr>
            <w:tcW w:w="4738" w:type="dxa"/>
            <w:shd w:val="clear" w:color="auto" w:fill="auto"/>
          </w:tcPr>
          <w:p w14:paraId="24EAE831" w14:textId="0D46A33A" w:rsidR="00E83888" w:rsidRPr="000C6924" w:rsidRDefault="006B5F92" w:rsidP="006B5F92">
            <w:pPr>
              <w:pStyle w:val="Normale1"/>
              <w:spacing w:after="0" w:line="100" w:lineRule="atLeast"/>
              <w:jc w:val="left"/>
              <w:rPr>
                <w:rStyle w:val="Collegamentoipertestuale"/>
                <w:sz w:val="18"/>
                <w:szCs w:val="18"/>
              </w:rPr>
            </w:pPr>
            <w:r w:rsidRPr="006B5F92">
              <w:rPr>
                <w:rFonts w:ascii="Calibri" w:eastAsia="Times New Roman" w:hAnsi="Calibri" w:cs="Calibri"/>
                <w:sz w:val="18"/>
                <w:szCs w:val="18"/>
              </w:rPr>
              <w:t>Registrazione e accesso alla piattaforma</w:t>
            </w:r>
            <w:r>
              <w:t xml:space="preserve"> </w:t>
            </w:r>
            <w:hyperlink r:id="rId31" w:history="1">
              <w:r w:rsidRPr="00BD4111">
                <w:rPr>
                  <w:rStyle w:val="Collegamentoipertestuale"/>
                  <w:sz w:val="18"/>
                  <w:szCs w:val="18"/>
                </w:rPr>
                <w:t>www.bandi.regione.lombardia.it</w:t>
              </w:r>
            </w:hyperlink>
          </w:p>
          <w:p w14:paraId="04D940C8" w14:textId="77777777" w:rsidR="006B5F92" w:rsidRDefault="006B5F92" w:rsidP="00D8019B">
            <w:pPr>
              <w:pStyle w:val="Normale1"/>
              <w:spacing w:after="0" w:line="100" w:lineRule="atLeast"/>
              <w:rPr>
                <w:rFonts w:ascii="Calibri" w:eastAsia="Times New Roman" w:hAnsi="Calibri" w:cs="Calibri"/>
                <w:sz w:val="18"/>
                <w:szCs w:val="18"/>
              </w:rPr>
            </w:pPr>
          </w:p>
          <w:p w14:paraId="5A514AAC" w14:textId="59C08005" w:rsidR="00A53638" w:rsidRPr="00A53638" w:rsidRDefault="00A53638" w:rsidP="006B5F92">
            <w:pPr>
              <w:pStyle w:val="Normale1"/>
              <w:spacing w:after="0" w:line="100" w:lineRule="atLeast"/>
              <w:rPr>
                <w:rFonts w:ascii="Calibri" w:eastAsia="Times New Roman" w:hAnsi="Calibri" w:cs="Calibri"/>
                <w:sz w:val="18"/>
                <w:szCs w:val="18"/>
                <w:u w:val="single"/>
              </w:rPr>
            </w:pPr>
            <w:r w:rsidRPr="00A53638">
              <w:rPr>
                <w:rFonts w:ascii="Calibri" w:eastAsia="Times New Roman" w:hAnsi="Calibri" w:cs="Calibri"/>
                <w:sz w:val="18"/>
                <w:szCs w:val="18"/>
                <w:u w:val="single"/>
              </w:rPr>
              <w:t>Per la domanda di finanziamento per la Linea A:</w:t>
            </w:r>
          </w:p>
          <w:p w14:paraId="0D30B765" w14:textId="5D31CB4E" w:rsidR="006B5F92" w:rsidRPr="000C6924" w:rsidRDefault="006B5F92" w:rsidP="003C3AB8">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 xml:space="preserve">Compilazione della </w:t>
            </w:r>
            <w:r w:rsidRPr="00A53638">
              <w:rPr>
                <w:rFonts w:ascii="Calibri" w:eastAsia="Times New Roman" w:hAnsi="Calibri" w:cs="Calibri"/>
                <w:b/>
                <w:bCs/>
                <w:sz w:val="18"/>
                <w:szCs w:val="18"/>
              </w:rPr>
              <w:t>Domanda di finanziamento per la Linea A (Allegato A.1.a)</w:t>
            </w:r>
            <w:r>
              <w:rPr>
                <w:rFonts w:ascii="Calibri" w:eastAsia="Times New Roman" w:hAnsi="Calibri" w:cs="Calibri"/>
                <w:sz w:val="18"/>
                <w:szCs w:val="18"/>
              </w:rPr>
              <w:t xml:space="preserve"> e </w:t>
            </w:r>
            <w:r w:rsidR="00A53638">
              <w:rPr>
                <w:rFonts w:ascii="Calibri" w:eastAsia="Times New Roman" w:hAnsi="Calibri" w:cs="Calibri"/>
                <w:sz w:val="18"/>
                <w:szCs w:val="18"/>
              </w:rPr>
              <w:t>delle i</w:t>
            </w:r>
            <w:r w:rsidRPr="006B5F92">
              <w:rPr>
                <w:rFonts w:ascii="Calibri" w:eastAsia="Times New Roman" w:hAnsi="Calibri" w:cs="Calibri"/>
                <w:sz w:val="18"/>
                <w:szCs w:val="18"/>
              </w:rPr>
              <w:t>nformazioni relative al destinatario stesso (dati personali, contatti, livello di istruzione, condizione occupazionale e condizione di vulnerabilità), secondo il modello “</w:t>
            </w:r>
            <w:r w:rsidRPr="00A53638">
              <w:rPr>
                <w:rFonts w:ascii="Calibri" w:eastAsia="Times New Roman" w:hAnsi="Calibri" w:cs="Calibri"/>
                <w:b/>
                <w:bCs/>
                <w:sz w:val="18"/>
                <w:szCs w:val="18"/>
              </w:rPr>
              <w:t>Domanda di iscrizione agli interventi FSE+” di cui all’Allegato A.4</w:t>
            </w:r>
          </w:p>
          <w:p w14:paraId="4917F0FE" w14:textId="20F846E7" w:rsidR="006B5F92" w:rsidRDefault="006B5F92" w:rsidP="00D8019B">
            <w:pPr>
              <w:pStyle w:val="Normale1"/>
              <w:spacing w:after="0" w:line="100" w:lineRule="atLeast"/>
              <w:rPr>
                <w:rFonts w:ascii="Calibri" w:eastAsia="Times New Roman" w:hAnsi="Calibri" w:cs="Calibri"/>
                <w:sz w:val="18"/>
                <w:szCs w:val="18"/>
              </w:rPr>
            </w:pPr>
          </w:p>
          <w:p w14:paraId="4AF8CAD0" w14:textId="25C0A658" w:rsidR="00D8019B" w:rsidRPr="003C3AB8" w:rsidRDefault="00A53638" w:rsidP="003C3AB8">
            <w:pPr>
              <w:pStyle w:val="Normale1"/>
              <w:numPr>
                <w:ilvl w:val="0"/>
                <w:numId w:val="15"/>
              </w:numPr>
              <w:spacing w:after="0" w:line="100" w:lineRule="atLeast"/>
              <w:rPr>
                <w:rFonts w:ascii="Calibri" w:eastAsia="Times New Roman" w:hAnsi="Calibri" w:cs="Calibri"/>
                <w:b/>
                <w:bCs/>
                <w:sz w:val="18"/>
                <w:szCs w:val="18"/>
              </w:rPr>
            </w:pPr>
            <w:r w:rsidRPr="003C3AB8">
              <w:rPr>
                <w:rFonts w:ascii="Calibri" w:eastAsia="Times New Roman" w:hAnsi="Calibri" w:cs="Calibri"/>
                <w:sz w:val="18"/>
                <w:szCs w:val="18"/>
              </w:rPr>
              <w:t>Caricamento dei seguenti al</w:t>
            </w:r>
            <w:r w:rsidR="00D8019B" w:rsidRPr="003C3AB8">
              <w:rPr>
                <w:rFonts w:ascii="Calibri" w:eastAsia="Times New Roman" w:hAnsi="Calibri" w:cs="Calibri"/>
                <w:sz w:val="18"/>
                <w:szCs w:val="18"/>
              </w:rPr>
              <w:t>legati</w:t>
            </w:r>
            <w:r w:rsidR="003C3AB8" w:rsidRPr="003C3AB8">
              <w:rPr>
                <w:rFonts w:ascii="Calibri" w:eastAsia="Times New Roman" w:hAnsi="Calibri" w:cs="Calibri"/>
                <w:sz w:val="18"/>
                <w:szCs w:val="18"/>
              </w:rPr>
              <w:t>:</w:t>
            </w:r>
            <w:r w:rsidR="00D8019B" w:rsidRPr="003C3AB8">
              <w:rPr>
                <w:rFonts w:ascii="Calibri" w:eastAsia="Times New Roman" w:hAnsi="Calibri" w:cs="Calibri"/>
                <w:sz w:val="18"/>
                <w:szCs w:val="18"/>
              </w:rPr>
              <w:t xml:space="preserve"> </w:t>
            </w:r>
            <w:r w:rsidR="00B05128" w:rsidRPr="003C3AB8">
              <w:rPr>
                <w:rFonts w:ascii="Calibri" w:eastAsia="Times New Roman" w:hAnsi="Calibri" w:cs="Calibri"/>
                <w:b/>
                <w:bCs/>
                <w:sz w:val="18"/>
                <w:szCs w:val="18"/>
              </w:rPr>
              <w:t>Copia di un documento</w:t>
            </w:r>
            <w:r w:rsidR="00B05128" w:rsidRPr="003C3AB8">
              <w:rPr>
                <w:rFonts w:ascii="Calibri" w:eastAsia="Times New Roman" w:hAnsi="Calibri" w:cs="Calibri"/>
                <w:sz w:val="18"/>
                <w:szCs w:val="18"/>
              </w:rPr>
              <w:t xml:space="preserve"> in corso di validità atto a testimoniare la residenza e/o il domicilio in Regione Lombardia</w:t>
            </w:r>
            <w:r w:rsidR="00864C5B">
              <w:rPr>
                <w:rFonts w:ascii="Calibri" w:eastAsia="Times New Roman" w:hAnsi="Calibri" w:cs="Calibri"/>
                <w:sz w:val="18"/>
                <w:szCs w:val="18"/>
              </w:rPr>
              <w:t xml:space="preserve">; </w:t>
            </w:r>
            <w:r w:rsidR="003D0F76" w:rsidRPr="003D0F76">
              <w:rPr>
                <w:rFonts w:ascii="Calibri" w:eastAsia="Times New Roman" w:hAnsi="Calibri" w:cs="Calibri"/>
                <w:b/>
                <w:bCs/>
                <w:sz w:val="18"/>
                <w:szCs w:val="18"/>
              </w:rPr>
              <w:t>D</w:t>
            </w:r>
            <w:r w:rsidR="00D8019B" w:rsidRPr="003C3AB8">
              <w:rPr>
                <w:rFonts w:ascii="Calibri" w:eastAsia="Times New Roman" w:hAnsi="Calibri" w:cs="Calibri"/>
                <w:b/>
                <w:bCs/>
                <w:sz w:val="18"/>
                <w:szCs w:val="18"/>
              </w:rPr>
              <w:t>ocumento di proposta dei servizi di placement</w:t>
            </w:r>
            <w:r w:rsidR="00864C5B" w:rsidRPr="00B33D1D">
              <w:rPr>
                <w:rFonts w:ascii="Calibri" w:eastAsia="Times New Roman" w:hAnsi="Calibri" w:cs="Calibri"/>
                <w:sz w:val="18"/>
                <w:szCs w:val="18"/>
              </w:rPr>
              <w:t xml:space="preserve">; </w:t>
            </w:r>
            <w:r w:rsidR="00864C5B">
              <w:rPr>
                <w:rFonts w:ascii="Calibri" w:eastAsia="Times New Roman" w:hAnsi="Calibri" w:cs="Calibri"/>
                <w:b/>
                <w:bCs/>
                <w:sz w:val="18"/>
                <w:szCs w:val="18"/>
              </w:rPr>
              <w:t>Documentazione attestante il ruolo dirigenziale del destinatario nel suo ultimo rapporto di lavoro</w:t>
            </w:r>
            <w:r w:rsidR="00603619">
              <w:t xml:space="preserve"> </w:t>
            </w:r>
            <w:r w:rsidR="00603619" w:rsidRPr="00603619">
              <w:rPr>
                <w:rFonts w:ascii="Calibri" w:eastAsia="Times New Roman" w:hAnsi="Calibri" w:cs="Calibri"/>
                <w:b/>
                <w:bCs/>
                <w:sz w:val="18"/>
                <w:szCs w:val="18"/>
              </w:rPr>
              <w:t>o in un rapporto di lavoro concluso negli ultimi 12 mesi</w:t>
            </w:r>
            <w:r w:rsidR="00864C5B">
              <w:rPr>
                <w:rFonts w:ascii="Calibri" w:eastAsia="Times New Roman" w:hAnsi="Calibri" w:cs="Calibri"/>
                <w:sz w:val="18"/>
                <w:szCs w:val="18"/>
              </w:rPr>
              <w:t xml:space="preserve">, </w:t>
            </w:r>
            <w:r w:rsidR="00B33D1D">
              <w:rPr>
                <w:rFonts w:ascii="Calibri" w:eastAsia="Times New Roman" w:hAnsi="Calibri" w:cs="Calibri"/>
                <w:sz w:val="18"/>
                <w:szCs w:val="18"/>
              </w:rPr>
              <w:t>nel caso in cui la qualifica di dirigente non si</w:t>
            </w:r>
            <w:r w:rsidR="0015606B">
              <w:rPr>
                <w:rFonts w:ascii="Calibri" w:eastAsia="Times New Roman" w:hAnsi="Calibri" w:cs="Calibri"/>
                <w:sz w:val="18"/>
                <w:szCs w:val="18"/>
              </w:rPr>
              <w:t xml:space="preserve">a confermata </w:t>
            </w:r>
            <w:r w:rsidR="00B33D1D">
              <w:rPr>
                <w:rFonts w:ascii="Calibri" w:eastAsia="Times New Roman" w:hAnsi="Calibri" w:cs="Calibri"/>
                <w:sz w:val="18"/>
                <w:szCs w:val="18"/>
              </w:rPr>
              <w:t>dalla Comunicazione Obbligatoria</w:t>
            </w:r>
            <w:r w:rsidR="00883874">
              <w:rPr>
                <w:rFonts w:ascii="Calibri" w:eastAsia="Times New Roman" w:hAnsi="Calibri" w:cs="Calibri"/>
                <w:sz w:val="18"/>
                <w:szCs w:val="18"/>
              </w:rPr>
              <w:t xml:space="preserve"> relativa all’ultimo rapporto di lavoro</w:t>
            </w:r>
            <w:r w:rsidR="00B33D1D">
              <w:rPr>
                <w:rFonts w:ascii="Calibri" w:eastAsia="Times New Roman" w:hAnsi="Calibri" w:cs="Calibri"/>
                <w:sz w:val="18"/>
                <w:szCs w:val="18"/>
              </w:rPr>
              <w:t>.</w:t>
            </w:r>
          </w:p>
          <w:p w14:paraId="185F9D24" w14:textId="77777777" w:rsidR="003C3AB8" w:rsidRDefault="003C3AB8" w:rsidP="00D8019B">
            <w:pPr>
              <w:pStyle w:val="Normale1"/>
              <w:spacing w:after="0" w:line="100" w:lineRule="atLeast"/>
              <w:rPr>
                <w:rFonts w:ascii="Calibri" w:eastAsia="Times New Roman" w:hAnsi="Calibri" w:cs="Calibri"/>
                <w:sz w:val="18"/>
                <w:szCs w:val="18"/>
              </w:rPr>
            </w:pPr>
          </w:p>
          <w:p w14:paraId="0011E693" w14:textId="77238CCE" w:rsidR="00D8019B" w:rsidRPr="003C3AB8" w:rsidRDefault="003C3AB8" w:rsidP="00D8019B">
            <w:pPr>
              <w:pStyle w:val="Normale1"/>
              <w:spacing w:after="0" w:line="100" w:lineRule="atLeast"/>
              <w:rPr>
                <w:rFonts w:ascii="Calibri" w:eastAsia="Times New Roman" w:hAnsi="Calibri" w:cs="Calibri"/>
                <w:b/>
                <w:bCs/>
                <w:sz w:val="18"/>
                <w:szCs w:val="18"/>
              </w:rPr>
            </w:pPr>
            <w:r w:rsidRPr="003C3AB8">
              <w:rPr>
                <w:rFonts w:ascii="Calibri" w:eastAsia="Times New Roman" w:hAnsi="Calibri" w:cs="Calibri"/>
                <w:b/>
                <w:bCs/>
                <w:sz w:val="18"/>
                <w:szCs w:val="18"/>
              </w:rPr>
              <w:t>P</w:t>
            </w:r>
            <w:r w:rsidR="00D8019B" w:rsidRPr="003C3AB8">
              <w:rPr>
                <w:rFonts w:ascii="Calibri" w:eastAsia="Times New Roman" w:hAnsi="Calibri" w:cs="Calibri"/>
                <w:b/>
                <w:bCs/>
                <w:sz w:val="18"/>
                <w:szCs w:val="18"/>
              </w:rPr>
              <w:t>er la domanda di finanziamento per la Linea B:</w:t>
            </w:r>
          </w:p>
          <w:p w14:paraId="7DD0459C" w14:textId="7F632813" w:rsidR="003C3AB8" w:rsidRPr="000C6924" w:rsidRDefault="003C3AB8" w:rsidP="003C3AB8">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 xml:space="preserve">Compilazione della </w:t>
            </w:r>
            <w:r w:rsidRPr="00A53638">
              <w:rPr>
                <w:rFonts w:ascii="Calibri" w:eastAsia="Times New Roman" w:hAnsi="Calibri" w:cs="Calibri"/>
                <w:b/>
                <w:bCs/>
                <w:sz w:val="18"/>
                <w:szCs w:val="18"/>
              </w:rPr>
              <w:t xml:space="preserve">Domanda di finanziamento per la Linea </w:t>
            </w:r>
            <w:r w:rsidR="00FD31E4">
              <w:rPr>
                <w:rFonts w:ascii="Calibri" w:eastAsia="Times New Roman" w:hAnsi="Calibri" w:cs="Calibri"/>
                <w:b/>
                <w:bCs/>
                <w:sz w:val="18"/>
                <w:szCs w:val="18"/>
              </w:rPr>
              <w:t>B</w:t>
            </w:r>
            <w:r w:rsidRPr="00A53638">
              <w:rPr>
                <w:rFonts w:ascii="Calibri" w:eastAsia="Times New Roman" w:hAnsi="Calibri" w:cs="Calibri"/>
                <w:b/>
                <w:bCs/>
                <w:sz w:val="18"/>
                <w:szCs w:val="18"/>
              </w:rPr>
              <w:t xml:space="preserve"> (Allegato A.1.</w:t>
            </w:r>
            <w:r w:rsidR="00FD31E4">
              <w:rPr>
                <w:rFonts w:ascii="Calibri" w:eastAsia="Times New Roman" w:hAnsi="Calibri" w:cs="Calibri"/>
                <w:b/>
                <w:bCs/>
                <w:sz w:val="18"/>
                <w:szCs w:val="18"/>
              </w:rPr>
              <w:t>b</w:t>
            </w:r>
            <w:r w:rsidRPr="00A53638">
              <w:rPr>
                <w:rFonts w:ascii="Calibri" w:eastAsia="Times New Roman" w:hAnsi="Calibri" w:cs="Calibri"/>
                <w:b/>
                <w:bCs/>
                <w:sz w:val="18"/>
                <w:szCs w:val="18"/>
              </w:rPr>
              <w:t>)</w:t>
            </w:r>
            <w:r>
              <w:rPr>
                <w:rFonts w:ascii="Calibri" w:eastAsia="Times New Roman" w:hAnsi="Calibri" w:cs="Calibri"/>
                <w:sz w:val="18"/>
                <w:szCs w:val="18"/>
              </w:rPr>
              <w:t xml:space="preserve"> e delle i</w:t>
            </w:r>
            <w:r w:rsidRPr="006B5F92">
              <w:rPr>
                <w:rFonts w:ascii="Calibri" w:eastAsia="Times New Roman" w:hAnsi="Calibri" w:cs="Calibri"/>
                <w:sz w:val="18"/>
                <w:szCs w:val="18"/>
              </w:rPr>
              <w:t>nformazioni relative al destinatario stesso (dati personali, contatti, livello di istruzione, condizione occupazionale e condizione di vulnerabilità), secondo il modello “</w:t>
            </w:r>
            <w:r w:rsidRPr="00A53638">
              <w:rPr>
                <w:rFonts w:ascii="Calibri" w:eastAsia="Times New Roman" w:hAnsi="Calibri" w:cs="Calibri"/>
                <w:b/>
                <w:bCs/>
                <w:sz w:val="18"/>
                <w:szCs w:val="18"/>
              </w:rPr>
              <w:t>Domanda di iscrizione agli interventi FSE+” di cui all’Allegato A.4</w:t>
            </w:r>
          </w:p>
          <w:p w14:paraId="435F8957" w14:textId="3EFF3DE9" w:rsidR="006406B8" w:rsidRPr="000C6924" w:rsidRDefault="003C3AB8" w:rsidP="003C3AB8">
            <w:pPr>
              <w:pStyle w:val="Normale1"/>
              <w:numPr>
                <w:ilvl w:val="0"/>
                <w:numId w:val="15"/>
              </w:numPr>
              <w:spacing w:after="0" w:line="100" w:lineRule="atLeast"/>
              <w:rPr>
                <w:rFonts w:ascii="Calibri" w:eastAsia="Times New Roman" w:hAnsi="Calibri" w:cs="Calibri"/>
                <w:sz w:val="18"/>
                <w:szCs w:val="18"/>
              </w:rPr>
            </w:pPr>
            <w:r w:rsidRPr="003C3AB8">
              <w:rPr>
                <w:rFonts w:ascii="Calibri" w:eastAsia="Times New Roman" w:hAnsi="Calibri" w:cs="Calibri"/>
                <w:sz w:val="18"/>
                <w:szCs w:val="18"/>
              </w:rPr>
              <w:t xml:space="preserve">Caricamento dei seguenti allegati: </w:t>
            </w:r>
            <w:r w:rsidR="00B05128" w:rsidRPr="003C3AB8">
              <w:rPr>
                <w:rFonts w:ascii="Calibri" w:eastAsia="Times New Roman" w:hAnsi="Calibri" w:cs="Calibri"/>
                <w:b/>
                <w:bCs/>
                <w:sz w:val="18"/>
                <w:szCs w:val="18"/>
              </w:rPr>
              <w:t>Copia di un documento</w:t>
            </w:r>
            <w:r w:rsidR="00B05128" w:rsidRPr="003C3AB8">
              <w:rPr>
                <w:rFonts w:ascii="Calibri" w:eastAsia="Times New Roman" w:hAnsi="Calibri" w:cs="Calibri"/>
                <w:sz w:val="18"/>
                <w:szCs w:val="18"/>
              </w:rPr>
              <w:t xml:space="preserve"> in corso di validità atto a testimoniare la residenza e/o il domicilio in Regione Lombardia</w:t>
            </w:r>
            <w:r w:rsidRPr="003C3AB8">
              <w:rPr>
                <w:rFonts w:ascii="Calibri" w:eastAsia="Times New Roman" w:hAnsi="Calibri" w:cs="Calibri"/>
                <w:sz w:val="18"/>
                <w:szCs w:val="18"/>
              </w:rPr>
              <w:t xml:space="preserve">; </w:t>
            </w:r>
            <w:r w:rsidR="00D8019B" w:rsidRPr="003C3AB8">
              <w:rPr>
                <w:rFonts w:ascii="Calibri" w:eastAsia="Times New Roman" w:hAnsi="Calibri" w:cs="Calibri"/>
                <w:b/>
                <w:bCs/>
                <w:sz w:val="18"/>
                <w:szCs w:val="18"/>
              </w:rPr>
              <w:t>Documento di assessment dei fabbisogni formativi</w:t>
            </w:r>
            <w:r w:rsidR="00D8019B" w:rsidRPr="003C3AB8">
              <w:rPr>
                <w:rFonts w:ascii="Calibri" w:eastAsia="Times New Roman" w:hAnsi="Calibri" w:cs="Calibri"/>
                <w:sz w:val="18"/>
                <w:szCs w:val="18"/>
              </w:rPr>
              <w:t xml:space="preserve"> del destinatario</w:t>
            </w:r>
            <w:r>
              <w:rPr>
                <w:rFonts w:ascii="Calibri" w:eastAsia="Times New Roman" w:hAnsi="Calibri" w:cs="Calibri"/>
                <w:sz w:val="18"/>
                <w:szCs w:val="18"/>
              </w:rPr>
              <w:t xml:space="preserve">; </w:t>
            </w:r>
            <w:r w:rsidR="00B05128" w:rsidRPr="003C3AB8">
              <w:rPr>
                <w:rFonts w:ascii="Calibri" w:eastAsia="Times New Roman" w:hAnsi="Calibri" w:cs="Calibri"/>
                <w:b/>
                <w:bCs/>
                <w:sz w:val="18"/>
                <w:szCs w:val="18"/>
              </w:rPr>
              <w:t>Documento di proposta dei servizi di formazione specialistica</w:t>
            </w:r>
            <w:r w:rsidR="00B33D1D">
              <w:rPr>
                <w:rFonts w:ascii="Calibri" w:eastAsia="Times New Roman" w:hAnsi="Calibri" w:cs="Calibri"/>
                <w:sz w:val="18"/>
                <w:szCs w:val="18"/>
              </w:rPr>
              <w:t xml:space="preserve">; </w:t>
            </w:r>
            <w:r w:rsidR="00B33D1D">
              <w:rPr>
                <w:rFonts w:ascii="Calibri" w:eastAsia="Times New Roman" w:hAnsi="Calibri" w:cs="Calibri"/>
                <w:b/>
                <w:bCs/>
                <w:sz w:val="18"/>
                <w:szCs w:val="18"/>
              </w:rPr>
              <w:t>Documentazione attestante il ruolo dirigenziale del destinatario nel suo ultimo rapporto di lavoro</w:t>
            </w:r>
            <w:r w:rsidR="002348A7">
              <w:rPr>
                <w:rFonts w:ascii="Calibri" w:eastAsia="Times New Roman" w:hAnsi="Calibri" w:cs="Calibri"/>
                <w:b/>
                <w:bCs/>
                <w:sz w:val="18"/>
                <w:szCs w:val="18"/>
              </w:rPr>
              <w:t xml:space="preserve"> o in un rapporto di lavoro concluso negli ultimi 12 mesi</w:t>
            </w:r>
            <w:r w:rsidR="00B33D1D">
              <w:rPr>
                <w:rFonts w:ascii="Calibri" w:eastAsia="Times New Roman" w:hAnsi="Calibri" w:cs="Calibri"/>
                <w:sz w:val="18"/>
                <w:szCs w:val="18"/>
              </w:rPr>
              <w:t>, nel caso in cui la qualifica di dirigente non si</w:t>
            </w:r>
            <w:r w:rsidR="0015606B">
              <w:rPr>
                <w:rFonts w:ascii="Calibri" w:eastAsia="Times New Roman" w:hAnsi="Calibri" w:cs="Calibri"/>
                <w:sz w:val="18"/>
                <w:szCs w:val="18"/>
              </w:rPr>
              <w:t>a confermata</w:t>
            </w:r>
            <w:r w:rsidR="00B33D1D">
              <w:rPr>
                <w:rFonts w:ascii="Calibri" w:eastAsia="Times New Roman" w:hAnsi="Calibri" w:cs="Calibri"/>
                <w:sz w:val="18"/>
                <w:szCs w:val="18"/>
              </w:rPr>
              <w:t xml:space="preserve"> dalla Comunicazione Obbligatoria</w:t>
            </w:r>
            <w:r w:rsidR="00EA78AD">
              <w:rPr>
                <w:rFonts w:ascii="Calibri" w:eastAsia="Times New Roman" w:hAnsi="Calibri" w:cs="Calibri"/>
                <w:sz w:val="18"/>
                <w:szCs w:val="18"/>
              </w:rPr>
              <w:t xml:space="preserve"> relativa all’ultimo rapporto di lavoro</w:t>
            </w:r>
            <w:r w:rsidR="00B33D1D">
              <w:rPr>
                <w:rFonts w:ascii="Calibri" w:eastAsia="Times New Roman" w:hAnsi="Calibri" w:cs="Calibri"/>
                <w:sz w:val="18"/>
                <w:szCs w:val="18"/>
              </w:rPr>
              <w:t>.</w:t>
            </w:r>
          </w:p>
        </w:tc>
      </w:tr>
      <w:tr w:rsidR="00E83888" w:rsidRPr="009526B9" w14:paraId="5F643073" w14:textId="77777777" w:rsidTr="006B5F92">
        <w:trPr>
          <w:trHeight w:val="20"/>
        </w:trPr>
        <w:tc>
          <w:tcPr>
            <w:tcW w:w="2439" w:type="dxa"/>
            <w:shd w:val="clear" w:color="auto" w:fill="auto"/>
          </w:tcPr>
          <w:p w14:paraId="703F5082" w14:textId="77777777" w:rsidR="00E83888" w:rsidRPr="009526B9" w:rsidRDefault="00E83888" w:rsidP="000D166C">
            <w:pPr>
              <w:pStyle w:val="Normale1"/>
              <w:spacing w:after="0" w:line="100" w:lineRule="atLeast"/>
              <w:rPr>
                <w:rFonts w:ascii="Calibri" w:hAnsi="Calibri" w:cs="Calibri"/>
                <w:sz w:val="18"/>
                <w:szCs w:val="18"/>
              </w:rPr>
            </w:pPr>
            <w:r w:rsidRPr="009526B9">
              <w:rPr>
                <w:rFonts w:ascii="Calibri" w:hAnsi="Calibri" w:cs="Calibri"/>
                <w:sz w:val="18"/>
                <w:szCs w:val="18"/>
              </w:rPr>
              <w:t>Istruttoria per ammissibilità delle domande</w:t>
            </w:r>
          </w:p>
        </w:tc>
        <w:tc>
          <w:tcPr>
            <w:tcW w:w="2693" w:type="dxa"/>
            <w:shd w:val="clear" w:color="auto" w:fill="auto"/>
          </w:tcPr>
          <w:p w14:paraId="48006B96" w14:textId="3494128B" w:rsidR="00E83888" w:rsidRPr="009526B9" w:rsidRDefault="00E83888" w:rsidP="001E127D">
            <w:pPr>
              <w:pStyle w:val="Normale1"/>
              <w:spacing w:after="0" w:line="100" w:lineRule="atLeast"/>
              <w:rPr>
                <w:rFonts w:ascii="Calibri" w:hAnsi="Calibri" w:cs="Calibri"/>
                <w:sz w:val="18"/>
                <w:szCs w:val="18"/>
              </w:rPr>
            </w:pPr>
            <w:r w:rsidRPr="00D8019B">
              <w:rPr>
                <w:rFonts w:ascii="Calibri" w:hAnsi="Calibri" w:cs="Calibri"/>
                <w:b/>
                <w:sz w:val="18"/>
                <w:szCs w:val="18"/>
              </w:rPr>
              <w:t xml:space="preserve">Entro 60 giorni </w:t>
            </w:r>
            <w:r w:rsidRPr="00D8019B">
              <w:rPr>
                <w:rFonts w:ascii="Calibri" w:hAnsi="Calibri" w:cs="Calibri"/>
                <w:sz w:val="18"/>
                <w:szCs w:val="18"/>
              </w:rPr>
              <w:t>successivi</w:t>
            </w:r>
            <w:r w:rsidRPr="009526B9">
              <w:rPr>
                <w:rFonts w:ascii="Calibri" w:hAnsi="Calibri" w:cs="Calibri"/>
                <w:sz w:val="18"/>
                <w:szCs w:val="18"/>
              </w:rPr>
              <w:t xml:space="preserve"> alla data di protocollazione delle domande</w:t>
            </w:r>
            <w:r w:rsidR="008D2FDE" w:rsidRPr="009526B9">
              <w:rPr>
                <w:rFonts w:ascii="Calibri" w:hAnsi="Calibri" w:cs="Calibri"/>
                <w:sz w:val="18"/>
                <w:szCs w:val="18"/>
              </w:rPr>
              <w:t xml:space="preserve"> (salvo eventuali richieste di integrazioni)</w:t>
            </w:r>
          </w:p>
        </w:tc>
        <w:tc>
          <w:tcPr>
            <w:tcW w:w="4738" w:type="dxa"/>
            <w:shd w:val="clear" w:color="auto" w:fill="auto"/>
          </w:tcPr>
          <w:p w14:paraId="532C23BF" w14:textId="77777777" w:rsidR="00E83888" w:rsidRPr="000C6924" w:rsidRDefault="00E83888" w:rsidP="000D166C">
            <w:pPr>
              <w:pStyle w:val="Normale1"/>
              <w:spacing w:after="0" w:line="100" w:lineRule="atLeast"/>
              <w:rPr>
                <w:rFonts w:ascii="Calibri" w:hAnsi="Calibri" w:cs="Calibri"/>
                <w:sz w:val="18"/>
                <w:szCs w:val="18"/>
              </w:rPr>
            </w:pPr>
          </w:p>
        </w:tc>
      </w:tr>
      <w:tr w:rsidR="00E83888" w:rsidRPr="009526B9" w14:paraId="78A98A27" w14:textId="77777777" w:rsidTr="006B5F92">
        <w:trPr>
          <w:trHeight w:val="20"/>
        </w:trPr>
        <w:tc>
          <w:tcPr>
            <w:tcW w:w="2439" w:type="dxa"/>
            <w:shd w:val="clear" w:color="auto" w:fill="auto"/>
          </w:tcPr>
          <w:p w14:paraId="21A3925B" w14:textId="77777777" w:rsidR="00E83888" w:rsidRPr="009526B9" w:rsidRDefault="00E83888" w:rsidP="000D166C">
            <w:pPr>
              <w:pStyle w:val="Normale1"/>
              <w:spacing w:after="0" w:line="100" w:lineRule="atLeast"/>
              <w:rPr>
                <w:rFonts w:ascii="Calibri" w:hAnsi="Calibri" w:cs="Calibri"/>
                <w:sz w:val="18"/>
                <w:szCs w:val="18"/>
              </w:rPr>
            </w:pPr>
            <w:r w:rsidRPr="009526B9">
              <w:rPr>
                <w:rFonts w:ascii="Calibri" w:hAnsi="Calibri" w:cs="Calibri"/>
                <w:sz w:val="18"/>
                <w:szCs w:val="18"/>
              </w:rPr>
              <w:t>Avvio delle attività</w:t>
            </w:r>
          </w:p>
        </w:tc>
        <w:tc>
          <w:tcPr>
            <w:tcW w:w="2693" w:type="dxa"/>
            <w:shd w:val="clear" w:color="auto" w:fill="auto"/>
          </w:tcPr>
          <w:p w14:paraId="1B327A16" w14:textId="49A5E51E" w:rsidR="00E83888" w:rsidRPr="000C48D4" w:rsidRDefault="00B53CC2" w:rsidP="001E127D">
            <w:pPr>
              <w:pStyle w:val="Normale1"/>
              <w:spacing w:after="0" w:line="100" w:lineRule="atLeast"/>
              <w:rPr>
                <w:rFonts w:ascii="Calibri" w:hAnsi="Calibri" w:cs="Calibri"/>
                <w:bCs/>
                <w:sz w:val="18"/>
                <w:szCs w:val="18"/>
                <w:highlight w:val="yellow"/>
              </w:rPr>
            </w:pPr>
            <w:r w:rsidRPr="00201880">
              <w:rPr>
                <w:rFonts w:ascii="Calibri" w:hAnsi="Calibri" w:cs="Calibri"/>
                <w:bCs/>
                <w:sz w:val="18"/>
                <w:szCs w:val="18"/>
              </w:rPr>
              <w:t xml:space="preserve">Solo successivamente alla </w:t>
            </w:r>
            <w:r w:rsidR="005F68A8" w:rsidRPr="00201880">
              <w:rPr>
                <w:rFonts w:ascii="Calibri" w:hAnsi="Calibri" w:cs="Calibri"/>
                <w:bCs/>
                <w:sz w:val="18"/>
                <w:szCs w:val="18"/>
              </w:rPr>
              <w:t xml:space="preserve">data di </w:t>
            </w:r>
            <w:r w:rsidR="00F90577" w:rsidRPr="00201880">
              <w:rPr>
                <w:rFonts w:ascii="Calibri" w:hAnsi="Calibri" w:cs="Calibri"/>
                <w:bCs/>
                <w:sz w:val="18"/>
                <w:szCs w:val="18"/>
              </w:rPr>
              <w:t xml:space="preserve">presentazione della domanda di </w:t>
            </w:r>
            <w:r w:rsidR="00674167" w:rsidRPr="00201880">
              <w:rPr>
                <w:rFonts w:ascii="Calibri" w:hAnsi="Calibri" w:cs="Calibri"/>
                <w:bCs/>
                <w:sz w:val="18"/>
                <w:szCs w:val="18"/>
              </w:rPr>
              <w:t xml:space="preserve">finanziamento per ciascuna </w:t>
            </w:r>
            <w:r w:rsidR="005C1452" w:rsidRPr="00201880">
              <w:rPr>
                <w:rFonts w:ascii="Calibri" w:hAnsi="Calibri" w:cs="Calibri"/>
                <w:bCs/>
                <w:sz w:val="18"/>
                <w:szCs w:val="18"/>
              </w:rPr>
              <w:t>L</w:t>
            </w:r>
            <w:r w:rsidR="00674167" w:rsidRPr="00201880">
              <w:rPr>
                <w:rFonts w:ascii="Calibri" w:hAnsi="Calibri" w:cs="Calibri"/>
                <w:bCs/>
                <w:sz w:val="18"/>
                <w:szCs w:val="18"/>
              </w:rPr>
              <w:t>inea</w:t>
            </w:r>
          </w:p>
        </w:tc>
        <w:tc>
          <w:tcPr>
            <w:tcW w:w="4738" w:type="dxa"/>
            <w:shd w:val="clear" w:color="auto" w:fill="auto"/>
          </w:tcPr>
          <w:p w14:paraId="7A826D57" w14:textId="3F7D2759" w:rsidR="00E83888" w:rsidRPr="009526B9" w:rsidRDefault="00E83888" w:rsidP="000D166C">
            <w:pPr>
              <w:pStyle w:val="Normale1"/>
              <w:spacing w:after="0" w:line="100" w:lineRule="atLeast"/>
              <w:rPr>
                <w:rFonts w:ascii="Calibri" w:hAnsi="Calibri" w:cs="Calibri"/>
                <w:sz w:val="18"/>
                <w:szCs w:val="18"/>
              </w:rPr>
            </w:pPr>
          </w:p>
        </w:tc>
      </w:tr>
      <w:tr w:rsidR="00E83888" w:rsidRPr="009526B9" w14:paraId="7CDDC496" w14:textId="77777777" w:rsidTr="006B5F92">
        <w:trPr>
          <w:trHeight w:val="20"/>
        </w:trPr>
        <w:tc>
          <w:tcPr>
            <w:tcW w:w="2439" w:type="dxa"/>
            <w:shd w:val="clear" w:color="auto" w:fill="auto"/>
          </w:tcPr>
          <w:p w14:paraId="1B25FB92" w14:textId="529EB7B8" w:rsidR="00E83888" w:rsidRPr="009526B9" w:rsidRDefault="00E83888" w:rsidP="000D166C">
            <w:pPr>
              <w:pStyle w:val="Normale1"/>
              <w:spacing w:after="0" w:line="100" w:lineRule="atLeast"/>
              <w:rPr>
                <w:rFonts w:ascii="Calibri" w:hAnsi="Calibri" w:cs="Calibri"/>
                <w:sz w:val="18"/>
                <w:szCs w:val="18"/>
              </w:rPr>
            </w:pPr>
            <w:r w:rsidRPr="009526B9">
              <w:rPr>
                <w:rFonts w:ascii="Calibri" w:hAnsi="Calibri" w:cs="Calibri"/>
                <w:sz w:val="18"/>
                <w:szCs w:val="18"/>
              </w:rPr>
              <w:lastRenderedPageBreak/>
              <w:t>Conclusione delle attività (comprensivo di quietanza dei pagamenti)</w:t>
            </w:r>
            <w:r w:rsidR="00C63391" w:rsidRPr="009526B9">
              <w:rPr>
                <w:rFonts w:ascii="Calibri" w:hAnsi="Calibri" w:cs="Calibri"/>
                <w:sz w:val="18"/>
                <w:szCs w:val="18"/>
              </w:rPr>
              <w:t xml:space="preserve"> </w:t>
            </w:r>
          </w:p>
        </w:tc>
        <w:tc>
          <w:tcPr>
            <w:tcW w:w="2693" w:type="dxa"/>
            <w:shd w:val="clear" w:color="auto" w:fill="auto"/>
          </w:tcPr>
          <w:p w14:paraId="1B30DE31" w14:textId="72309B42" w:rsidR="00F143D9" w:rsidRPr="00886407" w:rsidRDefault="007C734C" w:rsidP="001E127D">
            <w:pPr>
              <w:pStyle w:val="Normale1"/>
              <w:spacing w:after="0" w:line="100" w:lineRule="atLeast"/>
              <w:rPr>
                <w:rFonts w:ascii="Calibri" w:hAnsi="Calibri" w:cs="Calibri"/>
                <w:sz w:val="18"/>
                <w:szCs w:val="18"/>
              </w:rPr>
            </w:pPr>
            <w:r w:rsidRPr="00D8019B">
              <w:rPr>
                <w:rFonts w:ascii="Calibri" w:hAnsi="Calibri" w:cs="Calibri"/>
                <w:b/>
                <w:sz w:val="18"/>
                <w:szCs w:val="18"/>
              </w:rPr>
              <w:t>E</w:t>
            </w:r>
            <w:r w:rsidR="00E83888" w:rsidRPr="00D8019B">
              <w:rPr>
                <w:rFonts w:ascii="Calibri" w:hAnsi="Calibri" w:cs="Calibri"/>
                <w:b/>
                <w:sz w:val="18"/>
                <w:szCs w:val="18"/>
              </w:rPr>
              <w:t xml:space="preserve">ntro </w:t>
            </w:r>
            <w:r w:rsidR="00D8019B" w:rsidRPr="00D8019B">
              <w:rPr>
                <w:rFonts w:ascii="Calibri" w:hAnsi="Calibri" w:cs="Calibri"/>
                <w:b/>
                <w:sz w:val="18"/>
                <w:szCs w:val="18"/>
              </w:rPr>
              <w:t>360</w:t>
            </w:r>
            <w:r w:rsidR="00E83888" w:rsidRPr="00D8019B">
              <w:rPr>
                <w:rFonts w:ascii="Calibri" w:hAnsi="Calibri" w:cs="Calibri"/>
                <w:b/>
                <w:sz w:val="18"/>
                <w:szCs w:val="18"/>
              </w:rPr>
              <w:t xml:space="preserve"> giorni </w:t>
            </w:r>
            <w:r w:rsidR="00886407">
              <w:rPr>
                <w:rFonts w:ascii="Calibri" w:hAnsi="Calibri" w:cs="Calibri"/>
                <w:sz w:val="18"/>
                <w:szCs w:val="18"/>
              </w:rPr>
              <w:t>dalla</w:t>
            </w:r>
            <w:r w:rsidR="00E83888" w:rsidRPr="00D8019B">
              <w:rPr>
                <w:rFonts w:ascii="Calibri" w:hAnsi="Calibri" w:cs="Calibri" w:hint="eastAsia"/>
                <w:sz w:val="18"/>
                <w:szCs w:val="18"/>
              </w:rPr>
              <w:t xml:space="preserve"> data </w:t>
            </w:r>
            <w:r w:rsidR="00886407" w:rsidRPr="00201880">
              <w:rPr>
                <w:rFonts w:ascii="Calibri" w:hAnsi="Calibri" w:cs="Calibri"/>
                <w:sz w:val="18"/>
                <w:szCs w:val="18"/>
              </w:rPr>
              <w:t>di concessione del finanziamento</w:t>
            </w:r>
          </w:p>
        </w:tc>
        <w:tc>
          <w:tcPr>
            <w:tcW w:w="4738" w:type="dxa"/>
            <w:shd w:val="clear" w:color="auto" w:fill="auto"/>
          </w:tcPr>
          <w:p w14:paraId="3CC8C296" w14:textId="77777777" w:rsidR="00E83888" w:rsidRPr="009526B9" w:rsidRDefault="00E83888" w:rsidP="000D166C">
            <w:pPr>
              <w:pStyle w:val="Normale1"/>
              <w:spacing w:after="0" w:line="100" w:lineRule="atLeast"/>
              <w:rPr>
                <w:rFonts w:ascii="Calibri" w:hAnsi="Calibri" w:cs="Calibri"/>
                <w:sz w:val="18"/>
                <w:szCs w:val="18"/>
              </w:rPr>
            </w:pPr>
          </w:p>
        </w:tc>
      </w:tr>
      <w:tr w:rsidR="00E83888" w:rsidRPr="009526B9" w14:paraId="5EE0971F" w14:textId="77777777" w:rsidTr="006B5F92">
        <w:trPr>
          <w:trHeight w:val="20"/>
        </w:trPr>
        <w:tc>
          <w:tcPr>
            <w:tcW w:w="2439" w:type="dxa"/>
            <w:shd w:val="clear" w:color="auto" w:fill="auto"/>
          </w:tcPr>
          <w:p w14:paraId="62CBB55C" w14:textId="77777777" w:rsidR="00E83888" w:rsidRPr="009526B9" w:rsidRDefault="00E83888" w:rsidP="000D166C">
            <w:pPr>
              <w:pStyle w:val="Normale1"/>
              <w:spacing w:after="0" w:line="100" w:lineRule="atLeast"/>
              <w:rPr>
                <w:rFonts w:ascii="Calibri" w:hAnsi="Calibri" w:cs="Calibri"/>
                <w:sz w:val="18"/>
                <w:szCs w:val="18"/>
              </w:rPr>
            </w:pPr>
            <w:r w:rsidRPr="009526B9">
              <w:rPr>
                <w:rFonts w:ascii="Calibri" w:hAnsi="Calibri" w:cs="Calibri"/>
                <w:sz w:val="18"/>
                <w:szCs w:val="18"/>
              </w:rPr>
              <w:t>Presentazione della domanda di liquidazione</w:t>
            </w:r>
          </w:p>
        </w:tc>
        <w:tc>
          <w:tcPr>
            <w:tcW w:w="2693" w:type="dxa"/>
            <w:shd w:val="clear" w:color="auto" w:fill="auto"/>
          </w:tcPr>
          <w:p w14:paraId="30325EB2" w14:textId="49C4808A" w:rsidR="00E83888" w:rsidRPr="009526B9" w:rsidRDefault="00E83888" w:rsidP="001E127D">
            <w:pPr>
              <w:pStyle w:val="Normale1"/>
              <w:spacing w:after="0" w:line="100" w:lineRule="atLeast"/>
              <w:rPr>
                <w:rFonts w:ascii="Calibri" w:hAnsi="Calibri" w:cs="Calibri"/>
                <w:sz w:val="18"/>
                <w:szCs w:val="18"/>
              </w:rPr>
            </w:pPr>
            <w:r w:rsidRPr="00201880">
              <w:rPr>
                <w:rFonts w:ascii="Calibri" w:hAnsi="Calibri" w:cs="Calibri"/>
                <w:b/>
                <w:sz w:val="18"/>
                <w:szCs w:val="18"/>
              </w:rPr>
              <w:t xml:space="preserve">Entro </w:t>
            </w:r>
            <w:r w:rsidR="00E91961">
              <w:rPr>
                <w:rFonts w:ascii="Calibri" w:hAnsi="Calibri" w:cs="Calibri"/>
                <w:b/>
                <w:sz w:val="18"/>
                <w:szCs w:val="18"/>
              </w:rPr>
              <w:t>450</w:t>
            </w:r>
            <w:r w:rsidR="00E91961" w:rsidRPr="00201880">
              <w:rPr>
                <w:rFonts w:ascii="Calibri" w:hAnsi="Calibri" w:cs="Calibri"/>
                <w:b/>
                <w:sz w:val="18"/>
                <w:szCs w:val="18"/>
              </w:rPr>
              <w:t xml:space="preserve"> </w:t>
            </w:r>
            <w:r w:rsidRPr="00201880">
              <w:rPr>
                <w:rFonts w:ascii="Calibri" w:hAnsi="Calibri" w:cs="Calibri"/>
                <w:b/>
                <w:sz w:val="18"/>
                <w:szCs w:val="18"/>
              </w:rPr>
              <w:t xml:space="preserve">giorni </w:t>
            </w:r>
            <w:r w:rsidRPr="00201880">
              <w:rPr>
                <w:rFonts w:ascii="Calibri" w:hAnsi="Calibri" w:cs="Calibri"/>
                <w:sz w:val="18"/>
                <w:szCs w:val="18"/>
              </w:rPr>
              <w:t>dalla data</w:t>
            </w:r>
            <w:r w:rsidRPr="00201880">
              <w:rPr>
                <w:rFonts w:ascii="Calibri" w:hAnsi="Calibri" w:cs="Calibri"/>
                <w:b/>
                <w:sz w:val="18"/>
                <w:szCs w:val="18"/>
              </w:rPr>
              <w:t xml:space="preserve"> </w:t>
            </w:r>
            <w:r w:rsidR="00D507FF" w:rsidRPr="00201880">
              <w:rPr>
                <w:rFonts w:ascii="Calibri" w:hAnsi="Calibri" w:cs="Calibri"/>
                <w:sz w:val="18"/>
                <w:szCs w:val="18"/>
              </w:rPr>
              <w:t>di concessione del finanziamento</w:t>
            </w:r>
          </w:p>
          <w:p w14:paraId="3BF988D4" w14:textId="03780EFA" w:rsidR="00F143D9" w:rsidRPr="009526B9" w:rsidRDefault="00F143D9" w:rsidP="001E127D">
            <w:pPr>
              <w:pStyle w:val="Normale1"/>
              <w:spacing w:after="0" w:line="100" w:lineRule="atLeast"/>
              <w:rPr>
                <w:rFonts w:ascii="Calibri" w:hAnsi="Calibri" w:cs="Calibri"/>
                <w:b/>
                <w:sz w:val="18"/>
                <w:szCs w:val="18"/>
              </w:rPr>
            </w:pPr>
          </w:p>
        </w:tc>
        <w:tc>
          <w:tcPr>
            <w:tcW w:w="4738" w:type="dxa"/>
            <w:shd w:val="clear" w:color="auto" w:fill="auto"/>
          </w:tcPr>
          <w:p w14:paraId="7070387F" w14:textId="4AC6034D" w:rsidR="00201880" w:rsidRDefault="00201880" w:rsidP="00201880">
            <w:pPr>
              <w:pStyle w:val="Normale1"/>
              <w:spacing w:after="0" w:line="100" w:lineRule="atLeast"/>
              <w:rPr>
                <w:rFonts w:ascii="Calibri" w:eastAsia="Times New Roman" w:hAnsi="Calibri" w:cs="Calibri"/>
                <w:sz w:val="18"/>
                <w:szCs w:val="18"/>
              </w:rPr>
            </w:pPr>
            <w:r w:rsidRPr="003D0F76">
              <w:rPr>
                <w:rFonts w:ascii="Calibri" w:eastAsia="Times New Roman" w:hAnsi="Calibri" w:cs="Calibri"/>
                <w:b/>
                <w:bCs/>
                <w:sz w:val="18"/>
                <w:szCs w:val="18"/>
              </w:rPr>
              <w:t xml:space="preserve">Allegati da caricare sul </w:t>
            </w:r>
            <w:r w:rsidR="00C9273D">
              <w:rPr>
                <w:rFonts w:ascii="Calibri" w:eastAsia="Times New Roman" w:hAnsi="Calibri" w:cs="Calibri"/>
                <w:b/>
                <w:bCs/>
                <w:sz w:val="18"/>
                <w:szCs w:val="18"/>
              </w:rPr>
              <w:t>s</w:t>
            </w:r>
            <w:r w:rsidRPr="003D0F76">
              <w:rPr>
                <w:rFonts w:ascii="Calibri" w:eastAsia="Times New Roman" w:hAnsi="Calibri" w:cs="Calibri"/>
                <w:b/>
                <w:bCs/>
                <w:sz w:val="18"/>
                <w:szCs w:val="18"/>
              </w:rPr>
              <w:t xml:space="preserve">istema </w:t>
            </w:r>
            <w:r w:rsidR="00C9273D">
              <w:rPr>
                <w:rFonts w:ascii="Calibri" w:eastAsia="Times New Roman" w:hAnsi="Calibri" w:cs="Calibri"/>
                <w:b/>
                <w:bCs/>
                <w:sz w:val="18"/>
                <w:szCs w:val="18"/>
              </w:rPr>
              <w:t>i</w:t>
            </w:r>
            <w:r w:rsidRPr="003D0F76">
              <w:rPr>
                <w:rFonts w:ascii="Calibri" w:eastAsia="Times New Roman" w:hAnsi="Calibri" w:cs="Calibri"/>
                <w:b/>
                <w:bCs/>
                <w:sz w:val="18"/>
                <w:szCs w:val="18"/>
              </w:rPr>
              <w:t>nformativo per la domanda di liquidazione per la Linea A</w:t>
            </w:r>
            <w:r w:rsidRPr="00D8019B">
              <w:rPr>
                <w:rFonts w:ascii="Calibri" w:eastAsia="Times New Roman" w:hAnsi="Calibri" w:cs="Calibri"/>
                <w:sz w:val="18"/>
                <w:szCs w:val="18"/>
              </w:rPr>
              <w:t>:</w:t>
            </w:r>
          </w:p>
          <w:p w14:paraId="22A4ECAA" w14:textId="208C60EB" w:rsidR="00E83888" w:rsidRDefault="00201880" w:rsidP="00201880">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Domanda di liquidazione per la Linea A (Allegato A.2.a)</w:t>
            </w:r>
          </w:p>
          <w:p w14:paraId="6E1A4271" w14:textId="3EEB6923" w:rsidR="00201880" w:rsidRDefault="00201880" w:rsidP="00201880">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Incarico per la sottoscrizione digitale della domanda di liquidazione, ove necessario (Allegato A.3)</w:t>
            </w:r>
          </w:p>
          <w:p w14:paraId="37CD2079" w14:textId="39707CAC" w:rsidR="00056397" w:rsidRPr="00B85BBA" w:rsidRDefault="005366EA" w:rsidP="00201880">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 xml:space="preserve">Dichiarazione attestante la fruizione dei servizi di </w:t>
            </w:r>
            <w:r w:rsidRPr="00B85BBA">
              <w:rPr>
                <w:rFonts w:ascii="Calibri" w:eastAsia="Times New Roman" w:hAnsi="Calibri" w:cs="Calibri"/>
                <w:sz w:val="18"/>
                <w:szCs w:val="18"/>
              </w:rPr>
              <w:t>placement</w:t>
            </w:r>
            <w:r w:rsidR="00056397" w:rsidRPr="00B85BBA">
              <w:rPr>
                <w:rFonts w:ascii="Calibri" w:eastAsia="Times New Roman" w:hAnsi="Calibri" w:cs="Calibri"/>
                <w:sz w:val="18"/>
                <w:szCs w:val="18"/>
              </w:rPr>
              <w:t xml:space="preserve"> (Allegato A.10)</w:t>
            </w:r>
          </w:p>
          <w:p w14:paraId="2B82580B" w14:textId="69508230" w:rsidR="00201880" w:rsidRDefault="00201880" w:rsidP="00201880">
            <w:pPr>
              <w:pStyle w:val="Normale1"/>
              <w:numPr>
                <w:ilvl w:val="0"/>
                <w:numId w:val="15"/>
              </w:numPr>
              <w:spacing w:after="0" w:line="100" w:lineRule="atLeast"/>
              <w:rPr>
                <w:rFonts w:ascii="Calibri" w:eastAsia="Times New Roman" w:hAnsi="Calibri" w:cs="Calibri"/>
                <w:sz w:val="18"/>
                <w:szCs w:val="18"/>
              </w:rPr>
            </w:pPr>
            <w:r w:rsidRPr="00B85BBA">
              <w:rPr>
                <w:rFonts w:ascii="Calibri" w:eastAsia="Times New Roman" w:hAnsi="Calibri" w:cs="Calibri"/>
                <w:sz w:val="18"/>
                <w:szCs w:val="18"/>
              </w:rPr>
              <w:t>Eventuale copia del contratto</w:t>
            </w:r>
            <w:r>
              <w:rPr>
                <w:rFonts w:ascii="Calibri" w:eastAsia="Times New Roman" w:hAnsi="Calibri" w:cs="Calibri"/>
                <w:sz w:val="18"/>
                <w:szCs w:val="18"/>
              </w:rPr>
              <w:t xml:space="preserve"> di lavoro stipulato e sottoscritto dal destinatario</w:t>
            </w:r>
          </w:p>
          <w:p w14:paraId="406C760E" w14:textId="3179F211" w:rsidR="00B72239" w:rsidRDefault="00B72239" w:rsidP="00201880">
            <w:pPr>
              <w:pStyle w:val="Normale1"/>
              <w:numPr>
                <w:ilvl w:val="0"/>
                <w:numId w:val="15"/>
              </w:numPr>
              <w:spacing w:after="0" w:line="100" w:lineRule="atLeast"/>
              <w:rPr>
                <w:rFonts w:ascii="Calibri" w:eastAsia="Times New Roman" w:hAnsi="Calibri" w:cs="Calibri"/>
                <w:sz w:val="18"/>
                <w:szCs w:val="18"/>
              </w:rPr>
            </w:pPr>
            <w:r w:rsidRPr="00B72239">
              <w:rPr>
                <w:rFonts w:ascii="Calibri" w:eastAsia="Times New Roman" w:hAnsi="Calibri" w:cs="Calibri"/>
                <w:sz w:val="18"/>
                <w:szCs w:val="18"/>
              </w:rPr>
              <w:t>Informativa al datore del lavoro che sottoscrive un contratto con il destinatario del contributo, in merito al finanziamento delle attività svolte dal soggetto erogatore nell’ambito dei servizi di placement</w:t>
            </w:r>
            <w:r w:rsidR="00245B92">
              <w:rPr>
                <w:rFonts w:ascii="Calibri" w:eastAsia="Times New Roman" w:hAnsi="Calibri" w:cs="Calibri"/>
                <w:sz w:val="18"/>
                <w:szCs w:val="18"/>
              </w:rPr>
              <w:t xml:space="preserve"> (allegato A.5)</w:t>
            </w:r>
          </w:p>
          <w:p w14:paraId="0E81294C" w14:textId="4E5ABAB0" w:rsidR="00201880" w:rsidRDefault="00201880" w:rsidP="00201880">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Copia della fattura emessa dal soggetto erogato dei servizi di placement</w:t>
            </w:r>
            <w:r w:rsidR="003D0F76">
              <w:rPr>
                <w:rFonts w:ascii="Calibri" w:eastAsia="Times New Roman" w:hAnsi="Calibri" w:cs="Calibri"/>
                <w:sz w:val="18"/>
                <w:szCs w:val="18"/>
              </w:rPr>
              <w:t xml:space="preserve"> al destinatario dei servizi</w:t>
            </w:r>
          </w:p>
          <w:p w14:paraId="0BCC9C8A" w14:textId="17FF8438" w:rsidR="00201880" w:rsidRDefault="00201880" w:rsidP="00201880">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Documentazione attestante gli avvenuti pagamenti</w:t>
            </w:r>
            <w:r w:rsidR="00672BF0">
              <w:rPr>
                <w:rFonts w:ascii="Calibri" w:eastAsia="Times New Roman" w:hAnsi="Calibri" w:cs="Calibri"/>
                <w:sz w:val="18"/>
                <w:szCs w:val="18"/>
              </w:rPr>
              <w:t xml:space="preserve"> da parte del destinatario</w:t>
            </w:r>
          </w:p>
          <w:p w14:paraId="05707CC3" w14:textId="3DA35C2D" w:rsidR="00201880" w:rsidRPr="003D0F76" w:rsidRDefault="00201880" w:rsidP="000D166C">
            <w:pPr>
              <w:pStyle w:val="Normale1"/>
              <w:spacing w:after="0" w:line="100" w:lineRule="atLeast"/>
              <w:rPr>
                <w:rFonts w:ascii="Calibri" w:eastAsia="Times New Roman" w:hAnsi="Calibri" w:cs="Calibri"/>
                <w:b/>
                <w:bCs/>
                <w:sz w:val="18"/>
                <w:szCs w:val="18"/>
              </w:rPr>
            </w:pPr>
            <w:r w:rsidRPr="003D0F76">
              <w:rPr>
                <w:rFonts w:ascii="Calibri" w:eastAsia="Times New Roman" w:hAnsi="Calibri" w:cs="Calibri"/>
                <w:b/>
                <w:bCs/>
                <w:sz w:val="18"/>
                <w:szCs w:val="18"/>
              </w:rPr>
              <w:t xml:space="preserve">Allegati da caricare sul sistema </w:t>
            </w:r>
            <w:r w:rsidR="00C9273D">
              <w:rPr>
                <w:rFonts w:ascii="Calibri" w:eastAsia="Times New Roman" w:hAnsi="Calibri" w:cs="Calibri"/>
                <w:b/>
                <w:bCs/>
                <w:sz w:val="18"/>
                <w:szCs w:val="18"/>
              </w:rPr>
              <w:t>i</w:t>
            </w:r>
            <w:r w:rsidRPr="003D0F76">
              <w:rPr>
                <w:rFonts w:ascii="Calibri" w:eastAsia="Times New Roman" w:hAnsi="Calibri" w:cs="Calibri"/>
                <w:b/>
                <w:bCs/>
                <w:sz w:val="18"/>
                <w:szCs w:val="18"/>
              </w:rPr>
              <w:t>nformativo per la domanda di liquidazione per la Linea B:</w:t>
            </w:r>
          </w:p>
          <w:p w14:paraId="039F1BD2" w14:textId="1C768280" w:rsidR="00201880" w:rsidRDefault="00201880" w:rsidP="00201880">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Domanda di liquidazione per la Linea B (Allegato A.2.b)</w:t>
            </w:r>
          </w:p>
          <w:p w14:paraId="09FB002A" w14:textId="77777777" w:rsidR="00201880" w:rsidRDefault="00201880" w:rsidP="00201880">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Incarico per la sottoscrizione digitale della domanda di liquidazione, ove necessario (Allegato A.3)</w:t>
            </w:r>
          </w:p>
          <w:p w14:paraId="713C6CE3" w14:textId="6D8572DD" w:rsidR="00056397" w:rsidRDefault="00056397" w:rsidP="00201880">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Attestato di partecipazione ai servizi di formazione specialistica</w:t>
            </w:r>
            <w:r w:rsidR="00A6350E">
              <w:rPr>
                <w:rFonts w:ascii="Calibri" w:eastAsia="Times New Roman" w:hAnsi="Calibri" w:cs="Calibri"/>
                <w:sz w:val="18"/>
                <w:szCs w:val="18"/>
              </w:rPr>
              <w:t xml:space="preserve"> (Allegato A.7)</w:t>
            </w:r>
          </w:p>
          <w:p w14:paraId="7D41F98F" w14:textId="77777777" w:rsidR="00201880" w:rsidRDefault="00201880" w:rsidP="00201880">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Eventuale copia del contratto di lavoro stipulato e sottoscritto dal destinatario</w:t>
            </w:r>
          </w:p>
          <w:p w14:paraId="670FECE4" w14:textId="6E77F97E" w:rsidR="00201880" w:rsidRDefault="00201880" w:rsidP="00201880">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Copia della fattura emessa dal soggetto erogato dei servizi di formazione specialistica</w:t>
            </w:r>
            <w:r w:rsidR="003D0F76">
              <w:rPr>
                <w:rFonts w:ascii="Calibri" w:eastAsia="Times New Roman" w:hAnsi="Calibri" w:cs="Calibri"/>
                <w:sz w:val="18"/>
                <w:szCs w:val="18"/>
              </w:rPr>
              <w:t xml:space="preserve"> al destinatario dei servizi</w:t>
            </w:r>
          </w:p>
          <w:p w14:paraId="6F02F0E6" w14:textId="5586B75F" w:rsidR="00D8019B" w:rsidRPr="00201880" w:rsidRDefault="00201880" w:rsidP="000D166C">
            <w:pPr>
              <w:pStyle w:val="Normale1"/>
              <w:numPr>
                <w:ilvl w:val="0"/>
                <w:numId w:val="15"/>
              </w:numPr>
              <w:spacing w:after="0" w:line="100" w:lineRule="atLeast"/>
              <w:rPr>
                <w:rFonts w:ascii="Calibri" w:eastAsia="Times New Roman" w:hAnsi="Calibri" w:cs="Calibri"/>
                <w:sz w:val="18"/>
                <w:szCs w:val="18"/>
              </w:rPr>
            </w:pPr>
            <w:r>
              <w:rPr>
                <w:rFonts w:ascii="Calibri" w:eastAsia="Times New Roman" w:hAnsi="Calibri" w:cs="Calibri"/>
                <w:sz w:val="18"/>
                <w:szCs w:val="18"/>
              </w:rPr>
              <w:t>Documentazione attestante gli avvenuti pagamenti</w:t>
            </w:r>
            <w:r w:rsidR="00672BF0">
              <w:rPr>
                <w:rFonts w:ascii="Calibri" w:eastAsia="Times New Roman" w:hAnsi="Calibri" w:cs="Calibri"/>
                <w:sz w:val="18"/>
                <w:szCs w:val="18"/>
              </w:rPr>
              <w:t xml:space="preserve"> da parte del destinatario</w:t>
            </w:r>
          </w:p>
        </w:tc>
      </w:tr>
      <w:tr w:rsidR="00E83888" w:rsidRPr="009526B9" w14:paraId="464DDE5E" w14:textId="77777777" w:rsidTr="006B5F92">
        <w:trPr>
          <w:trHeight w:val="20"/>
        </w:trPr>
        <w:tc>
          <w:tcPr>
            <w:tcW w:w="2439" w:type="dxa"/>
            <w:shd w:val="clear" w:color="auto" w:fill="auto"/>
          </w:tcPr>
          <w:p w14:paraId="69126BEE" w14:textId="2655C675" w:rsidR="00E83888" w:rsidRPr="009526B9" w:rsidRDefault="00E83888" w:rsidP="000D166C">
            <w:pPr>
              <w:pStyle w:val="Normale1"/>
              <w:spacing w:after="0" w:line="100" w:lineRule="atLeast"/>
              <w:rPr>
                <w:rFonts w:ascii="Calibri" w:hAnsi="Calibri" w:cs="Calibri"/>
                <w:sz w:val="18"/>
                <w:szCs w:val="18"/>
              </w:rPr>
            </w:pPr>
            <w:r w:rsidRPr="009526B9">
              <w:rPr>
                <w:rFonts w:ascii="Calibri" w:hAnsi="Calibri" w:cs="Calibri"/>
                <w:sz w:val="18"/>
                <w:szCs w:val="18"/>
              </w:rPr>
              <w:t xml:space="preserve">Liquidazione del saldo da parte di </w:t>
            </w:r>
            <w:r w:rsidR="00D70073">
              <w:rPr>
                <w:rFonts w:ascii="Calibri" w:hAnsi="Calibri" w:cs="Calibri"/>
                <w:sz w:val="18"/>
                <w:szCs w:val="18"/>
              </w:rPr>
              <w:t xml:space="preserve">Regione </w:t>
            </w:r>
            <w:r w:rsidRPr="009526B9">
              <w:rPr>
                <w:rFonts w:ascii="Calibri" w:hAnsi="Calibri" w:cs="Calibri"/>
                <w:sz w:val="18"/>
                <w:szCs w:val="18"/>
              </w:rPr>
              <w:t>Lombardia</w:t>
            </w:r>
          </w:p>
        </w:tc>
        <w:tc>
          <w:tcPr>
            <w:tcW w:w="2693" w:type="dxa"/>
            <w:shd w:val="clear" w:color="auto" w:fill="auto"/>
          </w:tcPr>
          <w:p w14:paraId="02C38A57" w14:textId="1222F12C" w:rsidR="00E83888" w:rsidRPr="009526B9" w:rsidRDefault="00E83888" w:rsidP="001E127D">
            <w:pPr>
              <w:pStyle w:val="Normale1"/>
              <w:spacing w:after="0" w:line="100" w:lineRule="atLeast"/>
              <w:rPr>
                <w:rFonts w:ascii="Calibri" w:hAnsi="Calibri" w:cs="Calibri"/>
                <w:b/>
                <w:sz w:val="18"/>
                <w:szCs w:val="18"/>
              </w:rPr>
            </w:pPr>
            <w:r w:rsidRPr="005C1452">
              <w:rPr>
                <w:rFonts w:ascii="Calibri" w:hAnsi="Calibri" w:cs="Calibri"/>
                <w:b/>
                <w:sz w:val="18"/>
                <w:szCs w:val="18"/>
              </w:rPr>
              <w:t xml:space="preserve">Entro </w:t>
            </w:r>
            <w:r w:rsidR="0008606C" w:rsidRPr="005C1452">
              <w:rPr>
                <w:rFonts w:ascii="Calibri" w:hAnsi="Calibri" w:cs="Calibri"/>
                <w:b/>
                <w:sz w:val="18"/>
                <w:szCs w:val="18"/>
              </w:rPr>
              <w:t>8</w:t>
            </w:r>
            <w:r w:rsidRPr="005C1452">
              <w:rPr>
                <w:rFonts w:ascii="Calibri" w:hAnsi="Calibri" w:cs="Calibri"/>
                <w:b/>
                <w:sz w:val="18"/>
                <w:szCs w:val="18"/>
              </w:rPr>
              <w:t xml:space="preserve">0 giorni </w:t>
            </w:r>
            <w:r w:rsidRPr="005C1452">
              <w:rPr>
                <w:rFonts w:ascii="Calibri" w:hAnsi="Calibri" w:cs="Calibri"/>
                <w:sz w:val="18"/>
                <w:szCs w:val="18"/>
              </w:rPr>
              <w:t xml:space="preserve">dalla data di protocollazione della </w:t>
            </w:r>
            <w:r w:rsidR="00D8019B" w:rsidRPr="005C1452">
              <w:rPr>
                <w:rFonts w:ascii="Calibri" w:hAnsi="Calibri" w:cs="Calibri"/>
                <w:sz w:val="18"/>
                <w:szCs w:val="18"/>
              </w:rPr>
              <w:t>domanda</w:t>
            </w:r>
            <w:r w:rsidRPr="005C1452">
              <w:rPr>
                <w:rFonts w:ascii="Calibri" w:hAnsi="Calibri" w:cs="Calibri"/>
                <w:sz w:val="18"/>
                <w:szCs w:val="18"/>
              </w:rPr>
              <w:t xml:space="preserve"> di liquidazione (salvo</w:t>
            </w:r>
            <w:r w:rsidRPr="009526B9">
              <w:rPr>
                <w:rFonts w:ascii="Calibri" w:hAnsi="Calibri" w:cs="Calibri"/>
                <w:sz w:val="18"/>
                <w:szCs w:val="18"/>
              </w:rPr>
              <w:t xml:space="preserve"> eventuali richieste di integrazioni)</w:t>
            </w:r>
          </w:p>
        </w:tc>
        <w:tc>
          <w:tcPr>
            <w:tcW w:w="4738" w:type="dxa"/>
            <w:shd w:val="clear" w:color="auto" w:fill="auto"/>
          </w:tcPr>
          <w:p w14:paraId="229EEF45" w14:textId="77777777" w:rsidR="00E83888" w:rsidRPr="009526B9" w:rsidRDefault="00E83888" w:rsidP="000D166C">
            <w:pPr>
              <w:pStyle w:val="Normale1"/>
              <w:spacing w:after="0" w:line="100" w:lineRule="atLeast"/>
              <w:rPr>
                <w:rFonts w:ascii="Calibri" w:hAnsi="Calibri" w:cs="Calibri"/>
                <w:sz w:val="18"/>
                <w:szCs w:val="18"/>
              </w:rPr>
            </w:pPr>
          </w:p>
        </w:tc>
      </w:tr>
    </w:tbl>
    <w:p w14:paraId="129308BD" w14:textId="77777777" w:rsidR="00C65414" w:rsidRPr="00250BD4" w:rsidRDefault="00C65414" w:rsidP="00423A59">
      <w:pPr>
        <w:pStyle w:val="Normale1"/>
        <w:rPr>
          <w:sz w:val="16"/>
          <w:szCs w:val="18"/>
        </w:rPr>
      </w:pPr>
    </w:p>
    <w:p w14:paraId="7E504F86" w14:textId="584479A3" w:rsidR="00B40660" w:rsidRPr="00A965A1" w:rsidRDefault="00B40660" w:rsidP="0015606B">
      <w:pPr>
        <w:pStyle w:val="Titolo2"/>
        <w:rPr>
          <w:color w:val="808080"/>
        </w:rPr>
      </w:pPr>
      <w:bookmarkStart w:id="273" w:name="__RefHeading___Toc1558_1658769429"/>
      <w:bookmarkStart w:id="274" w:name="__RefHeading___Toc1560_1658769429"/>
      <w:bookmarkStart w:id="275" w:name="__RefHeading___Toc1562_1658769429"/>
      <w:bookmarkStart w:id="276" w:name="_Toc499744087"/>
      <w:bookmarkStart w:id="277" w:name="_Toc499552284"/>
      <w:bookmarkStart w:id="278" w:name="_Toc4598224"/>
      <w:bookmarkStart w:id="279" w:name="_Toc13130722"/>
      <w:bookmarkStart w:id="280" w:name="_Toc148630468"/>
      <w:bookmarkEnd w:id="273"/>
      <w:bookmarkEnd w:id="274"/>
      <w:bookmarkEnd w:id="275"/>
      <w:r w:rsidRPr="00A965A1">
        <w:t>Allegati</w:t>
      </w:r>
      <w:bookmarkEnd w:id="276"/>
      <w:bookmarkEnd w:id="277"/>
      <w:bookmarkEnd w:id="278"/>
      <w:bookmarkEnd w:id="279"/>
      <w:bookmarkEnd w:id="280"/>
    </w:p>
    <w:p w14:paraId="39AF733A" w14:textId="239D8039" w:rsidR="0088064A" w:rsidRPr="004F1C48" w:rsidRDefault="006B20F1" w:rsidP="00250522">
      <w:pPr>
        <w:pStyle w:val="Style1"/>
        <w:numPr>
          <w:ilvl w:val="0"/>
          <w:numId w:val="0"/>
        </w:numPr>
        <w:spacing w:line="240" w:lineRule="auto"/>
        <w:rPr>
          <w:b w:val="0"/>
        </w:rPr>
      </w:pPr>
      <w:bookmarkStart w:id="281" w:name="_Toc14694016"/>
      <w:bookmarkStart w:id="282" w:name="_Toc14694335"/>
      <w:bookmarkStart w:id="283" w:name="_Ref39271745"/>
      <w:bookmarkStart w:id="284" w:name="_Hlk120280203"/>
      <w:bookmarkEnd w:id="281"/>
      <w:bookmarkEnd w:id="282"/>
      <w:r w:rsidRPr="004F1C48">
        <w:rPr>
          <w:b w:val="0"/>
        </w:rPr>
        <w:t>A.</w:t>
      </w:r>
      <w:r w:rsidR="00340C05" w:rsidRPr="004F1C48">
        <w:rPr>
          <w:b w:val="0"/>
        </w:rPr>
        <w:t>1</w:t>
      </w:r>
      <w:r w:rsidR="00A55CAA" w:rsidRPr="004F1C48">
        <w:rPr>
          <w:b w:val="0"/>
        </w:rPr>
        <w:t>.a</w:t>
      </w:r>
      <w:r w:rsidRPr="004F1C48">
        <w:rPr>
          <w:b w:val="0"/>
        </w:rPr>
        <w:t xml:space="preserve"> </w:t>
      </w:r>
      <w:r w:rsidR="0088064A" w:rsidRPr="004F1C48">
        <w:rPr>
          <w:b w:val="0"/>
        </w:rPr>
        <w:t xml:space="preserve">Domanda di </w:t>
      </w:r>
      <w:bookmarkEnd w:id="283"/>
      <w:r w:rsidR="00032B7C" w:rsidRPr="004F1C48">
        <w:rPr>
          <w:b w:val="0"/>
        </w:rPr>
        <w:t>finanziamento</w:t>
      </w:r>
      <w:r w:rsidR="00A55CAA" w:rsidRPr="004F1C48">
        <w:rPr>
          <w:b w:val="0"/>
        </w:rPr>
        <w:t xml:space="preserve"> per la Linea A (Servizi di placement)</w:t>
      </w:r>
    </w:p>
    <w:p w14:paraId="59E9230F" w14:textId="6D31C2A7" w:rsidR="00A55CAA" w:rsidRPr="004F1C48" w:rsidRDefault="00A55CAA" w:rsidP="00250522">
      <w:pPr>
        <w:pStyle w:val="Style1"/>
        <w:numPr>
          <w:ilvl w:val="0"/>
          <w:numId w:val="0"/>
        </w:numPr>
        <w:spacing w:line="240" w:lineRule="auto"/>
        <w:rPr>
          <w:b w:val="0"/>
        </w:rPr>
      </w:pPr>
      <w:r w:rsidRPr="004F1C48">
        <w:rPr>
          <w:b w:val="0"/>
        </w:rPr>
        <w:t xml:space="preserve">A.1.b Domanda di finanziamento per la Linea </w:t>
      </w:r>
      <w:r w:rsidR="00171EFC" w:rsidRPr="004F1C48">
        <w:rPr>
          <w:b w:val="0"/>
        </w:rPr>
        <w:t>B (</w:t>
      </w:r>
      <w:r w:rsidR="004A7E65" w:rsidRPr="004F1C48">
        <w:rPr>
          <w:b w:val="0"/>
        </w:rPr>
        <w:t>Servizi</w:t>
      </w:r>
      <w:r w:rsidR="00171EFC" w:rsidRPr="004F1C48">
        <w:rPr>
          <w:b w:val="0"/>
        </w:rPr>
        <w:t xml:space="preserve"> di formazione </w:t>
      </w:r>
      <w:r w:rsidR="00D8019B" w:rsidRPr="004F1C48">
        <w:rPr>
          <w:b w:val="0"/>
        </w:rPr>
        <w:t>specialistica</w:t>
      </w:r>
      <w:r w:rsidR="00171EFC" w:rsidRPr="004F1C48">
        <w:rPr>
          <w:b w:val="0"/>
        </w:rPr>
        <w:t>)</w:t>
      </w:r>
    </w:p>
    <w:p w14:paraId="657C8432" w14:textId="475F5916" w:rsidR="00D562F0" w:rsidRPr="004F1C48" w:rsidRDefault="00D8019B" w:rsidP="00D562F0">
      <w:pPr>
        <w:pStyle w:val="Style1"/>
        <w:numPr>
          <w:ilvl w:val="0"/>
          <w:numId w:val="0"/>
        </w:numPr>
        <w:spacing w:line="240" w:lineRule="auto"/>
        <w:rPr>
          <w:b w:val="0"/>
          <w:color w:val="auto"/>
        </w:rPr>
      </w:pPr>
      <w:r w:rsidRPr="004F1C48">
        <w:rPr>
          <w:b w:val="0"/>
        </w:rPr>
        <w:t>A.2</w:t>
      </w:r>
      <w:r w:rsidR="00D562F0" w:rsidRPr="004F1C48">
        <w:rPr>
          <w:b w:val="0"/>
        </w:rPr>
        <w:t>.a</w:t>
      </w:r>
      <w:r w:rsidRPr="004F1C48">
        <w:rPr>
          <w:b w:val="0"/>
        </w:rPr>
        <w:t xml:space="preserve"> </w:t>
      </w:r>
      <w:r w:rsidR="00D562F0" w:rsidRPr="004F1C48">
        <w:rPr>
          <w:b w:val="0"/>
          <w:color w:val="auto"/>
        </w:rPr>
        <w:t>Domanda di liquidazione</w:t>
      </w:r>
      <w:r w:rsidR="009D5ADA" w:rsidRPr="004F1C48">
        <w:rPr>
          <w:b w:val="0"/>
          <w:color w:val="auto"/>
        </w:rPr>
        <w:t xml:space="preserve"> per la Linea A</w:t>
      </w:r>
      <w:r w:rsidR="00D562F0" w:rsidRPr="004F1C48">
        <w:rPr>
          <w:b w:val="0"/>
        </w:rPr>
        <w:t xml:space="preserve"> </w:t>
      </w:r>
      <w:r w:rsidR="009D5ADA" w:rsidRPr="004F1C48">
        <w:rPr>
          <w:b w:val="0"/>
          <w:color w:val="auto"/>
        </w:rPr>
        <w:t>(S</w:t>
      </w:r>
      <w:r w:rsidR="00D562F0" w:rsidRPr="004F1C48">
        <w:rPr>
          <w:b w:val="0"/>
          <w:color w:val="auto"/>
        </w:rPr>
        <w:t>ervizi di placemen</w:t>
      </w:r>
      <w:r w:rsidR="009D5ADA" w:rsidRPr="004F1C48">
        <w:rPr>
          <w:b w:val="0"/>
          <w:color w:val="auto"/>
        </w:rPr>
        <w:t>t)</w:t>
      </w:r>
    </w:p>
    <w:p w14:paraId="279710B2" w14:textId="17ACF953" w:rsidR="00816439" w:rsidRPr="004F1C48" w:rsidRDefault="00D562F0" w:rsidP="00816439">
      <w:pPr>
        <w:pStyle w:val="Style1"/>
        <w:numPr>
          <w:ilvl w:val="0"/>
          <w:numId w:val="0"/>
        </w:numPr>
        <w:spacing w:line="240" w:lineRule="auto"/>
        <w:rPr>
          <w:b w:val="0"/>
        </w:rPr>
      </w:pPr>
      <w:r w:rsidRPr="004F1C48">
        <w:rPr>
          <w:b w:val="0"/>
        </w:rPr>
        <w:t xml:space="preserve">A.2.b </w:t>
      </w:r>
      <w:r w:rsidRPr="004F1C48">
        <w:rPr>
          <w:b w:val="0"/>
          <w:color w:val="auto"/>
        </w:rPr>
        <w:t xml:space="preserve">Domanda di liquidazione </w:t>
      </w:r>
      <w:r w:rsidR="009D5ADA" w:rsidRPr="004F1C48">
        <w:rPr>
          <w:b w:val="0"/>
          <w:color w:val="auto"/>
        </w:rPr>
        <w:t>per la Linea B (S</w:t>
      </w:r>
      <w:r w:rsidRPr="004F1C48">
        <w:rPr>
          <w:b w:val="0"/>
          <w:color w:val="auto"/>
        </w:rPr>
        <w:t>ervizi di formazione specialistic</w:t>
      </w:r>
      <w:r w:rsidR="009D5ADA" w:rsidRPr="004F1C48">
        <w:rPr>
          <w:b w:val="0"/>
          <w:color w:val="auto"/>
        </w:rPr>
        <w:t>a)</w:t>
      </w:r>
      <w:bookmarkStart w:id="285" w:name="_Ref40102192"/>
      <w:bookmarkStart w:id="286" w:name="_Ref39272335"/>
    </w:p>
    <w:p w14:paraId="5F15B446" w14:textId="1DDA04B5" w:rsidR="00E62DFA" w:rsidRPr="004F1C48" w:rsidRDefault="00E406ED" w:rsidP="00816439">
      <w:pPr>
        <w:pStyle w:val="Style1"/>
        <w:numPr>
          <w:ilvl w:val="0"/>
          <w:numId w:val="0"/>
        </w:numPr>
        <w:spacing w:line="240" w:lineRule="auto"/>
        <w:rPr>
          <w:b w:val="0"/>
        </w:rPr>
      </w:pPr>
      <w:r w:rsidRPr="004F1C48">
        <w:rPr>
          <w:b w:val="0"/>
          <w:color w:val="auto"/>
        </w:rPr>
        <w:t>A.</w:t>
      </w:r>
      <w:r w:rsidR="00340C05" w:rsidRPr="004F1C48">
        <w:rPr>
          <w:b w:val="0"/>
          <w:color w:val="auto"/>
        </w:rPr>
        <w:t>3</w:t>
      </w:r>
      <w:bookmarkStart w:id="287" w:name="_Ref39272160"/>
      <w:bookmarkEnd w:id="285"/>
      <w:r w:rsidR="00D562F0" w:rsidRPr="004F1C48">
        <w:rPr>
          <w:b w:val="0"/>
          <w:color w:val="auto"/>
        </w:rPr>
        <w:t xml:space="preserve"> </w:t>
      </w:r>
      <w:r w:rsidR="00816439" w:rsidRPr="004F1C48">
        <w:rPr>
          <w:b w:val="0"/>
          <w:color w:val="auto"/>
        </w:rPr>
        <w:t>Incarico per la sottoscrizione digitale e presentazione telematica della domanda di liquidazione</w:t>
      </w:r>
    </w:p>
    <w:p w14:paraId="36AF88A8" w14:textId="0ED67AA4" w:rsidR="00A6542F" w:rsidRDefault="00A6542F" w:rsidP="00E406ED">
      <w:pPr>
        <w:pStyle w:val="Style1"/>
        <w:numPr>
          <w:ilvl w:val="0"/>
          <w:numId w:val="0"/>
        </w:numPr>
        <w:spacing w:line="240" w:lineRule="auto"/>
        <w:rPr>
          <w:b w:val="0"/>
          <w:color w:val="auto"/>
        </w:rPr>
      </w:pPr>
      <w:r w:rsidRPr="004F1C48">
        <w:rPr>
          <w:b w:val="0"/>
          <w:color w:val="auto"/>
        </w:rPr>
        <w:t>A.4 Domanda di iscrizione agli interventi FSE+</w:t>
      </w:r>
    </w:p>
    <w:p w14:paraId="7BC02C5B" w14:textId="2BE47EC9" w:rsidR="00623355" w:rsidRPr="005433FF" w:rsidRDefault="00623355" w:rsidP="008B44A1">
      <w:pPr>
        <w:pStyle w:val="Style1"/>
        <w:numPr>
          <w:ilvl w:val="0"/>
          <w:numId w:val="0"/>
        </w:numPr>
        <w:spacing w:line="240" w:lineRule="auto"/>
        <w:rPr>
          <w:b w:val="0"/>
          <w:color w:val="auto"/>
        </w:rPr>
      </w:pPr>
      <w:r>
        <w:rPr>
          <w:b w:val="0"/>
          <w:color w:val="auto"/>
        </w:rPr>
        <w:t>A.</w:t>
      </w:r>
      <w:r w:rsidR="00233B82">
        <w:rPr>
          <w:b w:val="0"/>
          <w:color w:val="auto"/>
        </w:rPr>
        <w:t xml:space="preserve">5 Informativa al datore di lavoro </w:t>
      </w:r>
      <w:r w:rsidR="00233B82" w:rsidRPr="00233B82">
        <w:rPr>
          <w:b w:val="0"/>
          <w:color w:val="auto"/>
        </w:rPr>
        <w:t xml:space="preserve">in merito al finanziamento delle attività svolte </w:t>
      </w:r>
      <w:r w:rsidR="00233B82">
        <w:rPr>
          <w:b w:val="0"/>
          <w:color w:val="auto"/>
        </w:rPr>
        <w:t xml:space="preserve">dal soggetto erogatore </w:t>
      </w:r>
      <w:r w:rsidR="008B44A1">
        <w:rPr>
          <w:b w:val="0"/>
          <w:color w:val="auto"/>
        </w:rPr>
        <w:t xml:space="preserve">nell’ambito </w:t>
      </w:r>
      <w:r w:rsidR="008B44A1" w:rsidRPr="005433FF">
        <w:rPr>
          <w:b w:val="0"/>
          <w:color w:val="auto"/>
        </w:rPr>
        <w:t>dei servizi di placement</w:t>
      </w:r>
    </w:p>
    <w:p w14:paraId="301B5CCC" w14:textId="15661002" w:rsidR="00E406ED" w:rsidRDefault="00343E58" w:rsidP="00E406ED">
      <w:pPr>
        <w:pStyle w:val="Style1"/>
        <w:numPr>
          <w:ilvl w:val="0"/>
          <w:numId w:val="0"/>
        </w:numPr>
        <w:spacing w:line="240" w:lineRule="auto"/>
        <w:rPr>
          <w:b w:val="0"/>
          <w:color w:val="auto"/>
        </w:rPr>
      </w:pPr>
      <w:r w:rsidRPr="005433FF">
        <w:rPr>
          <w:b w:val="0"/>
          <w:color w:val="auto"/>
        </w:rPr>
        <w:t>A.</w:t>
      </w:r>
      <w:r w:rsidR="008B44A1" w:rsidRPr="005433FF">
        <w:rPr>
          <w:b w:val="0"/>
          <w:color w:val="auto"/>
        </w:rPr>
        <w:t xml:space="preserve">6 </w:t>
      </w:r>
      <w:r w:rsidR="00E406ED" w:rsidRPr="005433FF">
        <w:rPr>
          <w:b w:val="0"/>
          <w:color w:val="auto"/>
        </w:rPr>
        <w:t>Informativa sul trattamento dei dati personali</w:t>
      </w:r>
      <w:bookmarkEnd w:id="287"/>
    </w:p>
    <w:p w14:paraId="0DECE832" w14:textId="32627661" w:rsidR="005A3CA3" w:rsidRPr="00472903" w:rsidRDefault="005A3CA3" w:rsidP="00E406ED">
      <w:pPr>
        <w:pStyle w:val="Style1"/>
        <w:numPr>
          <w:ilvl w:val="0"/>
          <w:numId w:val="0"/>
        </w:numPr>
        <w:spacing w:line="240" w:lineRule="auto"/>
        <w:rPr>
          <w:b w:val="0"/>
          <w:color w:val="auto"/>
        </w:rPr>
      </w:pPr>
      <w:r w:rsidRPr="00472903">
        <w:rPr>
          <w:b w:val="0"/>
          <w:color w:val="auto"/>
        </w:rPr>
        <w:lastRenderedPageBreak/>
        <w:t>A.</w:t>
      </w:r>
      <w:r w:rsidR="008B44A1" w:rsidRPr="00472903">
        <w:rPr>
          <w:b w:val="0"/>
          <w:color w:val="auto"/>
        </w:rPr>
        <w:t xml:space="preserve">7 </w:t>
      </w:r>
      <w:r w:rsidRPr="00472903">
        <w:rPr>
          <w:b w:val="0"/>
          <w:color w:val="auto"/>
        </w:rPr>
        <w:t>Attestato di partecipazione ai servizi di formazione specialistica</w:t>
      </w:r>
    </w:p>
    <w:p w14:paraId="314F0162" w14:textId="4CAECA21" w:rsidR="005517D3" w:rsidRPr="00472903" w:rsidRDefault="00343E58" w:rsidP="00250522">
      <w:pPr>
        <w:pStyle w:val="Style1"/>
        <w:numPr>
          <w:ilvl w:val="0"/>
          <w:numId w:val="0"/>
        </w:numPr>
        <w:spacing w:line="240" w:lineRule="auto"/>
        <w:rPr>
          <w:b w:val="0"/>
          <w:color w:val="auto"/>
        </w:rPr>
      </w:pPr>
      <w:r w:rsidRPr="00472903">
        <w:rPr>
          <w:b w:val="0"/>
          <w:color w:val="auto"/>
        </w:rPr>
        <w:t>A.</w:t>
      </w:r>
      <w:r w:rsidR="008B44A1" w:rsidRPr="00472903">
        <w:rPr>
          <w:b w:val="0"/>
          <w:color w:val="auto"/>
        </w:rPr>
        <w:t xml:space="preserve">8 </w:t>
      </w:r>
      <w:r w:rsidR="005517D3" w:rsidRPr="00472903">
        <w:rPr>
          <w:b w:val="0"/>
          <w:color w:val="auto"/>
        </w:rPr>
        <w:t>Comunicazione di rinuncia al finanziamento</w:t>
      </w:r>
    </w:p>
    <w:p w14:paraId="62A76C23" w14:textId="0D79D4CB" w:rsidR="00B40660" w:rsidRDefault="00343E58" w:rsidP="00250522">
      <w:pPr>
        <w:pStyle w:val="Style1"/>
        <w:numPr>
          <w:ilvl w:val="0"/>
          <w:numId w:val="0"/>
        </w:numPr>
        <w:spacing w:line="240" w:lineRule="auto"/>
        <w:rPr>
          <w:b w:val="0"/>
          <w:color w:val="auto"/>
        </w:rPr>
      </w:pPr>
      <w:bookmarkStart w:id="288" w:name="_Ref40050480"/>
      <w:bookmarkStart w:id="289" w:name="_Hlk120280269"/>
      <w:bookmarkEnd w:id="286"/>
      <w:r w:rsidRPr="00472903">
        <w:rPr>
          <w:b w:val="0"/>
          <w:color w:val="auto"/>
        </w:rPr>
        <w:t>A.</w:t>
      </w:r>
      <w:r w:rsidR="008B44A1" w:rsidRPr="00472903">
        <w:rPr>
          <w:b w:val="0"/>
          <w:color w:val="auto"/>
        </w:rPr>
        <w:t xml:space="preserve">9 </w:t>
      </w:r>
      <w:r w:rsidR="005517D3" w:rsidRPr="00472903">
        <w:rPr>
          <w:b w:val="0"/>
          <w:color w:val="auto"/>
        </w:rPr>
        <w:t>Modulo di r</w:t>
      </w:r>
      <w:r w:rsidR="0088064A" w:rsidRPr="00472903">
        <w:rPr>
          <w:b w:val="0"/>
          <w:color w:val="auto"/>
        </w:rPr>
        <w:t>ichiesta di accesso agli atti</w:t>
      </w:r>
      <w:bookmarkEnd w:id="284"/>
      <w:bookmarkEnd w:id="288"/>
      <w:bookmarkEnd w:id="289"/>
    </w:p>
    <w:p w14:paraId="619BB3E1" w14:textId="7BA5E133" w:rsidR="00A6350E" w:rsidRPr="00472903" w:rsidRDefault="00A6350E" w:rsidP="00250522">
      <w:pPr>
        <w:pStyle w:val="Style1"/>
        <w:numPr>
          <w:ilvl w:val="0"/>
          <w:numId w:val="0"/>
        </w:numPr>
        <w:spacing w:line="240" w:lineRule="auto"/>
        <w:rPr>
          <w:rStyle w:val="Carpredefinitoparagrafo10"/>
          <w:b w:val="0"/>
          <w:color w:val="auto"/>
        </w:rPr>
      </w:pPr>
      <w:r w:rsidRPr="000148C6">
        <w:rPr>
          <w:b w:val="0"/>
          <w:color w:val="auto"/>
        </w:rPr>
        <w:t xml:space="preserve">A.10 </w:t>
      </w:r>
      <w:r w:rsidR="00EB6E82" w:rsidRPr="000148C6">
        <w:rPr>
          <w:b w:val="0"/>
          <w:color w:val="auto"/>
        </w:rPr>
        <w:t>Dichiarazione attestante la</w:t>
      </w:r>
      <w:r w:rsidRPr="000148C6">
        <w:rPr>
          <w:b w:val="0"/>
          <w:color w:val="auto"/>
        </w:rPr>
        <w:t xml:space="preserve"> fruizione dei servizi di placement</w:t>
      </w:r>
    </w:p>
    <w:sectPr w:rsidR="00A6350E" w:rsidRPr="00472903" w:rsidSect="006E722C">
      <w:headerReference w:type="even" r:id="rId32"/>
      <w:headerReference w:type="default" r:id="rId33"/>
      <w:footerReference w:type="even" r:id="rId34"/>
      <w:footerReference w:type="default" r:id="rId35"/>
      <w:headerReference w:type="first" r:id="rId36"/>
      <w:footerReference w:type="first" r:id="rId37"/>
      <w:pgSz w:w="11906" w:h="16838"/>
      <w:pgMar w:top="1360" w:right="1020" w:bottom="280" w:left="102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AD4E04" w14:textId="77777777" w:rsidR="00620037" w:rsidRDefault="00620037">
      <w:pPr>
        <w:spacing w:line="240" w:lineRule="auto"/>
      </w:pPr>
      <w:r>
        <w:separator/>
      </w:r>
    </w:p>
    <w:p w14:paraId="0A96EDC9" w14:textId="77777777" w:rsidR="00620037" w:rsidRDefault="00620037"/>
  </w:endnote>
  <w:endnote w:type="continuationSeparator" w:id="0">
    <w:p w14:paraId="66BD6883" w14:textId="77777777" w:rsidR="00620037" w:rsidRDefault="00620037">
      <w:pPr>
        <w:spacing w:line="240" w:lineRule="auto"/>
      </w:pPr>
      <w:r>
        <w:continuationSeparator/>
      </w:r>
    </w:p>
    <w:p w14:paraId="0B5F54D1" w14:textId="77777777" w:rsidR="00620037" w:rsidRDefault="00620037"/>
  </w:endnote>
  <w:endnote w:type="continuationNotice" w:id="1">
    <w:p w14:paraId="7D4AAADF" w14:textId="77777777" w:rsidR="00620037" w:rsidRDefault="00620037">
      <w:pPr>
        <w:spacing w:line="240" w:lineRule="auto"/>
      </w:pPr>
    </w:p>
    <w:p w14:paraId="348A2BCB" w14:textId="77777777" w:rsidR="00620037" w:rsidRDefault="006200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iberation Sans">
    <w:altName w:val="Arial"/>
    <w:charset w:val="00"/>
    <w:family w:val="swiss"/>
    <w:pitch w:val="variable"/>
    <w:sig w:usb0="E0000AFF" w:usb1="500078FF" w:usb2="00000021"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Liberation Serif">
    <w:altName w:val="Times New Roman"/>
    <w:charset w:val="00"/>
    <w:family w:val="roman"/>
    <w:pitch w:val="variable"/>
  </w:font>
  <w:font w:name="Mangal">
    <w:panose1 w:val="00000400000000000000"/>
    <w:charset w:val="00"/>
    <w:family w:val="roman"/>
    <w:pitch w:val="variable"/>
    <w:sig w:usb0="00008003" w:usb1="00000000" w:usb2="00000000" w:usb3="00000000" w:csb0="00000001" w:csb1="00000000"/>
  </w:font>
  <w:font w:name="EUAlbertina">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0562228"/>
      <w:docPartObj>
        <w:docPartGallery w:val="Page Numbers (Bottom of Page)"/>
        <w:docPartUnique/>
      </w:docPartObj>
    </w:sdtPr>
    <w:sdtContent>
      <w:p w14:paraId="4338DE37" w14:textId="77777777" w:rsidR="00F47F52" w:rsidRDefault="00F47F52">
        <w:pPr>
          <w:pStyle w:val="Pidipagina"/>
          <w:jc w:val="right"/>
        </w:pPr>
        <w:r>
          <w:fldChar w:fldCharType="begin"/>
        </w:r>
        <w:r>
          <w:instrText>PAGE   \* MERGEFORMAT</w:instrText>
        </w:r>
        <w:r>
          <w:fldChar w:fldCharType="separate"/>
        </w:r>
        <w:r>
          <w:rPr>
            <w:noProof/>
          </w:rPr>
          <w:t>1</w:t>
        </w:r>
        <w:r>
          <w:fldChar w:fldCharType="end"/>
        </w:r>
      </w:p>
    </w:sdtContent>
  </w:sdt>
  <w:p w14:paraId="77B1C8E8" w14:textId="77777777" w:rsidR="00F47F52" w:rsidRDefault="00F47F5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8A0DE" w14:textId="77777777" w:rsidR="00F47F52" w:rsidRDefault="00F47F52">
    <w:pPr>
      <w:pStyle w:val="Pidipagina"/>
      <w:tabs>
        <w:tab w:val="clear" w:pos="9638"/>
        <w:tab w:val="left" w:pos="13183"/>
      </w:tabs>
      <w:jc w:val="right"/>
    </w:pPr>
    <w:r>
      <w:tab/>
    </w:r>
    <w:r>
      <w:tab/>
    </w:r>
    <w:r>
      <w:fldChar w:fldCharType="begin"/>
    </w:r>
    <w:r>
      <w:instrText xml:space="preserve"> PAGE </w:instrText>
    </w:r>
    <w:r>
      <w:fldChar w:fldCharType="separate"/>
    </w:r>
    <w:r>
      <w:rPr>
        <w:noProof/>
      </w:rPr>
      <w:t>3</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57FAC" w14:textId="77777777" w:rsidR="00F47F52" w:rsidRDefault="00F47F52"/>
  <w:p w14:paraId="2AAF9578" w14:textId="77777777" w:rsidR="00F47F52" w:rsidRDefault="00F47F52"/>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A10AF4" w14:textId="77777777" w:rsidR="00F47F52" w:rsidRDefault="00F47F52">
    <w:pPr>
      <w:pStyle w:val="Pidipagina"/>
      <w:tabs>
        <w:tab w:val="clear" w:pos="9638"/>
        <w:tab w:val="left" w:pos="13183"/>
      </w:tabs>
      <w:jc w:val="right"/>
    </w:pPr>
    <w:r>
      <w:tab/>
    </w:r>
    <w:r>
      <w:tab/>
    </w:r>
    <w:r>
      <w:fldChar w:fldCharType="begin"/>
    </w:r>
    <w:r>
      <w:instrText xml:space="preserve"> PAGE </w:instrText>
    </w:r>
    <w:r>
      <w:fldChar w:fldCharType="separate"/>
    </w:r>
    <w:r>
      <w:rPr>
        <w:noProof/>
      </w:rPr>
      <w:t>12</w:t>
    </w:r>
    <w:r>
      <w:fldChar w:fldCharType="end"/>
    </w:r>
  </w:p>
  <w:p w14:paraId="7B2E2820" w14:textId="77777777" w:rsidR="00F47F52" w:rsidRDefault="00F47F52"/>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ED52B" w14:textId="77777777" w:rsidR="00F47F52" w:rsidRDefault="00F47F5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EFB20E" w14:textId="77777777" w:rsidR="00620037" w:rsidRDefault="00620037">
      <w:r>
        <w:separator/>
      </w:r>
    </w:p>
  </w:footnote>
  <w:footnote w:type="continuationSeparator" w:id="0">
    <w:p w14:paraId="1A0CAEDE" w14:textId="77777777" w:rsidR="00620037" w:rsidRDefault="00620037">
      <w:pPr>
        <w:spacing w:line="240" w:lineRule="auto"/>
      </w:pPr>
      <w:r>
        <w:continuationSeparator/>
      </w:r>
    </w:p>
  </w:footnote>
  <w:footnote w:type="continuationNotice" w:id="1">
    <w:p w14:paraId="71E51D70" w14:textId="77777777" w:rsidR="00620037" w:rsidRDefault="00620037">
      <w:pPr>
        <w:spacing w:line="240" w:lineRule="auto"/>
      </w:pPr>
    </w:p>
    <w:p w14:paraId="7DA74B98" w14:textId="77777777" w:rsidR="00620037" w:rsidRDefault="00620037"/>
  </w:footnote>
  <w:footnote w:id="2">
    <w:p w14:paraId="1D921F18" w14:textId="579F9B18" w:rsidR="00343BF1" w:rsidRDefault="00343BF1" w:rsidP="00343BF1">
      <w:pPr>
        <w:pStyle w:val="Testonotaapidipagina"/>
      </w:pPr>
      <w:r>
        <w:rPr>
          <w:rStyle w:val="Rimandonotaapidipagina"/>
        </w:rPr>
        <w:footnoteRef/>
      </w:r>
      <w:r>
        <w:t xml:space="preserve"> La classificazione dell’ultimo rapporto di lavoro con qualifica di dirigente è effettuata sulla base della classificazione delle professioni CP2021 adottata da Istat</w:t>
      </w:r>
      <w:r w:rsidR="00B758F9">
        <w:t xml:space="preserve"> </w:t>
      </w:r>
      <w:r>
        <w:t>rientrante nelle seguenti classi professionali:</w:t>
      </w:r>
    </w:p>
    <w:p w14:paraId="09BF93FE" w14:textId="77777777" w:rsidR="00343BF1" w:rsidRDefault="00343BF1" w:rsidP="00343BF1">
      <w:pPr>
        <w:pStyle w:val="Testonotaapidipagina"/>
      </w:pPr>
      <w:r>
        <w:t>1.1.2 - Direttori, dirigenti ed equiparati dell'amministrazione pubblica e nei servizi di sanità, istruzione e ricerca;</w:t>
      </w:r>
    </w:p>
    <w:p w14:paraId="159D3A90" w14:textId="77777777" w:rsidR="00343BF1" w:rsidRDefault="00343BF1" w:rsidP="00343BF1">
      <w:pPr>
        <w:pStyle w:val="Testonotaapidipagina"/>
      </w:pPr>
      <w:r>
        <w:t>1.1.3 - Dirigenti della magistratura;</w:t>
      </w:r>
    </w:p>
    <w:p w14:paraId="4BDC5E22" w14:textId="77777777" w:rsidR="00343BF1" w:rsidRDefault="00343BF1" w:rsidP="00343BF1">
      <w:pPr>
        <w:pStyle w:val="Testonotaapidipagina"/>
      </w:pPr>
      <w:r>
        <w:t>1.1.4 - Dirigenti di organizzazioni di interesse nazionale e sovranazionale;</w:t>
      </w:r>
    </w:p>
    <w:p w14:paraId="6014248D" w14:textId="77777777" w:rsidR="00343BF1" w:rsidRDefault="00343BF1" w:rsidP="00343BF1">
      <w:pPr>
        <w:pStyle w:val="Testonotaapidipagina"/>
      </w:pPr>
      <w:r>
        <w:t>1.2.2 - Direttori e dirigenti generali di aziende;</w:t>
      </w:r>
    </w:p>
    <w:p w14:paraId="7FCB2C21" w14:textId="77777777" w:rsidR="00343BF1" w:rsidRDefault="00343BF1" w:rsidP="00343BF1">
      <w:pPr>
        <w:pStyle w:val="Testonotaapidipagina"/>
      </w:pPr>
      <w:r>
        <w:t>1.2.3 - Direttori e dirigenti dipartimentali di aziende;</w:t>
      </w:r>
    </w:p>
    <w:p w14:paraId="3068F84F" w14:textId="77777777" w:rsidR="00343BF1" w:rsidRDefault="00343BF1" w:rsidP="00343BF1">
      <w:pPr>
        <w:pStyle w:val="Testonotaapidipagina"/>
      </w:pPr>
      <w:r>
        <w:t xml:space="preserve">1.3.1 - Imprenditori e responsabili di piccole aziende. </w:t>
      </w:r>
    </w:p>
    <w:p w14:paraId="15AED569" w14:textId="460AAE2A" w:rsidR="00343BF1" w:rsidRDefault="00343BF1" w:rsidP="00343BF1">
      <w:pPr>
        <w:pStyle w:val="Testonotaapidipagina"/>
      </w:pPr>
      <w:r>
        <w:t>Ulteriori informazioni relative alla classificazione delle professioni adottata da Istat sono disponibili al seguente link: https://www.istat.it/it/archivio/18132.</w:t>
      </w:r>
    </w:p>
  </w:footnote>
  <w:footnote w:id="3">
    <w:p w14:paraId="7775448D" w14:textId="326FDC00" w:rsidR="00093828" w:rsidRDefault="00093828" w:rsidP="00343BF1">
      <w:pPr>
        <w:pStyle w:val="Testonotaapidipagina"/>
      </w:pPr>
      <w:r>
        <w:rPr>
          <w:rStyle w:val="Rimandonotaapidipagina"/>
        </w:rPr>
        <w:footnoteRef/>
      </w:r>
      <w:r>
        <w:t xml:space="preserve"> </w:t>
      </w:r>
      <w:r w:rsidR="008D4879">
        <w:t>Tali soggetti erogatori devono essere iscritti all’A</w:t>
      </w:r>
      <w:r>
        <w:t>lbo regionale degli accreditati per i servizi di istruzione e formazione professionale - sez. A e B</w:t>
      </w:r>
      <w:r w:rsidR="001147B3">
        <w:t xml:space="preserve">, </w:t>
      </w:r>
      <w:r>
        <w:t xml:space="preserve">con numero definitivo di iscrizione alla data di presentazione della domanda di finanziamento. L’elenco degli operatori accreditati è pubblicato sul portale regionale </w:t>
      </w:r>
      <w:hyperlink r:id="rId1" w:history="1">
        <w:r w:rsidR="001147B3" w:rsidRPr="0010522C">
          <w:rPr>
            <w:rStyle w:val="Collegamentoipertestuale"/>
          </w:rPr>
          <w:t>www.regione.lombardia.it</w:t>
        </w:r>
      </w:hyperlink>
      <w:r w:rsidR="001147B3">
        <w:t xml:space="preserve">. </w:t>
      </w:r>
    </w:p>
  </w:footnote>
  <w:footnote w:id="4">
    <w:p w14:paraId="4382C684" w14:textId="6488B4DB" w:rsidR="006A52EB" w:rsidRDefault="006A52EB" w:rsidP="00343BF1">
      <w:pPr>
        <w:pStyle w:val="Testonotaapidipagina"/>
      </w:pPr>
      <w:r>
        <w:rPr>
          <w:rStyle w:val="Rimandonotaapidipagina"/>
        </w:rPr>
        <w:footnoteRef/>
      </w:r>
      <w:r>
        <w:t xml:space="preserve"> </w:t>
      </w:r>
      <w:r w:rsidR="00BF740D">
        <w:t xml:space="preserve">Ulteriori soggetti erogatori, con specifico riferimento a soggetti individuati anche attraverso la costituzione dei Patti territoriali per le competenze e per l’occupazione di cui all’Avviso regionale approvato con Decreto n. 18295 del 14 dicembre 2022, potranno essere individuati con successivo provvedimento attuativo. </w:t>
      </w:r>
    </w:p>
  </w:footnote>
  <w:footnote w:id="5">
    <w:p w14:paraId="3D39EEA6" w14:textId="77777777" w:rsidR="003B7286" w:rsidRPr="00117AC8" w:rsidRDefault="003B7286" w:rsidP="00343BF1">
      <w:pPr>
        <w:pStyle w:val="Testonotaapidipagina"/>
      </w:pPr>
      <w:r>
        <w:rPr>
          <w:rStyle w:val="Rimandonotaapidipagina"/>
        </w:rPr>
        <w:footnoteRef/>
      </w:r>
      <w:r>
        <w:t xml:space="preserve"> </w:t>
      </w:r>
      <w:r w:rsidRPr="00117AC8">
        <w:t xml:space="preserve">La verifica dell’aggiornamento e della correttezza dei dati presenti sul profilo del destinatario è a esclusiva cura e responsabilità del soggetto destinatario che presenta la domanda di finanziamento. La verifica dell’aggiornamento e della correttezza dei dati presenti sul profilo del soggetto erogatore è a esclusiva cura e responsabilità del soggetto erogatore, che sarà tenuto a presentare domanda di liquidazione in nome e per conto del destinatario per l’erogazione del contributo. </w:t>
      </w:r>
    </w:p>
    <w:p w14:paraId="72851C5C" w14:textId="32D84AF9" w:rsidR="003B7286" w:rsidRDefault="003B7286" w:rsidP="00343BF1">
      <w:pPr>
        <w:pStyle w:val="Testonotaapidipagina"/>
      </w:pPr>
      <w:r w:rsidRPr="00117AC8">
        <w:rPr>
          <w:b/>
          <w:bCs/>
          <w:u w:val="single"/>
        </w:rPr>
        <w:t>Nota Bene</w:t>
      </w:r>
      <w:r w:rsidRPr="00117AC8">
        <w:t>: nel caso in cui l’utente – sia il destinatario, che il soggetto erogatore – possa</w:t>
      </w:r>
      <w:r>
        <w:t xml:space="preserve"> assumere diversi “profili” è importante che esso verifichi con quale sta agendo in quel momento ed eventualmente cambi ruolo se necessario (es.: un utente che si collega e agisce da privato cittadino non potrà compilare una richiesta per conto dell’azienda che rappresenta</w:t>
      </w:r>
      <w:r w:rsidR="00AA1B4E">
        <w:t xml:space="preserve"> e </w:t>
      </w:r>
      <w:r w:rsidR="006A53F0">
        <w:t>viceversa</w:t>
      </w:r>
      <w:r>
        <w:t>, se prima non effettua un cambio profilo).</w:t>
      </w:r>
    </w:p>
  </w:footnote>
  <w:footnote w:id="6">
    <w:p w14:paraId="4642E80E" w14:textId="0B602F67" w:rsidR="006B79D2" w:rsidRPr="00CB4C72" w:rsidRDefault="00C53721" w:rsidP="00343BF1">
      <w:pPr>
        <w:pStyle w:val="Testonotaapidipagina"/>
      </w:pPr>
      <w:r>
        <w:rPr>
          <w:rStyle w:val="Rimandonotaapidipagina"/>
        </w:rPr>
        <w:footnoteRef/>
      </w:r>
      <w:r>
        <w:t xml:space="preserve"> </w:t>
      </w:r>
      <w:r w:rsidRPr="00CB4C72">
        <w:t xml:space="preserve">Nel caso </w:t>
      </w:r>
      <w:r w:rsidR="00C510D3" w:rsidRPr="00CB4C72">
        <w:t>di sottoscrizione d</w:t>
      </w:r>
      <w:r w:rsidR="00374049" w:rsidRPr="00CB4C72">
        <w:t>i</w:t>
      </w:r>
      <w:r w:rsidRPr="00CB4C72">
        <w:t xml:space="preserve"> </w:t>
      </w:r>
      <w:r w:rsidR="00C510D3" w:rsidRPr="00CB4C72">
        <w:t xml:space="preserve">contratti di </w:t>
      </w:r>
      <w:r w:rsidR="00B803E5">
        <w:t>supporto manageriale</w:t>
      </w:r>
      <w:r w:rsidR="00374049" w:rsidRPr="00CB4C72">
        <w:t xml:space="preserve"> di cui al par</w:t>
      </w:r>
      <w:r w:rsidR="00ED0516">
        <w:t>agrafo</w:t>
      </w:r>
      <w:r w:rsidR="00374049" w:rsidRPr="00CB4C72">
        <w:t xml:space="preserve"> B.2, il soggetto erogatore è tenuto ad allegare</w:t>
      </w:r>
      <w:r w:rsidR="006B79D2" w:rsidRPr="00CB4C72">
        <w:t>:</w:t>
      </w:r>
    </w:p>
    <w:p w14:paraId="2C4AE001" w14:textId="654D0DCC" w:rsidR="00C53721" w:rsidRPr="00CB4C72" w:rsidRDefault="006B79D2" w:rsidP="00343BF1">
      <w:pPr>
        <w:pStyle w:val="Testonotaapidipagina"/>
        <w:numPr>
          <w:ilvl w:val="0"/>
          <w:numId w:val="24"/>
        </w:numPr>
      </w:pPr>
      <w:r w:rsidRPr="00CB4C72">
        <w:t xml:space="preserve">accordo </w:t>
      </w:r>
      <w:r w:rsidR="00550713" w:rsidRPr="00CB4C72">
        <w:t xml:space="preserve">di collaborazione tra il </w:t>
      </w:r>
      <w:r w:rsidRPr="00CB4C72">
        <w:t>destinatario e la società di Temporary o Fractional Management;</w:t>
      </w:r>
    </w:p>
    <w:p w14:paraId="1060915C" w14:textId="7391BBFF" w:rsidR="006B79D2" w:rsidRPr="00CB4C72" w:rsidRDefault="006B79D2" w:rsidP="00343BF1">
      <w:pPr>
        <w:pStyle w:val="Testonotaapidipagina"/>
        <w:numPr>
          <w:ilvl w:val="0"/>
          <w:numId w:val="24"/>
        </w:numPr>
      </w:pPr>
      <w:r w:rsidRPr="00CB4C72">
        <w:t>contratto</w:t>
      </w:r>
      <w:r w:rsidR="007360F8">
        <w:t>/i</w:t>
      </w:r>
      <w:r w:rsidR="006B05AE" w:rsidRPr="00CB4C72">
        <w:t xml:space="preserve"> tra </w:t>
      </w:r>
      <w:r w:rsidR="002F687E" w:rsidRPr="00CB4C72">
        <w:t xml:space="preserve">il </w:t>
      </w:r>
      <w:r w:rsidR="006B05AE" w:rsidRPr="00CB4C72">
        <w:t xml:space="preserve">destinatario e </w:t>
      </w:r>
      <w:r w:rsidR="002F687E" w:rsidRPr="00CB4C72">
        <w:t>l’</w:t>
      </w:r>
      <w:r w:rsidR="006B05AE" w:rsidRPr="00CB4C72">
        <w:t>impresa</w:t>
      </w:r>
      <w:r w:rsidR="007902BC" w:rsidRPr="00CB4C72">
        <w:t xml:space="preserve"> cliente</w:t>
      </w:r>
      <w:r w:rsidR="007360F8">
        <w:t xml:space="preserve"> o le imprese clienti</w:t>
      </w:r>
      <w:r w:rsidR="002F687E" w:rsidRPr="00CB4C72">
        <w:t xml:space="preserve">, da cui si evinca una durata </w:t>
      </w:r>
      <w:r w:rsidR="007360F8">
        <w:t>complessiva</w:t>
      </w:r>
      <w:r w:rsidR="002F687E" w:rsidRPr="00CB4C72">
        <w:t xml:space="preserve"> di almeno 12 mesi</w:t>
      </w:r>
      <w:r w:rsidR="007360F8">
        <w:t>, anche non continuativi</w:t>
      </w:r>
      <w:r w:rsidR="002F687E" w:rsidRPr="00CB4C72">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49FA24" w14:textId="21AD8FA9" w:rsidR="00F47F52" w:rsidRDefault="00C63450">
    <w:pPr>
      <w:pStyle w:val="Intestazione"/>
    </w:pPr>
    <w:r>
      <w:rPr>
        <w:noProof/>
        <w:sz w:val="0"/>
        <w:szCs w:val="0"/>
      </w:rPr>
      <w:drawing>
        <wp:anchor distT="0" distB="0" distL="114300" distR="114300" simplePos="0" relativeHeight="251658752" behindDoc="0" locked="0" layoutInCell="1" allowOverlap="1" wp14:anchorId="1A6CFA3F" wp14:editId="61C91109">
          <wp:simplePos x="0" y="0"/>
          <wp:positionH relativeFrom="column">
            <wp:posOffset>0</wp:posOffset>
          </wp:positionH>
          <wp:positionV relativeFrom="paragraph">
            <wp:posOffset>166370</wp:posOffset>
          </wp:positionV>
          <wp:extent cx="6272530" cy="654685"/>
          <wp:effectExtent l="0" t="0" r="0" b="0"/>
          <wp:wrapSquare wrapText="bothSides"/>
          <wp:docPr id="1129821916" name="Immagine 1129821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RL 2021-2027_loghi_vettoriale (003).png"/>
                  <pic:cNvPicPr/>
                </pic:nvPicPr>
                <pic:blipFill>
                  <a:blip r:embed="rId1">
                    <a:extLst>
                      <a:ext uri="{28A0092B-C50C-407E-A947-70E740481C1C}">
                        <a14:useLocalDpi xmlns:a14="http://schemas.microsoft.com/office/drawing/2010/main" val="0"/>
                      </a:ext>
                    </a:extLst>
                  </a:blip>
                  <a:stretch>
                    <a:fillRect/>
                  </a:stretch>
                </pic:blipFill>
                <pic:spPr>
                  <a:xfrm>
                    <a:off x="0" y="0"/>
                    <a:ext cx="6272530" cy="654685"/>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E9D8BB" w14:textId="77777777" w:rsidR="00F47F52" w:rsidRDefault="00F47F52">
    <w:pPr>
      <w:pStyle w:val="Intestazione"/>
      <w:tabs>
        <w:tab w:val="clear" w:pos="4819"/>
        <w:tab w:val="clear" w:pos="9638"/>
        <w:tab w:val="right" w:pos="10632"/>
      </w:tabs>
    </w:pPr>
    <w:r>
      <w:rPr>
        <w:rStyle w:val="Carpredefinitoparagrafo10"/>
        <w:lang w:eastAsia="it-IT"/>
      </w:rPr>
      <w:t xml:space="preserve">                                                                                            </w:t>
    </w:r>
  </w:p>
  <w:p w14:paraId="3D2C1E87" w14:textId="77777777" w:rsidR="00F47F52" w:rsidRDefault="00F47F52">
    <w:pPr>
      <w:pStyle w:val="Intestazione"/>
      <w:tabs>
        <w:tab w:val="clear" w:pos="4819"/>
        <w:tab w:val="clear" w:pos="9638"/>
        <w:tab w:val="right" w:pos="10632"/>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5E370" w14:textId="77777777" w:rsidR="00F47F52" w:rsidRDefault="00F47F52"/>
  <w:p w14:paraId="6D42F2DC" w14:textId="77777777" w:rsidR="00F47F52" w:rsidRDefault="00F47F52"/>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7D371" w14:textId="77777777" w:rsidR="00F47F52" w:rsidRPr="00915635" w:rsidRDefault="00F47F52" w:rsidP="00915635">
    <w:pPr>
      <w:pStyle w:val="Intestazione"/>
    </w:pPr>
  </w:p>
  <w:p w14:paraId="1CE74A5A" w14:textId="77777777" w:rsidR="00F47F52" w:rsidRDefault="00F47F52"/>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6CA2E" w14:textId="77777777" w:rsidR="00F47F52" w:rsidRDefault="00F47F5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F210099A"/>
    <w:lvl w:ilvl="0">
      <w:start w:val="1"/>
      <w:numFmt w:val="upperLetter"/>
      <w:lvlText w:val="%1."/>
      <w:lvlJc w:val="left"/>
      <w:pPr>
        <w:tabs>
          <w:tab w:val="num" w:pos="57"/>
        </w:tabs>
        <w:ind w:left="113" w:hanging="113"/>
      </w:pPr>
      <w:rPr>
        <w:rFonts w:ascii="Calibri" w:hAnsi="Calibri" w:hint="default"/>
        <w:b/>
        <w:i w:val="0"/>
        <w:sz w:val="28"/>
      </w:rPr>
    </w:lvl>
    <w:lvl w:ilvl="1">
      <w:start w:val="1"/>
      <w:numFmt w:val="decimal"/>
      <w:lvlText w:val="%1.%2"/>
      <w:lvlJc w:val="left"/>
      <w:pPr>
        <w:tabs>
          <w:tab w:val="num" w:pos="57"/>
        </w:tabs>
        <w:ind w:left="576" w:hanging="576"/>
      </w:pPr>
      <w:rPr>
        <w:rFonts w:ascii="Calibri" w:hAnsi="Calibri" w:hint="default"/>
        <w:b/>
        <w:i w:val="0"/>
        <w:color w:val="auto"/>
        <w:kern w:val="28"/>
        <w:sz w:val="28"/>
      </w:rPr>
    </w:lvl>
    <w:lvl w:ilvl="2">
      <w:start w:val="1"/>
      <w:numFmt w:val="upperLetter"/>
      <w:lvlText w:val="%3.%2."/>
      <w:lvlJc w:val="left"/>
      <w:pPr>
        <w:ind w:left="0" w:firstLine="0"/>
      </w:pPr>
      <w:rPr>
        <w:rFonts w:hint="default"/>
      </w:rPr>
    </w:lvl>
    <w:lvl w:ilvl="3">
      <w:start w:val="1"/>
      <w:numFmt w:val="none"/>
      <w:pStyle w:val="Titolo4"/>
      <w:suff w:val="nothing"/>
      <w:lvlText w:val=""/>
      <w:lvlJc w:val="left"/>
      <w:pPr>
        <w:ind w:left="0" w:firstLine="0"/>
      </w:pPr>
      <w:rPr>
        <w:rFonts w:hint="default"/>
      </w:rPr>
    </w:lvl>
    <w:lvl w:ilvl="4">
      <w:start w:val="1"/>
      <w:numFmt w:val="none"/>
      <w:pStyle w:val="Titolo5"/>
      <w:suff w:val="nothing"/>
      <w:lvlText w:val=""/>
      <w:lvlJc w:val="left"/>
      <w:pPr>
        <w:ind w:left="0" w:firstLine="0"/>
      </w:pPr>
      <w:rPr>
        <w:rFonts w:hint="default"/>
      </w:rPr>
    </w:lvl>
    <w:lvl w:ilvl="5">
      <w:start w:val="1"/>
      <w:numFmt w:val="decimal"/>
      <w:pStyle w:val="Titolo6"/>
      <w:lvlText w:val="%2.%6"/>
      <w:lvlJc w:val="left"/>
      <w:pPr>
        <w:tabs>
          <w:tab w:val="num" w:pos="0"/>
        </w:tabs>
        <w:ind w:left="1152" w:hanging="1152"/>
      </w:pPr>
      <w:rPr>
        <w:rFonts w:hint="default"/>
      </w:rPr>
    </w:lvl>
    <w:lvl w:ilvl="6">
      <w:start w:val="1"/>
      <w:numFmt w:val="decimal"/>
      <w:pStyle w:val="Titolo7"/>
      <w:lvlText w:val="%2.%6.%7"/>
      <w:lvlJc w:val="left"/>
      <w:pPr>
        <w:tabs>
          <w:tab w:val="num" w:pos="0"/>
        </w:tabs>
        <w:ind w:left="1296" w:hanging="1296"/>
      </w:pPr>
      <w:rPr>
        <w:rFonts w:hint="default"/>
      </w:rPr>
    </w:lvl>
    <w:lvl w:ilvl="7">
      <w:start w:val="1"/>
      <w:numFmt w:val="decimal"/>
      <w:pStyle w:val="Titolo8"/>
      <w:lvlText w:val="%2.%6.%7.%8"/>
      <w:lvlJc w:val="left"/>
      <w:pPr>
        <w:tabs>
          <w:tab w:val="num" w:pos="0"/>
        </w:tabs>
        <w:ind w:left="1440" w:hanging="1440"/>
      </w:pPr>
      <w:rPr>
        <w:rFonts w:hint="default"/>
      </w:rPr>
    </w:lvl>
    <w:lvl w:ilvl="8">
      <w:start w:val="1"/>
      <w:numFmt w:val="decimal"/>
      <w:pStyle w:val="Titolo9"/>
      <w:lvlText w:val="%2.%6.%7.%8.%9"/>
      <w:lvlJc w:val="left"/>
      <w:pPr>
        <w:tabs>
          <w:tab w:val="num" w:pos="0"/>
        </w:tabs>
        <w:ind w:left="1584" w:hanging="1584"/>
      </w:pPr>
      <w:rPr>
        <w:rFonts w:hint="default"/>
      </w:rPr>
    </w:lvl>
  </w:abstractNum>
  <w:abstractNum w:abstractNumId="1" w15:restartNumberingAfterBreak="0">
    <w:nsid w:val="00000002"/>
    <w:multiLevelType w:val="multilevel"/>
    <w:tmpl w:val="00000002"/>
    <w:name w:val="LFO2"/>
    <w:lvl w:ilvl="0">
      <w:start w:val="1"/>
      <w:numFmt w:val="decimal"/>
      <w:pStyle w:val="Appendice2"/>
      <w:lvlText w:val="B.%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1"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1" w:hanging="180"/>
      </w:pPr>
    </w:lvl>
  </w:abstractNum>
  <w:abstractNum w:abstractNumId="2" w15:restartNumberingAfterBreak="0">
    <w:nsid w:val="00000003"/>
    <w:multiLevelType w:val="multilevel"/>
    <w:tmpl w:val="00000003"/>
    <w:name w:val="LFO3"/>
    <w:lvl w:ilvl="0">
      <w:start w:val="1"/>
      <w:numFmt w:val="upperLetter"/>
      <w:pStyle w:val="App2"/>
      <w:lvlText w:val="Appendice %1:"/>
      <w:lvlJc w:val="left"/>
      <w:pPr>
        <w:tabs>
          <w:tab w:val="num" w:pos="0"/>
        </w:tabs>
        <w:ind w:left="432" w:hanging="432"/>
      </w:pPr>
    </w:lvl>
    <w:lvl w:ilvl="1">
      <w:start w:val="1"/>
      <w:numFmt w:val="decimal"/>
      <w:lvlText w:val="%1.%2"/>
      <w:lvlJc w:val="left"/>
      <w:pPr>
        <w:tabs>
          <w:tab w:val="num" w:pos="0"/>
        </w:tabs>
        <w:ind w:left="576" w:hanging="576"/>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6354" w:hanging="864"/>
      </w:pPr>
      <w:rPr>
        <w:b w:val="0"/>
        <w:bCs w:val="0"/>
        <w:i w:val="0"/>
        <w:iCs w:val="0"/>
        <w:caps w:val="0"/>
        <w:smallCaps w:val="0"/>
        <w:strike w:val="0"/>
        <w:dstrike w:val="0"/>
        <w:vanish w:val="0"/>
        <w:color w:val="000000"/>
        <w:spacing w:val="0"/>
        <w:kern w:val="0"/>
        <w:position w:val="0"/>
        <w:sz w:val="24"/>
        <w:u w:val="none"/>
        <w:vertAlign w:val="baseline"/>
        <w:em w:val="none"/>
      </w:rPr>
    </w:lvl>
    <w:lvl w:ilvl="4">
      <w:start w:val="1"/>
      <w:numFmt w:val="decimal"/>
      <w:lvlText w:val="%1.%2.%3.%4.%5"/>
      <w:lvlJc w:val="left"/>
      <w:pPr>
        <w:tabs>
          <w:tab w:val="num" w:pos="0"/>
        </w:tabs>
        <w:ind w:left="1008" w:hanging="1008"/>
      </w:pPr>
    </w:lvl>
    <w:lvl w:ilvl="5">
      <w:start w:val="1"/>
      <w:numFmt w:val="decimal"/>
      <w:lvlText w:val="%1.%2.%3.%4.%5.%6"/>
      <w:lvlJc w:val="left"/>
      <w:pPr>
        <w:tabs>
          <w:tab w:val="num" w:pos="0"/>
        </w:tabs>
        <w:ind w:left="1152" w:hanging="1152"/>
      </w:pPr>
    </w:lvl>
    <w:lvl w:ilvl="6">
      <w:start w:val="1"/>
      <w:numFmt w:val="decimal"/>
      <w:lvlText w:val="%1.%2.%3.%4.%5.%6.%7"/>
      <w:lvlJc w:val="left"/>
      <w:pPr>
        <w:tabs>
          <w:tab w:val="num" w:pos="0"/>
        </w:tabs>
        <w:ind w:left="1296" w:hanging="1296"/>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584" w:hanging="1584"/>
      </w:pPr>
    </w:lvl>
  </w:abstractNum>
  <w:abstractNum w:abstractNumId="3" w15:restartNumberingAfterBreak="0">
    <w:nsid w:val="00000004"/>
    <w:multiLevelType w:val="multilevel"/>
    <w:tmpl w:val="55C4A602"/>
    <w:name w:val="LFO4"/>
    <w:lvl w:ilvl="0">
      <w:start w:val="1"/>
      <w:numFmt w:val="bullet"/>
      <w:lvlText w:val=""/>
      <w:lvlJc w:val="left"/>
      <w:pPr>
        <w:ind w:left="720" w:hanging="360"/>
      </w:pPr>
      <w:rPr>
        <w:rFonts w:ascii="Symbol" w:hAnsi="Symbol" w:hint="default"/>
        <w:spacing w:val="16"/>
        <w:kern w:val="0"/>
        <w:sz w:val="22"/>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4" w15:restartNumberingAfterBreak="0">
    <w:nsid w:val="00000005"/>
    <w:multiLevelType w:val="multilevel"/>
    <w:tmpl w:val="00000005"/>
    <w:name w:val="LFO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5" w15:restartNumberingAfterBreak="0">
    <w:nsid w:val="0956609A"/>
    <w:multiLevelType w:val="hybridMultilevel"/>
    <w:tmpl w:val="083A0BAA"/>
    <w:lvl w:ilvl="0" w:tplc="F7EEEEF8">
      <w:start w:val="1"/>
      <w:numFmt w:val="bullet"/>
      <w:pStyle w:val="Listparagraph2"/>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CF254B9"/>
    <w:multiLevelType w:val="hybridMultilevel"/>
    <w:tmpl w:val="776C0D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CF6629C"/>
    <w:multiLevelType w:val="hybridMultilevel"/>
    <w:tmpl w:val="9B884A44"/>
    <w:lvl w:ilvl="0" w:tplc="04100001">
      <w:start w:val="1"/>
      <w:numFmt w:val="bullet"/>
      <w:lvlText w:val=""/>
      <w:lvlJc w:val="left"/>
      <w:pPr>
        <w:ind w:left="720" w:hanging="360"/>
      </w:pPr>
      <w:rPr>
        <w:rFonts w:ascii="Symbol" w:hAnsi="Symbol"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2492A15"/>
    <w:multiLevelType w:val="hybridMultilevel"/>
    <w:tmpl w:val="FB603492"/>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4EC6732"/>
    <w:multiLevelType w:val="hybridMultilevel"/>
    <w:tmpl w:val="92AEBC88"/>
    <w:lvl w:ilvl="0" w:tplc="D10C7398">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7CA5CC8"/>
    <w:multiLevelType w:val="hybridMultilevel"/>
    <w:tmpl w:val="36C22F80"/>
    <w:lvl w:ilvl="0" w:tplc="3AE601C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E88019C"/>
    <w:multiLevelType w:val="hybridMultilevel"/>
    <w:tmpl w:val="F7FE680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20087B21"/>
    <w:multiLevelType w:val="hybridMultilevel"/>
    <w:tmpl w:val="FB603492"/>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8FA4692"/>
    <w:multiLevelType w:val="hybridMultilevel"/>
    <w:tmpl w:val="2A70556C"/>
    <w:lvl w:ilvl="0" w:tplc="29E495E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2CA614E4"/>
    <w:multiLevelType w:val="hybridMultilevel"/>
    <w:tmpl w:val="371CA86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2CF14EDE"/>
    <w:multiLevelType w:val="hybridMultilevel"/>
    <w:tmpl w:val="53403412"/>
    <w:lvl w:ilvl="0" w:tplc="A52CFA42">
      <w:start w:val="1"/>
      <w:numFmt w:val="bullet"/>
      <w:lvlText w:val=""/>
      <w:lvlJc w:val="left"/>
      <w:pPr>
        <w:ind w:left="830" w:hanging="360"/>
      </w:pPr>
      <w:rPr>
        <w:rFonts w:ascii="Symbol" w:hAnsi="Symbol" w:hint="default"/>
      </w:rPr>
    </w:lvl>
    <w:lvl w:ilvl="1" w:tplc="04100003">
      <w:start w:val="1"/>
      <w:numFmt w:val="bullet"/>
      <w:lvlText w:val="o"/>
      <w:lvlJc w:val="left"/>
      <w:pPr>
        <w:ind w:left="1550" w:hanging="360"/>
      </w:pPr>
      <w:rPr>
        <w:rFonts w:ascii="Courier New" w:hAnsi="Courier New" w:cs="Courier New" w:hint="default"/>
      </w:rPr>
    </w:lvl>
    <w:lvl w:ilvl="2" w:tplc="04100005" w:tentative="1">
      <w:start w:val="1"/>
      <w:numFmt w:val="bullet"/>
      <w:lvlText w:val=""/>
      <w:lvlJc w:val="left"/>
      <w:pPr>
        <w:ind w:left="2270" w:hanging="360"/>
      </w:pPr>
      <w:rPr>
        <w:rFonts w:ascii="Wingdings" w:hAnsi="Wingdings" w:hint="default"/>
      </w:rPr>
    </w:lvl>
    <w:lvl w:ilvl="3" w:tplc="04100001" w:tentative="1">
      <w:start w:val="1"/>
      <w:numFmt w:val="bullet"/>
      <w:lvlText w:val=""/>
      <w:lvlJc w:val="left"/>
      <w:pPr>
        <w:ind w:left="2990" w:hanging="360"/>
      </w:pPr>
      <w:rPr>
        <w:rFonts w:ascii="Symbol" w:hAnsi="Symbol" w:hint="default"/>
      </w:rPr>
    </w:lvl>
    <w:lvl w:ilvl="4" w:tplc="04100003" w:tentative="1">
      <w:start w:val="1"/>
      <w:numFmt w:val="bullet"/>
      <w:lvlText w:val="o"/>
      <w:lvlJc w:val="left"/>
      <w:pPr>
        <w:ind w:left="3710" w:hanging="360"/>
      </w:pPr>
      <w:rPr>
        <w:rFonts w:ascii="Courier New" w:hAnsi="Courier New" w:cs="Courier New" w:hint="default"/>
      </w:rPr>
    </w:lvl>
    <w:lvl w:ilvl="5" w:tplc="04100005" w:tentative="1">
      <w:start w:val="1"/>
      <w:numFmt w:val="bullet"/>
      <w:lvlText w:val=""/>
      <w:lvlJc w:val="left"/>
      <w:pPr>
        <w:ind w:left="4430" w:hanging="360"/>
      </w:pPr>
      <w:rPr>
        <w:rFonts w:ascii="Wingdings" w:hAnsi="Wingdings" w:hint="default"/>
      </w:rPr>
    </w:lvl>
    <w:lvl w:ilvl="6" w:tplc="04100001" w:tentative="1">
      <w:start w:val="1"/>
      <w:numFmt w:val="bullet"/>
      <w:lvlText w:val=""/>
      <w:lvlJc w:val="left"/>
      <w:pPr>
        <w:ind w:left="5150" w:hanging="360"/>
      </w:pPr>
      <w:rPr>
        <w:rFonts w:ascii="Symbol" w:hAnsi="Symbol" w:hint="default"/>
      </w:rPr>
    </w:lvl>
    <w:lvl w:ilvl="7" w:tplc="04100003" w:tentative="1">
      <w:start w:val="1"/>
      <w:numFmt w:val="bullet"/>
      <w:lvlText w:val="o"/>
      <w:lvlJc w:val="left"/>
      <w:pPr>
        <w:ind w:left="5870" w:hanging="360"/>
      </w:pPr>
      <w:rPr>
        <w:rFonts w:ascii="Courier New" w:hAnsi="Courier New" w:cs="Courier New" w:hint="default"/>
      </w:rPr>
    </w:lvl>
    <w:lvl w:ilvl="8" w:tplc="04100005" w:tentative="1">
      <w:start w:val="1"/>
      <w:numFmt w:val="bullet"/>
      <w:lvlText w:val=""/>
      <w:lvlJc w:val="left"/>
      <w:pPr>
        <w:ind w:left="6590" w:hanging="360"/>
      </w:pPr>
      <w:rPr>
        <w:rFonts w:ascii="Wingdings" w:hAnsi="Wingdings" w:hint="default"/>
      </w:rPr>
    </w:lvl>
  </w:abstractNum>
  <w:abstractNum w:abstractNumId="16" w15:restartNumberingAfterBreak="0">
    <w:nsid w:val="2FA75619"/>
    <w:multiLevelType w:val="hybridMultilevel"/>
    <w:tmpl w:val="673AAF8A"/>
    <w:lvl w:ilvl="0" w:tplc="D10C7398">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2DF5E1C"/>
    <w:multiLevelType w:val="hybridMultilevel"/>
    <w:tmpl w:val="4E9665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6E121C3"/>
    <w:multiLevelType w:val="hybridMultilevel"/>
    <w:tmpl w:val="AF8289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88B7607"/>
    <w:multiLevelType w:val="hybridMultilevel"/>
    <w:tmpl w:val="DD3AA632"/>
    <w:lvl w:ilvl="0" w:tplc="04100001">
      <w:start w:val="1"/>
      <w:numFmt w:val="bullet"/>
      <w:lvlText w:val=""/>
      <w:lvlJc w:val="left"/>
      <w:pPr>
        <w:ind w:left="720" w:hanging="360"/>
      </w:pPr>
      <w:rPr>
        <w:rFonts w:ascii="Symbol" w:hAnsi="Symbol"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91F068D"/>
    <w:multiLevelType w:val="multilevel"/>
    <w:tmpl w:val="289AE656"/>
    <w:lvl w:ilvl="0">
      <w:start w:val="1"/>
      <w:numFmt w:val="upperLetter"/>
      <w:pStyle w:val="Titolo1"/>
      <w:lvlText w:val="%1."/>
      <w:lvlJc w:val="left"/>
      <w:pPr>
        <w:tabs>
          <w:tab w:val="num" w:pos="57"/>
        </w:tabs>
        <w:ind w:left="113" w:hanging="113"/>
      </w:pPr>
      <w:rPr>
        <w:rFonts w:ascii="Calibri" w:hAnsi="Calibri" w:hint="default"/>
        <w:b/>
        <w:i w:val="0"/>
        <w:sz w:val="28"/>
      </w:rPr>
    </w:lvl>
    <w:lvl w:ilvl="1">
      <w:start w:val="1"/>
      <w:numFmt w:val="decimal"/>
      <w:pStyle w:val="Titolo2"/>
      <w:lvlText w:val="%1.%2"/>
      <w:lvlJc w:val="left"/>
      <w:pPr>
        <w:tabs>
          <w:tab w:val="num" w:pos="8421"/>
        </w:tabs>
        <w:ind w:left="8940" w:hanging="576"/>
      </w:pPr>
      <w:rPr>
        <w:rFonts w:ascii="Calibri" w:hAnsi="Calibri" w:hint="default"/>
        <w:b/>
        <w:i w:val="0"/>
        <w:color w:val="auto"/>
        <w:kern w:val="28"/>
        <w:sz w:val="28"/>
      </w:rPr>
    </w:lvl>
    <w:lvl w:ilvl="2">
      <w:start w:val="1"/>
      <w:numFmt w:val="lowerLetter"/>
      <w:pStyle w:val="Titolo3"/>
      <w:suff w:val="space"/>
      <w:lvlText w:val="%1.%2.%3"/>
      <w:lvlJc w:val="left"/>
      <w:pPr>
        <w:ind w:left="1135" w:firstLine="0"/>
      </w:pPr>
      <w:rPr>
        <w:rFonts w:ascii="Calibri" w:hAnsi="Calibri" w:hint="default"/>
        <w:b w:val="0"/>
        <w:i/>
        <w:color w:val="auto"/>
        <w:sz w:val="22"/>
        <w:u w:val="single"/>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decimal"/>
      <w:lvlText w:val="%2.%6"/>
      <w:lvlJc w:val="left"/>
      <w:pPr>
        <w:tabs>
          <w:tab w:val="num" w:pos="0"/>
        </w:tabs>
        <w:ind w:left="1152" w:hanging="1152"/>
      </w:pPr>
      <w:rPr>
        <w:rFonts w:hint="default"/>
      </w:rPr>
    </w:lvl>
    <w:lvl w:ilvl="6">
      <w:start w:val="1"/>
      <w:numFmt w:val="decimal"/>
      <w:lvlText w:val="%2.%6.%7"/>
      <w:lvlJc w:val="left"/>
      <w:pPr>
        <w:tabs>
          <w:tab w:val="num" w:pos="0"/>
        </w:tabs>
        <w:ind w:left="1296" w:hanging="1296"/>
      </w:pPr>
      <w:rPr>
        <w:rFonts w:hint="default"/>
      </w:rPr>
    </w:lvl>
    <w:lvl w:ilvl="7">
      <w:start w:val="1"/>
      <w:numFmt w:val="decimal"/>
      <w:lvlText w:val="%2.%6.%7.%8"/>
      <w:lvlJc w:val="left"/>
      <w:pPr>
        <w:tabs>
          <w:tab w:val="num" w:pos="0"/>
        </w:tabs>
        <w:ind w:left="1440" w:hanging="1440"/>
      </w:pPr>
      <w:rPr>
        <w:rFonts w:hint="default"/>
      </w:rPr>
    </w:lvl>
    <w:lvl w:ilvl="8">
      <w:start w:val="1"/>
      <w:numFmt w:val="decimal"/>
      <w:lvlText w:val="%2.%6.%7.%8.%9"/>
      <w:lvlJc w:val="left"/>
      <w:pPr>
        <w:tabs>
          <w:tab w:val="num" w:pos="0"/>
        </w:tabs>
        <w:ind w:left="1584" w:hanging="1584"/>
      </w:pPr>
      <w:rPr>
        <w:rFonts w:hint="default"/>
      </w:rPr>
    </w:lvl>
  </w:abstractNum>
  <w:abstractNum w:abstractNumId="21" w15:restartNumberingAfterBreak="0">
    <w:nsid w:val="48797C1E"/>
    <w:multiLevelType w:val="hybridMultilevel"/>
    <w:tmpl w:val="EA5A186C"/>
    <w:lvl w:ilvl="0" w:tplc="51769A10">
      <w:start w:val="5"/>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9C67DEF"/>
    <w:multiLevelType w:val="hybridMultilevel"/>
    <w:tmpl w:val="02F4BAC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3" w15:restartNumberingAfterBreak="0">
    <w:nsid w:val="4A9C01B3"/>
    <w:multiLevelType w:val="hybridMultilevel"/>
    <w:tmpl w:val="A27258E0"/>
    <w:lvl w:ilvl="0" w:tplc="04100001">
      <w:start w:val="1"/>
      <w:numFmt w:val="bullet"/>
      <w:lvlText w:val=""/>
      <w:lvlJc w:val="left"/>
      <w:pPr>
        <w:ind w:left="828" w:hanging="360"/>
      </w:pPr>
      <w:rPr>
        <w:rFonts w:ascii="Symbol" w:hAnsi="Symbol" w:hint="default"/>
      </w:rPr>
    </w:lvl>
    <w:lvl w:ilvl="1" w:tplc="04100003" w:tentative="1">
      <w:start w:val="1"/>
      <w:numFmt w:val="bullet"/>
      <w:lvlText w:val="o"/>
      <w:lvlJc w:val="left"/>
      <w:pPr>
        <w:ind w:left="1548" w:hanging="360"/>
      </w:pPr>
      <w:rPr>
        <w:rFonts w:ascii="Courier New" w:hAnsi="Courier New" w:cs="Courier New" w:hint="default"/>
      </w:rPr>
    </w:lvl>
    <w:lvl w:ilvl="2" w:tplc="04100005" w:tentative="1">
      <w:start w:val="1"/>
      <w:numFmt w:val="bullet"/>
      <w:lvlText w:val=""/>
      <w:lvlJc w:val="left"/>
      <w:pPr>
        <w:ind w:left="2268" w:hanging="360"/>
      </w:pPr>
      <w:rPr>
        <w:rFonts w:ascii="Wingdings" w:hAnsi="Wingdings" w:hint="default"/>
      </w:rPr>
    </w:lvl>
    <w:lvl w:ilvl="3" w:tplc="04100001" w:tentative="1">
      <w:start w:val="1"/>
      <w:numFmt w:val="bullet"/>
      <w:lvlText w:val=""/>
      <w:lvlJc w:val="left"/>
      <w:pPr>
        <w:ind w:left="2988" w:hanging="360"/>
      </w:pPr>
      <w:rPr>
        <w:rFonts w:ascii="Symbol" w:hAnsi="Symbol" w:hint="default"/>
      </w:rPr>
    </w:lvl>
    <w:lvl w:ilvl="4" w:tplc="04100003" w:tentative="1">
      <w:start w:val="1"/>
      <w:numFmt w:val="bullet"/>
      <w:lvlText w:val="o"/>
      <w:lvlJc w:val="left"/>
      <w:pPr>
        <w:ind w:left="3708" w:hanging="360"/>
      </w:pPr>
      <w:rPr>
        <w:rFonts w:ascii="Courier New" w:hAnsi="Courier New" w:cs="Courier New" w:hint="default"/>
      </w:rPr>
    </w:lvl>
    <w:lvl w:ilvl="5" w:tplc="04100005" w:tentative="1">
      <w:start w:val="1"/>
      <w:numFmt w:val="bullet"/>
      <w:lvlText w:val=""/>
      <w:lvlJc w:val="left"/>
      <w:pPr>
        <w:ind w:left="4428" w:hanging="360"/>
      </w:pPr>
      <w:rPr>
        <w:rFonts w:ascii="Wingdings" w:hAnsi="Wingdings" w:hint="default"/>
      </w:rPr>
    </w:lvl>
    <w:lvl w:ilvl="6" w:tplc="04100001" w:tentative="1">
      <w:start w:val="1"/>
      <w:numFmt w:val="bullet"/>
      <w:lvlText w:val=""/>
      <w:lvlJc w:val="left"/>
      <w:pPr>
        <w:ind w:left="5148" w:hanging="360"/>
      </w:pPr>
      <w:rPr>
        <w:rFonts w:ascii="Symbol" w:hAnsi="Symbol" w:hint="default"/>
      </w:rPr>
    </w:lvl>
    <w:lvl w:ilvl="7" w:tplc="04100003" w:tentative="1">
      <w:start w:val="1"/>
      <w:numFmt w:val="bullet"/>
      <w:lvlText w:val="o"/>
      <w:lvlJc w:val="left"/>
      <w:pPr>
        <w:ind w:left="5868" w:hanging="360"/>
      </w:pPr>
      <w:rPr>
        <w:rFonts w:ascii="Courier New" w:hAnsi="Courier New" w:cs="Courier New" w:hint="default"/>
      </w:rPr>
    </w:lvl>
    <w:lvl w:ilvl="8" w:tplc="04100005" w:tentative="1">
      <w:start w:val="1"/>
      <w:numFmt w:val="bullet"/>
      <w:lvlText w:val=""/>
      <w:lvlJc w:val="left"/>
      <w:pPr>
        <w:ind w:left="6588" w:hanging="360"/>
      </w:pPr>
      <w:rPr>
        <w:rFonts w:ascii="Wingdings" w:hAnsi="Wingdings" w:hint="default"/>
      </w:rPr>
    </w:lvl>
  </w:abstractNum>
  <w:abstractNum w:abstractNumId="24" w15:restartNumberingAfterBreak="0">
    <w:nsid w:val="4B0670E5"/>
    <w:multiLevelType w:val="hybridMultilevel"/>
    <w:tmpl w:val="51604144"/>
    <w:lvl w:ilvl="0" w:tplc="8DE40FCC">
      <w:start w:val="5"/>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F7A48BB"/>
    <w:multiLevelType w:val="hybridMultilevel"/>
    <w:tmpl w:val="DDFA4BF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37C11C0"/>
    <w:multiLevelType w:val="multilevel"/>
    <w:tmpl w:val="96B2C0E2"/>
    <w:lvl w:ilvl="0">
      <w:start w:val="1"/>
      <w:numFmt w:val="bullet"/>
      <w:pStyle w:val="Paragrafoelenco"/>
      <w:lvlText w:val=""/>
      <w:lvlJc w:val="left"/>
      <w:pPr>
        <w:ind w:left="720" w:hanging="360"/>
      </w:pPr>
      <w:rPr>
        <w:rFonts w:ascii="Symbol" w:hAnsi="Symbol" w:hint="default"/>
        <w:spacing w:val="16"/>
        <w:kern w:val="0"/>
        <w:sz w:val="22"/>
      </w:rPr>
    </w:lvl>
    <w:lvl w:ilvl="1">
      <w:start w:val="1"/>
      <w:numFmt w:val="decimal"/>
      <w:lvlText w:val="%2."/>
      <w:lvlJc w:val="left"/>
      <w:pPr>
        <w:ind w:left="873" w:hanging="363"/>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7" w15:restartNumberingAfterBreak="0">
    <w:nsid w:val="60D170E4"/>
    <w:multiLevelType w:val="hybridMultilevel"/>
    <w:tmpl w:val="84542374"/>
    <w:lvl w:ilvl="0" w:tplc="6A84AAD2">
      <w:start w:val="1"/>
      <w:numFmt w:val="decimal"/>
      <w:pStyle w:val="Style1"/>
      <w:lvlText w:val="%1."/>
      <w:lvlJc w:val="left"/>
      <w:pPr>
        <w:ind w:left="2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3656D6E"/>
    <w:multiLevelType w:val="hybridMultilevel"/>
    <w:tmpl w:val="FB603492"/>
    <w:lvl w:ilvl="0" w:tplc="6D2A596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64125134"/>
    <w:multiLevelType w:val="hybridMultilevel"/>
    <w:tmpl w:val="DDD6F6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C6C3E3D"/>
    <w:multiLevelType w:val="hybridMultilevel"/>
    <w:tmpl w:val="DD5A62A4"/>
    <w:lvl w:ilvl="0" w:tplc="041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4070F0E"/>
    <w:multiLevelType w:val="hybridMultilevel"/>
    <w:tmpl w:val="649AF7EE"/>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78121764"/>
    <w:multiLevelType w:val="hybridMultilevel"/>
    <w:tmpl w:val="F5C401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89674B5"/>
    <w:multiLevelType w:val="hybridMultilevel"/>
    <w:tmpl w:val="8568481E"/>
    <w:lvl w:ilvl="0" w:tplc="F670E39C">
      <w:start w:val="1"/>
      <w:numFmt w:val="decimal"/>
      <w:lvlText w:val="%1."/>
      <w:lvlJc w:val="left"/>
      <w:pPr>
        <w:ind w:left="720" w:hanging="360"/>
      </w:pPr>
      <w:rPr>
        <w:rFonts w:hint="default"/>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DDC256D"/>
    <w:multiLevelType w:val="hybridMultilevel"/>
    <w:tmpl w:val="DDC8DC0E"/>
    <w:lvl w:ilvl="0" w:tplc="2530013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72574019">
    <w:abstractNumId w:val="1"/>
  </w:num>
  <w:num w:numId="2" w16cid:durableId="1839031862">
    <w:abstractNumId w:val="2"/>
  </w:num>
  <w:num w:numId="3" w16cid:durableId="1179851673">
    <w:abstractNumId w:val="0"/>
  </w:num>
  <w:num w:numId="4" w16cid:durableId="1654135773">
    <w:abstractNumId w:val="27"/>
  </w:num>
  <w:num w:numId="5" w16cid:durableId="1937712304">
    <w:abstractNumId w:val="26"/>
  </w:num>
  <w:num w:numId="6" w16cid:durableId="1326784959">
    <w:abstractNumId w:val="33"/>
  </w:num>
  <w:num w:numId="7" w16cid:durableId="270555584">
    <w:abstractNumId w:val="5"/>
  </w:num>
  <w:num w:numId="8" w16cid:durableId="1217741363">
    <w:abstractNumId w:val="28"/>
  </w:num>
  <w:num w:numId="9" w16cid:durableId="652761729">
    <w:abstractNumId w:val="17"/>
  </w:num>
  <w:num w:numId="10" w16cid:durableId="1294019121">
    <w:abstractNumId w:val="31"/>
  </w:num>
  <w:num w:numId="11" w16cid:durableId="762915802">
    <w:abstractNumId w:val="15"/>
  </w:num>
  <w:num w:numId="12" w16cid:durableId="2074114723">
    <w:abstractNumId w:val="34"/>
  </w:num>
  <w:num w:numId="13" w16cid:durableId="1856264622">
    <w:abstractNumId w:val="30"/>
  </w:num>
  <w:num w:numId="14" w16cid:durableId="829758103">
    <w:abstractNumId w:val="11"/>
  </w:num>
  <w:num w:numId="15" w16cid:durableId="1494569393">
    <w:abstractNumId w:val="22"/>
  </w:num>
  <w:num w:numId="16" w16cid:durableId="511720355">
    <w:abstractNumId w:val="20"/>
  </w:num>
  <w:num w:numId="17" w16cid:durableId="81688960">
    <w:abstractNumId w:val="12"/>
  </w:num>
  <w:num w:numId="18" w16cid:durableId="633413700">
    <w:abstractNumId w:val="19"/>
  </w:num>
  <w:num w:numId="19" w16cid:durableId="1702590147">
    <w:abstractNumId w:val="7"/>
  </w:num>
  <w:num w:numId="20" w16cid:durableId="565188949">
    <w:abstractNumId w:val="24"/>
  </w:num>
  <w:num w:numId="21" w16cid:durableId="1628851630">
    <w:abstractNumId w:val="21"/>
  </w:num>
  <w:num w:numId="22" w16cid:durableId="1231160578">
    <w:abstractNumId w:val="13"/>
  </w:num>
  <w:num w:numId="23" w16cid:durableId="694430127">
    <w:abstractNumId w:val="16"/>
  </w:num>
  <w:num w:numId="24" w16cid:durableId="524443695">
    <w:abstractNumId w:val="9"/>
  </w:num>
  <w:num w:numId="25" w16cid:durableId="1066222936">
    <w:abstractNumId w:val="8"/>
  </w:num>
  <w:num w:numId="26" w16cid:durableId="1820222942">
    <w:abstractNumId w:val="32"/>
  </w:num>
  <w:num w:numId="27" w16cid:durableId="512381292">
    <w:abstractNumId w:val="26"/>
  </w:num>
  <w:num w:numId="28" w16cid:durableId="1908802885">
    <w:abstractNumId w:val="29"/>
  </w:num>
  <w:num w:numId="29" w16cid:durableId="669672714">
    <w:abstractNumId w:val="25"/>
  </w:num>
  <w:num w:numId="30" w16cid:durableId="1245917285">
    <w:abstractNumId w:val="23"/>
  </w:num>
  <w:num w:numId="31" w16cid:durableId="2108844045">
    <w:abstractNumId w:val="14"/>
  </w:num>
  <w:num w:numId="32" w16cid:durableId="1400833206">
    <w:abstractNumId w:val="6"/>
  </w:num>
  <w:num w:numId="33" w16cid:durableId="305623525">
    <w:abstractNumId w:val="10"/>
  </w:num>
  <w:num w:numId="34" w16cid:durableId="342366974">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grammar="clean"/>
  <w:stylePaneFormatFilter w:val="8621" w:allStyles="1" w:customStyles="0" w:latentStyles="0" w:stylesInUse="0" w:headingStyles="1" w:numberingStyles="0" w:tableStyles="0" w:directFormattingOnRuns="0" w:directFormattingOnParagraphs="1" w:directFormattingOnNumbering="1" w:directFormattingOnTables="0" w:clearFormatting="0" w:top3HeadingStyles="0" w:visibleStyles="0" w:alternateStyleNames="1"/>
  <w:stylePaneSortMethod w:val="000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3BC9"/>
    <w:rsid w:val="00000846"/>
    <w:rsid w:val="0000156F"/>
    <w:rsid w:val="00001621"/>
    <w:rsid w:val="00001D30"/>
    <w:rsid w:val="00002618"/>
    <w:rsid w:val="00002712"/>
    <w:rsid w:val="00002BD4"/>
    <w:rsid w:val="00002BFB"/>
    <w:rsid w:val="0000397F"/>
    <w:rsid w:val="000042C0"/>
    <w:rsid w:val="0000445B"/>
    <w:rsid w:val="000045C7"/>
    <w:rsid w:val="00004A0E"/>
    <w:rsid w:val="00005C8F"/>
    <w:rsid w:val="000068F4"/>
    <w:rsid w:val="000104F2"/>
    <w:rsid w:val="00010FBC"/>
    <w:rsid w:val="00011339"/>
    <w:rsid w:val="00011B0C"/>
    <w:rsid w:val="00011BD9"/>
    <w:rsid w:val="00012168"/>
    <w:rsid w:val="0001454F"/>
    <w:rsid w:val="000148C6"/>
    <w:rsid w:val="00015045"/>
    <w:rsid w:val="00015740"/>
    <w:rsid w:val="00016632"/>
    <w:rsid w:val="00016642"/>
    <w:rsid w:val="000167A0"/>
    <w:rsid w:val="00016FDE"/>
    <w:rsid w:val="00017BD8"/>
    <w:rsid w:val="00017DCE"/>
    <w:rsid w:val="00017E0A"/>
    <w:rsid w:val="000202A5"/>
    <w:rsid w:val="000208F4"/>
    <w:rsid w:val="00020B6E"/>
    <w:rsid w:val="000221F1"/>
    <w:rsid w:val="000228A0"/>
    <w:rsid w:val="00022F86"/>
    <w:rsid w:val="00023132"/>
    <w:rsid w:val="0002315D"/>
    <w:rsid w:val="000241EE"/>
    <w:rsid w:val="000242DE"/>
    <w:rsid w:val="00024710"/>
    <w:rsid w:val="00024777"/>
    <w:rsid w:val="0002616D"/>
    <w:rsid w:val="0002624C"/>
    <w:rsid w:val="0002632A"/>
    <w:rsid w:val="000266B1"/>
    <w:rsid w:val="00026EE8"/>
    <w:rsid w:val="00027062"/>
    <w:rsid w:val="000271F5"/>
    <w:rsid w:val="00027A90"/>
    <w:rsid w:val="0003075C"/>
    <w:rsid w:val="0003080C"/>
    <w:rsid w:val="00030C06"/>
    <w:rsid w:val="00030DE6"/>
    <w:rsid w:val="0003166A"/>
    <w:rsid w:val="000325B1"/>
    <w:rsid w:val="00032B7C"/>
    <w:rsid w:val="000333E1"/>
    <w:rsid w:val="000352AC"/>
    <w:rsid w:val="00035C3F"/>
    <w:rsid w:val="00035C41"/>
    <w:rsid w:val="00036478"/>
    <w:rsid w:val="00036AD7"/>
    <w:rsid w:val="0003709D"/>
    <w:rsid w:val="000372CB"/>
    <w:rsid w:val="00040019"/>
    <w:rsid w:val="00040B7A"/>
    <w:rsid w:val="000411A7"/>
    <w:rsid w:val="00041A8B"/>
    <w:rsid w:val="00041E66"/>
    <w:rsid w:val="000424A6"/>
    <w:rsid w:val="00042F42"/>
    <w:rsid w:val="00043964"/>
    <w:rsid w:val="00045182"/>
    <w:rsid w:val="00045187"/>
    <w:rsid w:val="00045898"/>
    <w:rsid w:val="00046435"/>
    <w:rsid w:val="000469F5"/>
    <w:rsid w:val="00046D40"/>
    <w:rsid w:val="000475E1"/>
    <w:rsid w:val="00047845"/>
    <w:rsid w:val="0005131B"/>
    <w:rsid w:val="00051978"/>
    <w:rsid w:val="00051E22"/>
    <w:rsid w:val="00053385"/>
    <w:rsid w:val="00053C99"/>
    <w:rsid w:val="00053D07"/>
    <w:rsid w:val="00054632"/>
    <w:rsid w:val="0005474F"/>
    <w:rsid w:val="00055D07"/>
    <w:rsid w:val="00056397"/>
    <w:rsid w:val="000564EF"/>
    <w:rsid w:val="0005673C"/>
    <w:rsid w:val="00056EBE"/>
    <w:rsid w:val="00057726"/>
    <w:rsid w:val="00060892"/>
    <w:rsid w:val="00060F78"/>
    <w:rsid w:val="00061916"/>
    <w:rsid w:val="00061D5F"/>
    <w:rsid w:val="0006259A"/>
    <w:rsid w:val="00063748"/>
    <w:rsid w:val="00063C76"/>
    <w:rsid w:val="00064198"/>
    <w:rsid w:val="00065456"/>
    <w:rsid w:val="00065676"/>
    <w:rsid w:val="0006637D"/>
    <w:rsid w:val="000666EC"/>
    <w:rsid w:val="0006724D"/>
    <w:rsid w:val="00067515"/>
    <w:rsid w:val="00067748"/>
    <w:rsid w:val="00070A9D"/>
    <w:rsid w:val="00070D7B"/>
    <w:rsid w:val="0007195E"/>
    <w:rsid w:val="000720F1"/>
    <w:rsid w:val="0007251D"/>
    <w:rsid w:val="000736E6"/>
    <w:rsid w:val="0007375A"/>
    <w:rsid w:val="00074A31"/>
    <w:rsid w:val="00074A8E"/>
    <w:rsid w:val="00074F50"/>
    <w:rsid w:val="00075B42"/>
    <w:rsid w:val="00075B52"/>
    <w:rsid w:val="0007601B"/>
    <w:rsid w:val="000764A9"/>
    <w:rsid w:val="000767C6"/>
    <w:rsid w:val="0007684A"/>
    <w:rsid w:val="00077B05"/>
    <w:rsid w:val="00080483"/>
    <w:rsid w:val="00080FDE"/>
    <w:rsid w:val="000812C4"/>
    <w:rsid w:val="00081F8A"/>
    <w:rsid w:val="000822AA"/>
    <w:rsid w:val="00082C1E"/>
    <w:rsid w:val="000830A5"/>
    <w:rsid w:val="00083234"/>
    <w:rsid w:val="00083A07"/>
    <w:rsid w:val="00085D63"/>
    <w:rsid w:val="00085F94"/>
    <w:rsid w:val="0008606C"/>
    <w:rsid w:val="00086AE7"/>
    <w:rsid w:val="00086C10"/>
    <w:rsid w:val="00087DCC"/>
    <w:rsid w:val="00087EEB"/>
    <w:rsid w:val="0009082C"/>
    <w:rsid w:val="00091269"/>
    <w:rsid w:val="000918E0"/>
    <w:rsid w:val="00091E39"/>
    <w:rsid w:val="00091F72"/>
    <w:rsid w:val="0009207D"/>
    <w:rsid w:val="000920D0"/>
    <w:rsid w:val="00092540"/>
    <w:rsid w:val="000929EA"/>
    <w:rsid w:val="00093828"/>
    <w:rsid w:val="00093C0F"/>
    <w:rsid w:val="000941F0"/>
    <w:rsid w:val="000944BF"/>
    <w:rsid w:val="000946C2"/>
    <w:rsid w:val="000959C5"/>
    <w:rsid w:val="00095B90"/>
    <w:rsid w:val="00095BAD"/>
    <w:rsid w:val="0009745E"/>
    <w:rsid w:val="00097A2D"/>
    <w:rsid w:val="00097C5B"/>
    <w:rsid w:val="00097CB0"/>
    <w:rsid w:val="000A373D"/>
    <w:rsid w:val="000A3B8F"/>
    <w:rsid w:val="000A4E75"/>
    <w:rsid w:val="000A5109"/>
    <w:rsid w:val="000A5265"/>
    <w:rsid w:val="000A5730"/>
    <w:rsid w:val="000A7617"/>
    <w:rsid w:val="000A77E6"/>
    <w:rsid w:val="000B0F1D"/>
    <w:rsid w:val="000B21B2"/>
    <w:rsid w:val="000B26B6"/>
    <w:rsid w:val="000B3803"/>
    <w:rsid w:val="000B3CC8"/>
    <w:rsid w:val="000B55BE"/>
    <w:rsid w:val="000B5634"/>
    <w:rsid w:val="000B5FDC"/>
    <w:rsid w:val="000B64D5"/>
    <w:rsid w:val="000B65AC"/>
    <w:rsid w:val="000B6E7E"/>
    <w:rsid w:val="000B725E"/>
    <w:rsid w:val="000B7707"/>
    <w:rsid w:val="000B7B20"/>
    <w:rsid w:val="000C0087"/>
    <w:rsid w:val="000C1ABB"/>
    <w:rsid w:val="000C1C3E"/>
    <w:rsid w:val="000C1E85"/>
    <w:rsid w:val="000C2839"/>
    <w:rsid w:val="000C2C22"/>
    <w:rsid w:val="000C352B"/>
    <w:rsid w:val="000C370B"/>
    <w:rsid w:val="000C3C49"/>
    <w:rsid w:val="000C48D4"/>
    <w:rsid w:val="000C4D57"/>
    <w:rsid w:val="000C521C"/>
    <w:rsid w:val="000C62E6"/>
    <w:rsid w:val="000C6698"/>
    <w:rsid w:val="000C6924"/>
    <w:rsid w:val="000C6958"/>
    <w:rsid w:val="000C6A98"/>
    <w:rsid w:val="000C7723"/>
    <w:rsid w:val="000D0492"/>
    <w:rsid w:val="000D079B"/>
    <w:rsid w:val="000D0B8C"/>
    <w:rsid w:val="000D1142"/>
    <w:rsid w:val="000D166C"/>
    <w:rsid w:val="000D2DCD"/>
    <w:rsid w:val="000D36F1"/>
    <w:rsid w:val="000D41D5"/>
    <w:rsid w:val="000D45AB"/>
    <w:rsid w:val="000D4AC8"/>
    <w:rsid w:val="000D596E"/>
    <w:rsid w:val="000D6531"/>
    <w:rsid w:val="000D65F9"/>
    <w:rsid w:val="000D67EC"/>
    <w:rsid w:val="000D6D75"/>
    <w:rsid w:val="000D79E3"/>
    <w:rsid w:val="000D7DB4"/>
    <w:rsid w:val="000E04F0"/>
    <w:rsid w:val="000E050F"/>
    <w:rsid w:val="000E0774"/>
    <w:rsid w:val="000E1217"/>
    <w:rsid w:val="000E2ACE"/>
    <w:rsid w:val="000E2C73"/>
    <w:rsid w:val="000E2F7E"/>
    <w:rsid w:val="000E49F6"/>
    <w:rsid w:val="000E4C5E"/>
    <w:rsid w:val="000E4D31"/>
    <w:rsid w:val="000E4E61"/>
    <w:rsid w:val="000E5EE6"/>
    <w:rsid w:val="000E610B"/>
    <w:rsid w:val="000E699F"/>
    <w:rsid w:val="000E6AA6"/>
    <w:rsid w:val="000E6E7C"/>
    <w:rsid w:val="000E7FC8"/>
    <w:rsid w:val="000F0416"/>
    <w:rsid w:val="000F0952"/>
    <w:rsid w:val="000F0A5F"/>
    <w:rsid w:val="000F0BEF"/>
    <w:rsid w:val="000F1A71"/>
    <w:rsid w:val="000F1DE6"/>
    <w:rsid w:val="000F246D"/>
    <w:rsid w:val="000F3ADB"/>
    <w:rsid w:val="000F44C1"/>
    <w:rsid w:val="000F4BF7"/>
    <w:rsid w:val="000F4BFD"/>
    <w:rsid w:val="000F56F1"/>
    <w:rsid w:val="000F5EFD"/>
    <w:rsid w:val="000F653A"/>
    <w:rsid w:val="000F6E1A"/>
    <w:rsid w:val="000F78DC"/>
    <w:rsid w:val="000F7E75"/>
    <w:rsid w:val="0010058F"/>
    <w:rsid w:val="001007B5"/>
    <w:rsid w:val="00101D71"/>
    <w:rsid w:val="00102232"/>
    <w:rsid w:val="00103AA1"/>
    <w:rsid w:val="0010453C"/>
    <w:rsid w:val="00105275"/>
    <w:rsid w:val="001055FB"/>
    <w:rsid w:val="00105BF7"/>
    <w:rsid w:val="00105E27"/>
    <w:rsid w:val="00106849"/>
    <w:rsid w:val="0010708F"/>
    <w:rsid w:val="00107A45"/>
    <w:rsid w:val="00110634"/>
    <w:rsid w:val="001115D3"/>
    <w:rsid w:val="0011257A"/>
    <w:rsid w:val="00112768"/>
    <w:rsid w:val="00112823"/>
    <w:rsid w:val="00112AC8"/>
    <w:rsid w:val="00112D1A"/>
    <w:rsid w:val="0011338F"/>
    <w:rsid w:val="001147B3"/>
    <w:rsid w:val="00114904"/>
    <w:rsid w:val="00115776"/>
    <w:rsid w:val="001159E9"/>
    <w:rsid w:val="00115AA0"/>
    <w:rsid w:val="00116BE4"/>
    <w:rsid w:val="00117AC8"/>
    <w:rsid w:val="0012031D"/>
    <w:rsid w:val="00122739"/>
    <w:rsid w:val="0012353A"/>
    <w:rsid w:val="0012462B"/>
    <w:rsid w:val="00124A44"/>
    <w:rsid w:val="00124A47"/>
    <w:rsid w:val="00124CD0"/>
    <w:rsid w:val="00124D47"/>
    <w:rsid w:val="0012572D"/>
    <w:rsid w:val="0012576C"/>
    <w:rsid w:val="001262AC"/>
    <w:rsid w:val="00126663"/>
    <w:rsid w:val="00126F96"/>
    <w:rsid w:val="001271F9"/>
    <w:rsid w:val="001309C9"/>
    <w:rsid w:val="00130C87"/>
    <w:rsid w:val="00130F79"/>
    <w:rsid w:val="00131058"/>
    <w:rsid w:val="0013122A"/>
    <w:rsid w:val="0013208C"/>
    <w:rsid w:val="001324F1"/>
    <w:rsid w:val="00132B9B"/>
    <w:rsid w:val="00132E4B"/>
    <w:rsid w:val="00132FC3"/>
    <w:rsid w:val="00133368"/>
    <w:rsid w:val="001339CA"/>
    <w:rsid w:val="00133D0D"/>
    <w:rsid w:val="001356C6"/>
    <w:rsid w:val="00135E78"/>
    <w:rsid w:val="0013600D"/>
    <w:rsid w:val="0013645C"/>
    <w:rsid w:val="00136931"/>
    <w:rsid w:val="00136978"/>
    <w:rsid w:val="001373A5"/>
    <w:rsid w:val="001401A5"/>
    <w:rsid w:val="001406FA"/>
    <w:rsid w:val="0014165A"/>
    <w:rsid w:val="00141A3B"/>
    <w:rsid w:val="0014214F"/>
    <w:rsid w:val="00142909"/>
    <w:rsid w:val="0014320E"/>
    <w:rsid w:val="00145191"/>
    <w:rsid w:val="00147CE1"/>
    <w:rsid w:val="001510C2"/>
    <w:rsid w:val="00151446"/>
    <w:rsid w:val="0015157D"/>
    <w:rsid w:val="0015161F"/>
    <w:rsid w:val="00151A49"/>
    <w:rsid w:val="0015219D"/>
    <w:rsid w:val="00152E33"/>
    <w:rsid w:val="00152E4D"/>
    <w:rsid w:val="00153419"/>
    <w:rsid w:val="00153580"/>
    <w:rsid w:val="0015379C"/>
    <w:rsid w:val="001543BB"/>
    <w:rsid w:val="00154616"/>
    <w:rsid w:val="001547E7"/>
    <w:rsid w:val="00154918"/>
    <w:rsid w:val="00155220"/>
    <w:rsid w:val="001555D4"/>
    <w:rsid w:val="00155621"/>
    <w:rsid w:val="00155874"/>
    <w:rsid w:val="0015606B"/>
    <w:rsid w:val="001561C1"/>
    <w:rsid w:val="001561E5"/>
    <w:rsid w:val="00156419"/>
    <w:rsid w:val="0015666B"/>
    <w:rsid w:val="001567AC"/>
    <w:rsid w:val="001578DF"/>
    <w:rsid w:val="00157B9F"/>
    <w:rsid w:val="00160524"/>
    <w:rsid w:val="00160B5B"/>
    <w:rsid w:val="00163873"/>
    <w:rsid w:val="00164B5F"/>
    <w:rsid w:val="00165090"/>
    <w:rsid w:val="001652EC"/>
    <w:rsid w:val="00165602"/>
    <w:rsid w:val="00165904"/>
    <w:rsid w:val="00167167"/>
    <w:rsid w:val="00167793"/>
    <w:rsid w:val="00171E52"/>
    <w:rsid w:val="00171EFC"/>
    <w:rsid w:val="00173BF7"/>
    <w:rsid w:val="00174E09"/>
    <w:rsid w:val="00175483"/>
    <w:rsid w:val="001756C2"/>
    <w:rsid w:val="001770A8"/>
    <w:rsid w:val="00177D76"/>
    <w:rsid w:val="00180B6A"/>
    <w:rsid w:val="00181382"/>
    <w:rsid w:val="00181DD4"/>
    <w:rsid w:val="001828A6"/>
    <w:rsid w:val="00182BFC"/>
    <w:rsid w:val="0018345E"/>
    <w:rsid w:val="001844D2"/>
    <w:rsid w:val="00184ACD"/>
    <w:rsid w:val="00186442"/>
    <w:rsid w:val="00186768"/>
    <w:rsid w:val="00186B84"/>
    <w:rsid w:val="00186DE3"/>
    <w:rsid w:val="00187053"/>
    <w:rsid w:val="00187A1B"/>
    <w:rsid w:val="001905A5"/>
    <w:rsid w:val="00191E72"/>
    <w:rsid w:val="00191ED2"/>
    <w:rsid w:val="0019211F"/>
    <w:rsid w:val="0019212D"/>
    <w:rsid w:val="00192A6C"/>
    <w:rsid w:val="001937C4"/>
    <w:rsid w:val="00194A04"/>
    <w:rsid w:val="00195A00"/>
    <w:rsid w:val="00195C36"/>
    <w:rsid w:val="00195DBC"/>
    <w:rsid w:val="0019696E"/>
    <w:rsid w:val="00197C3C"/>
    <w:rsid w:val="00197D0C"/>
    <w:rsid w:val="001A029D"/>
    <w:rsid w:val="001A02CD"/>
    <w:rsid w:val="001A0670"/>
    <w:rsid w:val="001A104F"/>
    <w:rsid w:val="001A12CA"/>
    <w:rsid w:val="001A133A"/>
    <w:rsid w:val="001A1751"/>
    <w:rsid w:val="001A1ABA"/>
    <w:rsid w:val="001A27AC"/>
    <w:rsid w:val="001A37FB"/>
    <w:rsid w:val="001A39E0"/>
    <w:rsid w:val="001A41AD"/>
    <w:rsid w:val="001A4329"/>
    <w:rsid w:val="001A510B"/>
    <w:rsid w:val="001A5B09"/>
    <w:rsid w:val="001A5CC2"/>
    <w:rsid w:val="001A5F15"/>
    <w:rsid w:val="001A644C"/>
    <w:rsid w:val="001A64CC"/>
    <w:rsid w:val="001A79CB"/>
    <w:rsid w:val="001B061D"/>
    <w:rsid w:val="001B0D09"/>
    <w:rsid w:val="001B17D0"/>
    <w:rsid w:val="001B1815"/>
    <w:rsid w:val="001B189A"/>
    <w:rsid w:val="001B19CC"/>
    <w:rsid w:val="001B24E2"/>
    <w:rsid w:val="001B254D"/>
    <w:rsid w:val="001B2695"/>
    <w:rsid w:val="001B3174"/>
    <w:rsid w:val="001B3559"/>
    <w:rsid w:val="001B36A5"/>
    <w:rsid w:val="001B65C3"/>
    <w:rsid w:val="001B6FA0"/>
    <w:rsid w:val="001B76D8"/>
    <w:rsid w:val="001C10BE"/>
    <w:rsid w:val="001C2684"/>
    <w:rsid w:val="001C309F"/>
    <w:rsid w:val="001C3344"/>
    <w:rsid w:val="001C5C5A"/>
    <w:rsid w:val="001C63F4"/>
    <w:rsid w:val="001C7359"/>
    <w:rsid w:val="001C7471"/>
    <w:rsid w:val="001C76BE"/>
    <w:rsid w:val="001C7993"/>
    <w:rsid w:val="001C7ADC"/>
    <w:rsid w:val="001C7E67"/>
    <w:rsid w:val="001D018C"/>
    <w:rsid w:val="001D0999"/>
    <w:rsid w:val="001D0A50"/>
    <w:rsid w:val="001D1AB2"/>
    <w:rsid w:val="001D29EC"/>
    <w:rsid w:val="001D353D"/>
    <w:rsid w:val="001D5028"/>
    <w:rsid w:val="001D6B76"/>
    <w:rsid w:val="001D756A"/>
    <w:rsid w:val="001D79B4"/>
    <w:rsid w:val="001E010C"/>
    <w:rsid w:val="001E04CE"/>
    <w:rsid w:val="001E0A8E"/>
    <w:rsid w:val="001E127D"/>
    <w:rsid w:val="001E12F8"/>
    <w:rsid w:val="001E2006"/>
    <w:rsid w:val="001E26F6"/>
    <w:rsid w:val="001E2A00"/>
    <w:rsid w:val="001E365E"/>
    <w:rsid w:val="001E3D94"/>
    <w:rsid w:val="001E3E45"/>
    <w:rsid w:val="001E42D2"/>
    <w:rsid w:val="001E4FA1"/>
    <w:rsid w:val="001E531C"/>
    <w:rsid w:val="001E5371"/>
    <w:rsid w:val="001E6133"/>
    <w:rsid w:val="001E6CB6"/>
    <w:rsid w:val="001E7218"/>
    <w:rsid w:val="001E79B5"/>
    <w:rsid w:val="001E7B81"/>
    <w:rsid w:val="001F00E0"/>
    <w:rsid w:val="001F06EC"/>
    <w:rsid w:val="001F0C8D"/>
    <w:rsid w:val="001F14DA"/>
    <w:rsid w:val="001F1644"/>
    <w:rsid w:val="001F170A"/>
    <w:rsid w:val="001F1852"/>
    <w:rsid w:val="001F192B"/>
    <w:rsid w:val="001F1CDC"/>
    <w:rsid w:val="001F1E36"/>
    <w:rsid w:val="001F2C1B"/>
    <w:rsid w:val="001F2CED"/>
    <w:rsid w:val="001F4F2C"/>
    <w:rsid w:val="001F5921"/>
    <w:rsid w:val="001F611E"/>
    <w:rsid w:val="001F612B"/>
    <w:rsid w:val="001F6EFC"/>
    <w:rsid w:val="001F7535"/>
    <w:rsid w:val="001F78C6"/>
    <w:rsid w:val="001F7CAD"/>
    <w:rsid w:val="001F7E3F"/>
    <w:rsid w:val="0020078A"/>
    <w:rsid w:val="00200B7E"/>
    <w:rsid w:val="00201824"/>
    <w:rsid w:val="00201880"/>
    <w:rsid w:val="00201EC9"/>
    <w:rsid w:val="00201EF6"/>
    <w:rsid w:val="00201FA8"/>
    <w:rsid w:val="002025D5"/>
    <w:rsid w:val="002028C1"/>
    <w:rsid w:val="0020306F"/>
    <w:rsid w:val="002030D9"/>
    <w:rsid w:val="00203A13"/>
    <w:rsid w:val="00203D87"/>
    <w:rsid w:val="00203E0E"/>
    <w:rsid w:val="00204209"/>
    <w:rsid w:val="002045BC"/>
    <w:rsid w:val="00205A52"/>
    <w:rsid w:val="00205ACA"/>
    <w:rsid w:val="00205BD7"/>
    <w:rsid w:val="00206568"/>
    <w:rsid w:val="002067CF"/>
    <w:rsid w:val="00206A45"/>
    <w:rsid w:val="00206A9D"/>
    <w:rsid w:val="00206C19"/>
    <w:rsid w:val="00207296"/>
    <w:rsid w:val="002077D2"/>
    <w:rsid w:val="00207F94"/>
    <w:rsid w:val="00211397"/>
    <w:rsid w:val="00211710"/>
    <w:rsid w:val="00211BD0"/>
    <w:rsid w:val="00212560"/>
    <w:rsid w:val="00212594"/>
    <w:rsid w:val="00213535"/>
    <w:rsid w:val="00213548"/>
    <w:rsid w:val="002137A2"/>
    <w:rsid w:val="00213B29"/>
    <w:rsid w:val="00213CA0"/>
    <w:rsid w:val="002140EB"/>
    <w:rsid w:val="0021410F"/>
    <w:rsid w:val="00215138"/>
    <w:rsid w:val="00215C95"/>
    <w:rsid w:val="00215E8C"/>
    <w:rsid w:val="00217CEE"/>
    <w:rsid w:val="00217D05"/>
    <w:rsid w:val="00220B05"/>
    <w:rsid w:val="00220F45"/>
    <w:rsid w:val="00222BE2"/>
    <w:rsid w:val="00222DD2"/>
    <w:rsid w:val="00222E30"/>
    <w:rsid w:val="00223175"/>
    <w:rsid w:val="0022318F"/>
    <w:rsid w:val="002241B5"/>
    <w:rsid w:val="00224521"/>
    <w:rsid w:val="0022457B"/>
    <w:rsid w:val="00224A33"/>
    <w:rsid w:val="00224F17"/>
    <w:rsid w:val="0022530A"/>
    <w:rsid w:val="00225834"/>
    <w:rsid w:val="00225FFC"/>
    <w:rsid w:val="00226E64"/>
    <w:rsid w:val="00226E99"/>
    <w:rsid w:val="002306D9"/>
    <w:rsid w:val="002308DD"/>
    <w:rsid w:val="00231479"/>
    <w:rsid w:val="00231CCF"/>
    <w:rsid w:val="0023277D"/>
    <w:rsid w:val="00232E83"/>
    <w:rsid w:val="00232EC5"/>
    <w:rsid w:val="0023347E"/>
    <w:rsid w:val="00233608"/>
    <w:rsid w:val="00233699"/>
    <w:rsid w:val="00233999"/>
    <w:rsid w:val="00233B82"/>
    <w:rsid w:val="00233E43"/>
    <w:rsid w:val="00233E67"/>
    <w:rsid w:val="002343E0"/>
    <w:rsid w:val="002348A7"/>
    <w:rsid w:val="00234C2F"/>
    <w:rsid w:val="00236345"/>
    <w:rsid w:val="00237C5A"/>
    <w:rsid w:val="0024007F"/>
    <w:rsid w:val="00240ED6"/>
    <w:rsid w:val="00243969"/>
    <w:rsid w:val="0024479D"/>
    <w:rsid w:val="00245B92"/>
    <w:rsid w:val="002461E2"/>
    <w:rsid w:val="002461E7"/>
    <w:rsid w:val="002466D5"/>
    <w:rsid w:val="00246BA4"/>
    <w:rsid w:val="00247433"/>
    <w:rsid w:val="00247DA6"/>
    <w:rsid w:val="00250522"/>
    <w:rsid w:val="00250BD4"/>
    <w:rsid w:val="002517CD"/>
    <w:rsid w:val="00251A06"/>
    <w:rsid w:val="002527FF"/>
    <w:rsid w:val="00252F79"/>
    <w:rsid w:val="00253042"/>
    <w:rsid w:val="00253AC8"/>
    <w:rsid w:val="002545C5"/>
    <w:rsid w:val="0025478F"/>
    <w:rsid w:val="00255CF7"/>
    <w:rsid w:val="00255D55"/>
    <w:rsid w:val="00255EA3"/>
    <w:rsid w:val="00257185"/>
    <w:rsid w:val="00257A8D"/>
    <w:rsid w:val="00260EB3"/>
    <w:rsid w:val="00261183"/>
    <w:rsid w:val="002618C1"/>
    <w:rsid w:val="00261BBD"/>
    <w:rsid w:val="00261C34"/>
    <w:rsid w:val="00261C8C"/>
    <w:rsid w:val="0026256A"/>
    <w:rsid w:val="002628CC"/>
    <w:rsid w:val="00262F60"/>
    <w:rsid w:val="0026377D"/>
    <w:rsid w:val="00264388"/>
    <w:rsid w:val="002643F2"/>
    <w:rsid w:val="0026480A"/>
    <w:rsid w:val="002652D7"/>
    <w:rsid w:val="00265B5E"/>
    <w:rsid w:val="00265B69"/>
    <w:rsid w:val="00265F20"/>
    <w:rsid w:val="002678A1"/>
    <w:rsid w:val="00267CB9"/>
    <w:rsid w:val="00270151"/>
    <w:rsid w:val="002701A7"/>
    <w:rsid w:val="002701C4"/>
    <w:rsid w:val="0027066E"/>
    <w:rsid w:val="00270B69"/>
    <w:rsid w:val="00271235"/>
    <w:rsid w:val="0027149E"/>
    <w:rsid w:val="00271C5E"/>
    <w:rsid w:val="00271E91"/>
    <w:rsid w:val="002725BF"/>
    <w:rsid w:val="0027303B"/>
    <w:rsid w:val="00273A35"/>
    <w:rsid w:val="00273B11"/>
    <w:rsid w:val="00274457"/>
    <w:rsid w:val="00274527"/>
    <w:rsid w:val="00274737"/>
    <w:rsid w:val="002748F0"/>
    <w:rsid w:val="00274CA8"/>
    <w:rsid w:val="00274D8D"/>
    <w:rsid w:val="002750B6"/>
    <w:rsid w:val="00275219"/>
    <w:rsid w:val="00275327"/>
    <w:rsid w:val="002767A1"/>
    <w:rsid w:val="00276ED2"/>
    <w:rsid w:val="002808D1"/>
    <w:rsid w:val="00280B14"/>
    <w:rsid w:val="00281BE0"/>
    <w:rsid w:val="00281CE0"/>
    <w:rsid w:val="00282CCD"/>
    <w:rsid w:val="0028494B"/>
    <w:rsid w:val="00284B40"/>
    <w:rsid w:val="00284B47"/>
    <w:rsid w:val="00284DC2"/>
    <w:rsid w:val="00285D3C"/>
    <w:rsid w:val="002861F2"/>
    <w:rsid w:val="0028672E"/>
    <w:rsid w:val="002878F8"/>
    <w:rsid w:val="00287ACA"/>
    <w:rsid w:val="00290FD9"/>
    <w:rsid w:val="0029105F"/>
    <w:rsid w:val="002910B1"/>
    <w:rsid w:val="002917B1"/>
    <w:rsid w:val="0029189B"/>
    <w:rsid w:val="00291E95"/>
    <w:rsid w:val="0029295B"/>
    <w:rsid w:val="00292AA2"/>
    <w:rsid w:val="00292FEB"/>
    <w:rsid w:val="0029303A"/>
    <w:rsid w:val="00293216"/>
    <w:rsid w:val="00293A10"/>
    <w:rsid w:val="00293B85"/>
    <w:rsid w:val="0029403C"/>
    <w:rsid w:val="00294237"/>
    <w:rsid w:val="002947D4"/>
    <w:rsid w:val="00294A77"/>
    <w:rsid w:val="00294EEF"/>
    <w:rsid w:val="002953C6"/>
    <w:rsid w:val="002970ED"/>
    <w:rsid w:val="00297136"/>
    <w:rsid w:val="002976F5"/>
    <w:rsid w:val="002A07D8"/>
    <w:rsid w:val="002A0E06"/>
    <w:rsid w:val="002A0F21"/>
    <w:rsid w:val="002A1072"/>
    <w:rsid w:val="002A140A"/>
    <w:rsid w:val="002A1766"/>
    <w:rsid w:val="002A1DB5"/>
    <w:rsid w:val="002A22D8"/>
    <w:rsid w:val="002A290E"/>
    <w:rsid w:val="002A37D7"/>
    <w:rsid w:val="002A4AA8"/>
    <w:rsid w:val="002A509C"/>
    <w:rsid w:val="002A5437"/>
    <w:rsid w:val="002A5760"/>
    <w:rsid w:val="002A58B3"/>
    <w:rsid w:val="002A69C3"/>
    <w:rsid w:val="002A6F03"/>
    <w:rsid w:val="002B194E"/>
    <w:rsid w:val="002B2624"/>
    <w:rsid w:val="002B2689"/>
    <w:rsid w:val="002B3D1D"/>
    <w:rsid w:val="002B4243"/>
    <w:rsid w:val="002B5CC4"/>
    <w:rsid w:val="002B5E98"/>
    <w:rsid w:val="002B64F4"/>
    <w:rsid w:val="002B656F"/>
    <w:rsid w:val="002B6CE9"/>
    <w:rsid w:val="002C162B"/>
    <w:rsid w:val="002C17D3"/>
    <w:rsid w:val="002C2510"/>
    <w:rsid w:val="002C2E6D"/>
    <w:rsid w:val="002C3783"/>
    <w:rsid w:val="002C3DD1"/>
    <w:rsid w:val="002C3EBE"/>
    <w:rsid w:val="002C4360"/>
    <w:rsid w:val="002C4A22"/>
    <w:rsid w:val="002C577F"/>
    <w:rsid w:val="002C57BD"/>
    <w:rsid w:val="002C5AAC"/>
    <w:rsid w:val="002C5ABD"/>
    <w:rsid w:val="002C62D0"/>
    <w:rsid w:val="002C65DD"/>
    <w:rsid w:val="002C6D6E"/>
    <w:rsid w:val="002C6DCC"/>
    <w:rsid w:val="002C7139"/>
    <w:rsid w:val="002C72F7"/>
    <w:rsid w:val="002C761C"/>
    <w:rsid w:val="002D0CEE"/>
    <w:rsid w:val="002D1052"/>
    <w:rsid w:val="002D11F6"/>
    <w:rsid w:val="002D13BD"/>
    <w:rsid w:val="002D3048"/>
    <w:rsid w:val="002D30FE"/>
    <w:rsid w:val="002D3337"/>
    <w:rsid w:val="002D35CD"/>
    <w:rsid w:val="002D4548"/>
    <w:rsid w:val="002D4CD2"/>
    <w:rsid w:val="002D53FD"/>
    <w:rsid w:val="002D6BBE"/>
    <w:rsid w:val="002D7F7D"/>
    <w:rsid w:val="002E0970"/>
    <w:rsid w:val="002E147E"/>
    <w:rsid w:val="002E2BCE"/>
    <w:rsid w:val="002E2D58"/>
    <w:rsid w:val="002E3791"/>
    <w:rsid w:val="002E3BC8"/>
    <w:rsid w:val="002E4020"/>
    <w:rsid w:val="002E4513"/>
    <w:rsid w:val="002E4E6E"/>
    <w:rsid w:val="002E517C"/>
    <w:rsid w:val="002E51EE"/>
    <w:rsid w:val="002E58FC"/>
    <w:rsid w:val="002E5B9E"/>
    <w:rsid w:val="002E6113"/>
    <w:rsid w:val="002E6147"/>
    <w:rsid w:val="002E66E3"/>
    <w:rsid w:val="002E68A9"/>
    <w:rsid w:val="002E68EC"/>
    <w:rsid w:val="002E6A05"/>
    <w:rsid w:val="002E717F"/>
    <w:rsid w:val="002E7C20"/>
    <w:rsid w:val="002E7EBE"/>
    <w:rsid w:val="002F0167"/>
    <w:rsid w:val="002F01FD"/>
    <w:rsid w:val="002F048C"/>
    <w:rsid w:val="002F07FD"/>
    <w:rsid w:val="002F0C24"/>
    <w:rsid w:val="002F0FB9"/>
    <w:rsid w:val="002F2766"/>
    <w:rsid w:val="002F38F7"/>
    <w:rsid w:val="002F4300"/>
    <w:rsid w:val="002F4AE8"/>
    <w:rsid w:val="002F4D8F"/>
    <w:rsid w:val="002F687E"/>
    <w:rsid w:val="002F73F9"/>
    <w:rsid w:val="002F75D4"/>
    <w:rsid w:val="002F7835"/>
    <w:rsid w:val="002F7B4A"/>
    <w:rsid w:val="002F7D56"/>
    <w:rsid w:val="00300D98"/>
    <w:rsid w:val="003018BE"/>
    <w:rsid w:val="00301C99"/>
    <w:rsid w:val="003031B0"/>
    <w:rsid w:val="00303363"/>
    <w:rsid w:val="00303719"/>
    <w:rsid w:val="00304C04"/>
    <w:rsid w:val="00304EDD"/>
    <w:rsid w:val="003056E0"/>
    <w:rsid w:val="00305ED7"/>
    <w:rsid w:val="00305EDB"/>
    <w:rsid w:val="00306BDA"/>
    <w:rsid w:val="00307299"/>
    <w:rsid w:val="003077A8"/>
    <w:rsid w:val="003078FA"/>
    <w:rsid w:val="00307918"/>
    <w:rsid w:val="00307CC5"/>
    <w:rsid w:val="00307EC7"/>
    <w:rsid w:val="00310009"/>
    <w:rsid w:val="003113F1"/>
    <w:rsid w:val="003119E4"/>
    <w:rsid w:val="003120F6"/>
    <w:rsid w:val="0031291D"/>
    <w:rsid w:val="003136FC"/>
    <w:rsid w:val="00313D58"/>
    <w:rsid w:val="003146BC"/>
    <w:rsid w:val="00315208"/>
    <w:rsid w:val="00317894"/>
    <w:rsid w:val="00317C48"/>
    <w:rsid w:val="0032015A"/>
    <w:rsid w:val="00320280"/>
    <w:rsid w:val="00321846"/>
    <w:rsid w:val="00321EB0"/>
    <w:rsid w:val="00321EF7"/>
    <w:rsid w:val="00322738"/>
    <w:rsid w:val="00322A11"/>
    <w:rsid w:val="003230BF"/>
    <w:rsid w:val="003238F0"/>
    <w:rsid w:val="00323C5B"/>
    <w:rsid w:val="00324196"/>
    <w:rsid w:val="00324DD3"/>
    <w:rsid w:val="003252A0"/>
    <w:rsid w:val="003265F3"/>
    <w:rsid w:val="00326BE2"/>
    <w:rsid w:val="0032736B"/>
    <w:rsid w:val="0032793C"/>
    <w:rsid w:val="003301E6"/>
    <w:rsid w:val="003306BF"/>
    <w:rsid w:val="00331688"/>
    <w:rsid w:val="00334B55"/>
    <w:rsid w:val="0033516E"/>
    <w:rsid w:val="00335BD6"/>
    <w:rsid w:val="00335DDE"/>
    <w:rsid w:val="0033629A"/>
    <w:rsid w:val="00336CAD"/>
    <w:rsid w:val="003373B4"/>
    <w:rsid w:val="0033787C"/>
    <w:rsid w:val="00337BB6"/>
    <w:rsid w:val="00340191"/>
    <w:rsid w:val="00340566"/>
    <w:rsid w:val="00340C05"/>
    <w:rsid w:val="00341D6E"/>
    <w:rsid w:val="0034299B"/>
    <w:rsid w:val="00343BF1"/>
    <w:rsid w:val="00343E58"/>
    <w:rsid w:val="00346AC7"/>
    <w:rsid w:val="00347448"/>
    <w:rsid w:val="003476C4"/>
    <w:rsid w:val="00347E07"/>
    <w:rsid w:val="003500A2"/>
    <w:rsid w:val="00350AF0"/>
    <w:rsid w:val="003511F2"/>
    <w:rsid w:val="00352640"/>
    <w:rsid w:val="00352905"/>
    <w:rsid w:val="0035340D"/>
    <w:rsid w:val="00353497"/>
    <w:rsid w:val="00353730"/>
    <w:rsid w:val="003537C5"/>
    <w:rsid w:val="00353851"/>
    <w:rsid w:val="00354267"/>
    <w:rsid w:val="00354ECC"/>
    <w:rsid w:val="0035558C"/>
    <w:rsid w:val="0035602B"/>
    <w:rsid w:val="003569C4"/>
    <w:rsid w:val="00357661"/>
    <w:rsid w:val="00357802"/>
    <w:rsid w:val="00357CCB"/>
    <w:rsid w:val="00357D60"/>
    <w:rsid w:val="00360277"/>
    <w:rsid w:val="00360F48"/>
    <w:rsid w:val="0036133A"/>
    <w:rsid w:val="00361658"/>
    <w:rsid w:val="00362268"/>
    <w:rsid w:val="00363A9F"/>
    <w:rsid w:val="00363E82"/>
    <w:rsid w:val="0036449E"/>
    <w:rsid w:val="00364C21"/>
    <w:rsid w:val="003653C8"/>
    <w:rsid w:val="003657D7"/>
    <w:rsid w:val="0036643E"/>
    <w:rsid w:val="00366E17"/>
    <w:rsid w:val="003670D3"/>
    <w:rsid w:val="0036782B"/>
    <w:rsid w:val="0037082C"/>
    <w:rsid w:val="003709EE"/>
    <w:rsid w:val="00370A89"/>
    <w:rsid w:val="00371132"/>
    <w:rsid w:val="00371CD0"/>
    <w:rsid w:val="00371F67"/>
    <w:rsid w:val="0037284C"/>
    <w:rsid w:val="00373D28"/>
    <w:rsid w:val="00374049"/>
    <w:rsid w:val="00375379"/>
    <w:rsid w:val="003758BE"/>
    <w:rsid w:val="00375A3F"/>
    <w:rsid w:val="00376681"/>
    <w:rsid w:val="00376751"/>
    <w:rsid w:val="00376913"/>
    <w:rsid w:val="00380933"/>
    <w:rsid w:val="00381ED0"/>
    <w:rsid w:val="003829FF"/>
    <w:rsid w:val="003832AC"/>
    <w:rsid w:val="0038577E"/>
    <w:rsid w:val="00385AC9"/>
    <w:rsid w:val="00385FB2"/>
    <w:rsid w:val="00390595"/>
    <w:rsid w:val="003918DC"/>
    <w:rsid w:val="0039191D"/>
    <w:rsid w:val="00391AC5"/>
    <w:rsid w:val="00392E83"/>
    <w:rsid w:val="00393093"/>
    <w:rsid w:val="00393F8A"/>
    <w:rsid w:val="003952E5"/>
    <w:rsid w:val="0039547E"/>
    <w:rsid w:val="0039677F"/>
    <w:rsid w:val="00396C44"/>
    <w:rsid w:val="00397210"/>
    <w:rsid w:val="00397283"/>
    <w:rsid w:val="00397C3C"/>
    <w:rsid w:val="00397D78"/>
    <w:rsid w:val="003A1CAD"/>
    <w:rsid w:val="003A1D45"/>
    <w:rsid w:val="003A25C0"/>
    <w:rsid w:val="003A3A97"/>
    <w:rsid w:val="003A4651"/>
    <w:rsid w:val="003A52CC"/>
    <w:rsid w:val="003A610E"/>
    <w:rsid w:val="003A6197"/>
    <w:rsid w:val="003A7395"/>
    <w:rsid w:val="003B04E2"/>
    <w:rsid w:val="003B169C"/>
    <w:rsid w:val="003B19B5"/>
    <w:rsid w:val="003B2207"/>
    <w:rsid w:val="003B2C71"/>
    <w:rsid w:val="003B2CF3"/>
    <w:rsid w:val="003B2E46"/>
    <w:rsid w:val="003B2F03"/>
    <w:rsid w:val="003B3023"/>
    <w:rsid w:val="003B41F0"/>
    <w:rsid w:val="003B597E"/>
    <w:rsid w:val="003B6B22"/>
    <w:rsid w:val="003B6BCB"/>
    <w:rsid w:val="003B6C11"/>
    <w:rsid w:val="003B7286"/>
    <w:rsid w:val="003B73C6"/>
    <w:rsid w:val="003C188E"/>
    <w:rsid w:val="003C2F43"/>
    <w:rsid w:val="003C3193"/>
    <w:rsid w:val="003C32D8"/>
    <w:rsid w:val="003C367A"/>
    <w:rsid w:val="003C3A98"/>
    <w:rsid w:val="003C3AB8"/>
    <w:rsid w:val="003C4338"/>
    <w:rsid w:val="003C47F1"/>
    <w:rsid w:val="003C484C"/>
    <w:rsid w:val="003C4923"/>
    <w:rsid w:val="003C53E5"/>
    <w:rsid w:val="003C545E"/>
    <w:rsid w:val="003C5725"/>
    <w:rsid w:val="003C58D6"/>
    <w:rsid w:val="003C6376"/>
    <w:rsid w:val="003C704D"/>
    <w:rsid w:val="003C7E55"/>
    <w:rsid w:val="003D0270"/>
    <w:rsid w:val="003D0638"/>
    <w:rsid w:val="003D0BF7"/>
    <w:rsid w:val="003D0F76"/>
    <w:rsid w:val="003D0FEA"/>
    <w:rsid w:val="003D11C3"/>
    <w:rsid w:val="003D18C4"/>
    <w:rsid w:val="003D1E04"/>
    <w:rsid w:val="003D200C"/>
    <w:rsid w:val="003D2430"/>
    <w:rsid w:val="003D2FA8"/>
    <w:rsid w:val="003D34B3"/>
    <w:rsid w:val="003D36FF"/>
    <w:rsid w:val="003D3880"/>
    <w:rsid w:val="003D40F9"/>
    <w:rsid w:val="003D4F5E"/>
    <w:rsid w:val="003D5179"/>
    <w:rsid w:val="003D5424"/>
    <w:rsid w:val="003D564A"/>
    <w:rsid w:val="003D570D"/>
    <w:rsid w:val="003D5AC4"/>
    <w:rsid w:val="003D5D96"/>
    <w:rsid w:val="003D6041"/>
    <w:rsid w:val="003D699B"/>
    <w:rsid w:val="003D7F29"/>
    <w:rsid w:val="003E00E7"/>
    <w:rsid w:val="003E06FE"/>
    <w:rsid w:val="003E2144"/>
    <w:rsid w:val="003E2398"/>
    <w:rsid w:val="003E3A2D"/>
    <w:rsid w:val="003E3E13"/>
    <w:rsid w:val="003E5ACF"/>
    <w:rsid w:val="003E5DAC"/>
    <w:rsid w:val="003E611F"/>
    <w:rsid w:val="003E707D"/>
    <w:rsid w:val="003E7378"/>
    <w:rsid w:val="003E77EA"/>
    <w:rsid w:val="003F03D8"/>
    <w:rsid w:val="003F0876"/>
    <w:rsid w:val="003F18F4"/>
    <w:rsid w:val="003F1C10"/>
    <w:rsid w:val="003F2061"/>
    <w:rsid w:val="003F30FC"/>
    <w:rsid w:val="003F4300"/>
    <w:rsid w:val="003F454F"/>
    <w:rsid w:val="003F4CBA"/>
    <w:rsid w:val="003F4D15"/>
    <w:rsid w:val="003F5B35"/>
    <w:rsid w:val="003F5B88"/>
    <w:rsid w:val="003F60E8"/>
    <w:rsid w:val="003F7075"/>
    <w:rsid w:val="003F712F"/>
    <w:rsid w:val="003F7A0D"/>
    <w:rsid w:val="003F7C0F"/>
    <w:rsid w:val="00400DB0"/>
    <w:rsid w:val="00401E11"/>
    <w:rsid w:val="00402935"/>
    <w:rsid w:val="004056DB"/>
    <w:rsid w:val="00405BDC"/>
    <w:rsid w:val="00405FBF"/>
    <w:rsid w:val="004063AC"/>
    <w:rsid w:val="00406CF9"/>
    <w:rsid w:val="004074DF"/>
    <w:rsid w:val="004075EC"/>
    <w:rsid w:val="0041022D"/>
    <w:rsid w:val="00410C11"/>
    <w:rsid w:val="004127A3"/>
    <w:rsid w:val="00412961"/>
    <w:rsid w:val="00412A29"/>
    <w:rsid w:val="00413BDD"/>
    <w:rsid w:val="004141F5"/>
    <w:rsid w:val="00414A06"/>
    <w:rsid w:val="00414B91"/>
    <w:rsid w:val="0041687C"/>
    <w:rsid w:val="00416A66"/>
    <w:rsid w:val="0041762B"/>
    <w:rsid w:val="00420761"/>
    <w:rsid w:val="00421582"/>
    <w:rsid w:val="00421BF6"/>
    <w:rsid w:val="00422D91"/>
    <w:rsid w:val="004236C8"/>
    <w:rsid w:val="00423A59"/>
    <w:rsid w:val="0042423D"/>
    <w:rsid w:val="0042458B"/>
    <w:rsid w:val="0042466A"/>
    <w:rsid w:val="004246F2"/>
    <w:rsid w:val="004247C8"/>
    <w:rsid w:val="00424873"/>
    <w:rsid w:val="00424B6E"/>
    <w:rsid w:val="0042515B"/>
    <w:rsid w:val="0042573E"/>
    <w:rsid w:val="00425BF8"/>
    <w:rsid w:val="00427345"/>
    <w:rsid w:val="00427929"/>
    <w:rsid w:val="0042793B"/>
    <w:rsid w:val="00427C75"/>
    <w:rsid w:val="00427E0B"/>
    <w:rsid w:val="004336C3"/>
    <w:rsid w:val="00433825"/>
    <w:rsid w:val="004338C7"/>
    <w:rsid w:val="00433922"/>
    <w:rsid w:val="00433B26"/>
    <w:rsid w:val="0043469E"/>
    <w:rsid w:val="004379CC"/>
    <w:rsid w:val="00440840"/>
    <w:rsid w:val="00440ADD"/>
    <w:rsid w:val="004415C3"/>
    <w:rsid w:val="00442CDF"/>
    <w:rsid w:val="00442EEE"/>
    <w:rsid w:val="00443AD0"/>
    <w:rsid w:val="00443E44"/>
    <w:rsid w:val="00443EBB"/>
    <w:rsid w:val="00443F43"/>
    <w:rsid w:val="00444007"/>
    <w:rsid w:val="0044416F"/>
    <w:rsid w:val="0044421E"/>
    <w:rsid w:val="0044457B"/>
    <w:rsid w:val="00444D25"/>
    <w:rsid w:val="004456CB"/>
    <w:rsid w:val="00445D45"/>
    <w:rsid w:val="004462C6"/>
    <w:rsid w:val="0044663F"/>
    <w:rsid w:val="004467C7"/>
    <w:rsid w:val="00447483"/>
    <w:rsid w:val="00447685"/>
    <w:rsid w:val="00450825"/>
    <w:rsid w:val="00450FA4"/>
    <w:rsid w:val="00450FBD"/>
    <w:rsid w:val="00451918"/>
    <w:rsid w:val="00451CD8"/>
    <w:rsid w:val="004533F3"/>
    <w:rsid w:val="00453599"/>
    <w:rsid w:val="00453A5B"/>
    <w:rsid w:val="00453CDB"/>
    <w:rsid w:val="004543D9"/>
    <w:rsid w:val="0045471E"/>
    <w:rsid w:val="00454830"/>
    <w:rsid w:val="00454916"/>
    <w:rsid w:val="00454B69"/>
    <w:rsid w:val="00454CFE"/>
    <w:rsid w:val="00455B51"/>
    <w:rsid w:val="0045620E"/>
    <w:rsid w:val="00457071"/>
    <w:rsid w:val="00457CDA"/>
    <w:rsid w:val="00457DDA"/>
    <w:rsid w:val="00457E69"/>
    <w:rsid w:val="00460700"/>
    <w:rsid w:val="00461911"/>
    <w:rsid w:val="00463462"/>
    <w:rsid w:val="0046346C"/>
    <w:rsid w:val="00463517"/>
    <w:rsid w:val="00463B73"/>
    <w:rsid w:val="00465232"/>
    <w:rsid w:val="00465D71"/>
    <w:rsid w:val="00466CB5"/>
    <w:rsid w:val="004670A2"/>
    <w:rsid w:val="0046758D"/>
    <w:rsid w:val="004678B8"/>
    <w:rsid w:val="00467B86"/>
    <w:rsid w:val="00470105"/>
    <w:rsid w:val="00470221"/>
    <w:rsid w:val="0047111E"/>
    <w:rsid w:val="00471966"/>
    <w:rsid w:val="00471B67"/>
    <w:rsid w:val="00472903"/>
    <w:rsid w:val="004734AD"/>
    <w:rsid w:val="00473B84"/>
    <w:rsid w:val="004746C5"/>
    <w:rsid w:val="00474748"/>
    <w:rsid w:val="00474A84"/>
    <w:rsid w:val="00475382"/>
    <w:rsid w:val="00476DF3"/>
    <w:rsid w:val="004804B4"/>
    <w:rsid w:val="00480DC1"/>
    <w:rsid w:val="0048111B"/>
    <w:rsid w:val="0048158D"/>
    <w:rsid w:val="00481AFB"/>
    <w:rsid w:val="00481E95"/>
    <w:rsid w:val="0048279C"/>
    <w:rsid w:val="00482ED2"/>
    <w:rsid w:val="004848A4"/>
    <w:rsid w:val="00484E7F"/>
    <w:rsid w:val="0048537D"/>
    <w:rsid w:val="004861B9"/>
    <w:rsid w:val="00486482"/>
    <w:rsid w:val="0048659B"/>
    <w:rsid w:val="00486A03"/>
    <w:rsid w:val="00486E10"/>
    <w:rsid w:val="004901EA"/>
    <w:rsid w:val="004906AD"/>
    <w:rsid w:val="00490C4F"/>
    <w:rsid w:val="00490CBB"/>
    <w:rsid w:val="0049102B"/>
    <w:rsid w:val="00491030"/>
    <w:rsid w:val="0049283D"/>
    <w:rsid w:val="00492A68"/>
    <w:rsid w:val="00492AF8"/>
    <w:rsid w:val="00492D6D"/>
    <w:rsid w:val="004936FD"/>
    <w:rsid w:val="00493A3D"/>
    <w:rsid w:val="00493E5D"/>
    <w:rsid w:val="00494FB9"/>
    <w:rsid w:val="00494FCE"/>
    <w:rsid w:val="004953F5"/>
    <w:rsid w:val="0049581F"/>
    <w:rsid w:val="0049584B"/>
    <w:rsid w:val="00495EBC"/>
    <w:rsid w:val="00496176"/>
    <w:rsid w:val="0049639C"/>
    <w:rsid w:val="00496B21"/>
    <w:rsid w:val="00496BDE"/>
    <w:rsid w:val="00497019"/>
    <w:rsid w:val="004975A7"/>
    <w:rsid w:val="00497B6C"/>
    <w:rsid w:val="004A0048"/>
    <w:rsid w:val="004A01E5"/>
    <w:rsid w:val="004A0DA9"/>
    <w:rsid w:val="004A108E"/>
    <w:rsid w:val="004A10CD"/>
    <w:rsid w:val="004A183A"/>
    <w:rsid w:val="004A2349"/>
    <w:rsid w:val="004A463E"/>
    <w:rsid w:val="004A4B98"/>
    <w:rsid w:val="004A4BBB"/>
    <w:rsid w:val="004A516E"/>
    <w:rsid w:val="004A560F"/>
    <w:rsid w:val="004A56E3"/>
    <w:rsid w:val="004A5FE7"/>
    <w:rsid w:val="004A6551"/>
    <w:rsid w:val="004A66E5"/>
    <w:rsid w:val="004A745A"/>
    <w:rsid w:val="004A7C93"/>
    <w:rsid w:val="004A7E65"/>
    <w:rsid w:val="004B03E2"/>
    <w:rsid w:val="004B133F"/>
    <w:rsid w:val="004B16D8"/>
    <w:rsid w:val="004B34CF"/>
    <w:rsid w:val="004B396D"/>
    <w:rsid w:val="004B578A"/>
    <w:rsid w:val="004B5DDC"/>
    <w:rsid w:val="004B61CA"/>
    <w:rsid w:val="004B6281"/>
    <w:rsid w:val="004B754F"/>
    <w:rsid w:val="004C085C"/>
    <w:rsid w:val="004C0C54"/>
    <w:rsid w:val="004C16BE"/>
    <w:rsid w:val="004C19D1"/>
    <w:rsid w:val="004C228D"/>
    <w:rsid w:val="004C25B6"/>
    <w:rsid w:val="004C2980"/>
    <w:rsid w:val="004C355B"/>
    <w:rsid w:val="004C38F5"/>
    <w:rsid w:val="004C3D06"/>
    <w:rsid w:val="004C4A4E"/>
    <w:rsid w:val="004C505A"/>
    <w:rsid w:val="004C506B"/>
    <w:rsid w:val="004C5816"/>
    <w:rsid w:val="004C630C"/>
    <w:rsid w:val="004C6F14"/>
    <w:rsid w:val="004C7593"/>
    <w:rsid w:val="004C7A19"/>
    <w:rsid w:val="004D053C"/>
    <w:rsid w:val="004D09C6"/>
    <w:rsid w:val="004D0D0F"/>
    <w:rsid w:val="004D24F1"/>
    <w:rsid w:val="004D31A1"/>
    <w:rsid w:val="004D3EA1"/>
    <w:rsid w:val="004D416F"/>
    <w:rsid w:val="004D4F67"/>
    <w:rsid w:val="004D5389"/>
    <w:rsid w:val="004D58BB"/>
    <w:rsid w:val="004D6AC3"/>
    <w:rsid w:val="004D6E4F"/>
    <w:rsid w:val="004D76AC"/>
    <w:rsid w:val="004E009B"/>
    <w:rsid w:val="004E00F5"/>
    <w:rsid w:val="004E1B7F"/>
    <w:rsid w:val="004E1DB3"/>
    <w:rsid w:val="004E26F4"/>
    <w:rsid w:val="004E35FF"/>
    <w:rsid w:val="004E3619"/>
    <w:rsid w:val="004E44C7"/>
    <w:rsid w:val="004E465F"/>
    <w:rsid w:val="004E48B2"/>
    <w:rsid w:val="004E49D3"/>
    <w:rsid w:val="004E4EAE"/>
    <w:rsid w:val="004E4EB7"/>
    <w:rsid w:val="004E5A11"/>
    <w:rsid w:val="004E6908"/>
    <w:rsid w:val="004E732A"/>
    <w:rsid w:val="004E767A"/>
    <w:rsid w:val="004F023B"/>
    <w:rsid w:val="004F04DC"/>
    <w:rsid w:val="004F0D53"/>
    <w:rsid w:val="004F1093"/>
    <w:rsid w:val="004F13B5"/>
    <w:rsid w:val="004F1861"/>
    <w:rsid w:val="004F1C48"/>
    <w:rsid w:val="004F2C2A"/>
    <w:rsid w:val="004F3790"/>
    <w:rsid w:val="004F3E23"/>
    <w:rsid w:val="004F42BF"/>
    <w:rsid w:val="004F4CD8"/>
    <w:rsid w:val="004F4D33"/>
    <w:rsid w:val="004F54DF"/>
    <w:rsid w:val="004F5EAC"/>
    <w:rsid w:val="004F5FA7"/>
    <w:rsid w:val="004F68D8"/>
    <w:rsid w:val="004F6F57"/>
    <w:rsid w:val="0050122B"/>
    <w:rsid w:val="00501BA9"/>
    <w:rsid w:val="00501DF0"/>
    <w:rsid w:val="00501EA4"/>
    <w:rsid w:val="00502269"/>
    <w:rsid w:val="00502A63"/>
    <w:rsid w:val="00503185"/>
    <w:rsid w:val="0050381A"/>
    <w:rsid w:val="00503BF4"/>
    <w:rsid w:val="00504C32"/>
    <w:rsid w:val="0050523F"/>
    <w:rsid w:val="0050591B"/>
    <w:rsid w:val="00506499"/>
    <w:rsid w:val="00506641"/>
    <w:rsid w:val="00507875"/>
    <w:rsid w:val="00511750"/>
    <w:rsid w:val="00511872"/>
    <w:rsid w:val="00511C95"/>
    <w:rsid w:val="00512F64"/>
    <w:rsid w:val="0051384C"/>
    <w:rsid w:val="00514C5B"/>
    <w:rsid w:val="005157F3"/>
    <w:rsid w:val="0051580F"/>
    <w:rsid w:val="00515CFD"/>
    <w:rsid w:val="0051745F"/>
    <w:rsid w:val="00517D26"/>
    <w:rsid w:val="0052094E"/>
    <w:rsid w:val="0052183C"/>
    <w:rsid w:val="00521E40"/>
    <w:rsid w:val="00521FF8"/>
    <w:rsid w:val="005220FC"/>
    <w:rsid w:val="0052256E"/>
    <w:rsid w:val="0052290C"/>
    <w:rsid w:val="00523759"/>
    <w:rsid w:val="00524597"/>
    <w:rsid w:val="00524CF5"/>
    <w:rsid w:val="00525923"/>
    <w:rsid w:val="005261C9"/>
    <w:rsid w:val="00527857"/>
    <w:rsid w:val="00530787"/>
    <w:rsid w:val="0053096B"/>
    <w:rsid w:val="0053136F"/>
    <w:rsid w:val="00531B7F"/>
    <w:rsid w:val="005323F0"/>
    <w:rsid w:val="0053254A"/>
    <w:rsid w:val="00532686"/>
    <w:rsid w:val="00532B9F"/>
    <w:rsid w:val="00532BAF"/>
    <w:rsid w:val="00532DB4"/>
    <w:rsid w:val="00533662"/>
    <w:rsid w:val="00533B47"/>
    <w:rsid w:val="00533E63"/>
    <w:rsid w:val="00535BEC"/>
    <w:rsid w:val="00535E09"/>
    <w:rsid w:val="005366EA"/>
    <w:rsid w:val="0053707A"/>
    <w:rsid w:val="00537595"/>
    <w:rsid w:val="00540726"/>
    <w:rsid w:val="00540752"/>
    <w:rsid w:val="0054083F"/>
    <w:rsid w:val="0054169D"/>
    <w:rsid w:val="005433FF"/>
    <w:rsid w:val="0054433C"/>
    <w:rsid w:val="005446AC"/>
    <w:rsid w:val="00544A04"/>
    <w:rsid w:val="00544E1A"/>
    <w:rsid w:val="005450B8"/>
    <w:rsid w:val="0054520D"/>
    <w:rsid w:val="00545B14"/>
    <w:rsid w:val="00550713"/>
    <w:rsid w:val="00550C16"/>
    <w:rsid w:val="00551128"/>
    <w:rsid w:val="00551188"/>
    <w:rsid w:val="005517D3"/>
    <w:rsid w:val="00551A6E"/>
    <w:rsid w:val="00551B54"/>
    <w:rsid w:val="00552288"/>
    <w:rsid w:val="00552A74"/>
    <w:rsid w:val="0055393C"/>
    <w:rsid w:val="00553961"/>
    <w:rsid w:val="00553CD2"/>
    <w:rsid w:val="00553E9B"/>
    <w:rsid w:val="00554BD9"/>
    <w:rsid w:val="005552A6"/>
    <w:rsid w:val="005557ED"/>
    <w:rsid w:val="00555D6A"/>
    <w:rsid w:val="00556694"/>
    <w:rsid w:val="0055750F"/>
    <w:rsid w:val="00557DEE"/>
    <w:rsid w:val="00560853"/>
    <w:rsid w:val="0056144A"/>
    <w:rsid w:val="00561AF8"/>
    <w:rsid w:val="00561D3C"/>
    <w:rsid w:val="005626F2"/>
    <w:rsid w:val="005654D0"/>
    <w:rsid w:val="00566695"/>
    <w:rsid w:val="005666EB"/>
    <w:rsid w:val="00566907"/>
    <w:rsid w:val="00566C73"/>
    <w:rsid w:val="00566D7F"/>
    <w:rsid w:val="00567E0E"/>
    <w:rsid w:val="00570A4A"/>
    <w:rsid w:val="00571129"/>
    <w:rsid w:val="00572C44"/>
    <w:rsid w:val="00572ED1"/>
    <w:rsid w:val="005746C6"/>
    <w:rsid w:val="00574818"/>
    <w:rsid w:val="00574A4B"/>
    <w:rsid w:val="00574E40"/>
    <w:rsid w:val="005751C3"/>
    <w:rsid w:val="00575A14"/>
    <w:rsid w:val="0057736B"/>
    <w:rsid w:val="005811F8"/>
    <w:rsid w:val="005813E3"/>
    <w:rsid w:val="00581411"/>
    <w:rsid w:val="005818BE"/>
    <w:rsid w:val="005823D1"/>
    <w:rsid w:val="005826DF"/>
    <w:rsid w:val="00583784"/>
    <w:rsid w:val="00583935"/>
    <w:rsid w:val="00583953"/>
    <w:rsid w:val="00583C93"/>
    <w:rsid w:val="005843C4"/>
    <w:rsid w:val="00584AF4"/>
    <w:rsid w:val="0058503E"/>
    <w:rsid w:val="00585F91"/>
    <w:rsid w:val="00586009"/>
    <w:rsid w:val="00586EB7"/>
    <w:rsid w:val="00586F91"/>
    <w:rsid w:val="00587396"/>
    <w:rsid w:val="005876F1"/>
    <w:rsid w:val="00587E0E"/>
    <w:rsid w:val="0059017D"/>
    <w:rsid w:val="005906C8"/>
    <w:rsid w:val="005907AD"/>
    <w:rsid w:val="005911B9"/>
    <w:rsid w:val="00591341"/>
    <w:rsid w:val="005950AA"/>
    <w:rsid w:val="0059514B"/>
    <w:rsid w:val="00596DF4"/>
    <w:rsid w:val="00596E2B"/>
    <w:rsid w:val="005A02C8"/>
    <w:rsid w:val="005A1D88"/>
    <w:rsid w:val="005A2B6A"/>
    <w:rsid w:val="005A32CF"/>
    <w:rsid w:val="005A39F9"/>
    <w:rsid w:val="005A3CA3"/>
    <w:rsid w:val="005A46AC"/>
    <w:rsid w:val="005A4FB4"/>
    <w:rsid w:val="005A507D"/>
    <w:rsid w:val="005A72FE"/>
    <w:rsid w:val="005A74C4"/>
    <w:rsid w:val="005B061D"/>
    <w:rsid w:val="005B0CBB"/>
    <w:rsid w:val="005B17C1"/>
    <w:rsid w:val="005B2007"/>
    <w:rsid w:val="005B2CF9"/>
    <w:rsid w:val="005B3E2E"/>
    <w:rsid w:val="005B488D"/>
    <w:rsid w:val="005B4A99"/>
    <w:rsid w:val="005B5512"/>
    <w:rsid w:val="005B596C"/>
    <w:rsid w:val="005B5C81"/>
    <w:rsid w:val="005B6500"/>
    <w:rsid w:val="005B67F5"/>
    <w:rsid w:val="005B738D"/>
    <w:rsid w:val="005B7616"/>
    <w:rsid w:val="005C1452"/>
    <w:rsid w:val="005C217F"/>
    <w:rsid w:val="005C243A"/>
    <w:rsid w:val="005C2B91"/>
    <w:rsid w:val="005C2BF4"/>
    <w:rsid w:val="005C38DE"/>
    <w:rsid w:val="005C437D"/>
    <w:rsid w:val="005C498B"/>
    <w:rsid w:val="005C4CF4"/>
    <w:rsid w:val="005C54FD"/>
    <w:rsid w:val="005C5DAA"/>
    <w:rsid w:val="005C7486"/>
    <w:rsid w:val="005C7540"/>
    <w:rsid w:val="005C77B1"/>
    <w:rsid w:val="005C7D2B"/>
    <w:rsid w:val="005D0259"/>
    <w:rsid w:val="005D0344"/>
    <w:rsid w:val="005D0787"/>
    <w:rsid w:val="005D1208"/>
    <w:rsid w:val="005D14BF"/>
    <w:rsid w:val="005D21B9"/>
    <w:rsid w:val="005D2FD6"/>
    <w:rsid w:val="005D49FC"/>
    <w:rsid w:val="005D4ED3"/>
    <w:rsid w:val="005D551A"/>
    <w:rsid w:val="005D59FA"/>
    <w:rsid w:val="005D658F"/>
    <w:rsid w:val="005D7D68"/>
    <w:rsid w:val="005E029B"/>
    <w:rsid w:val="005E0672"/>
    <w:rsid w:val="005E10C6"/>
    <w:rsid w:val="005E1276"/>
    <w:rsid w:val="005E229E"/>
    <w:rsid w:val="005E2E94"/>
    <w:rsid w:val="005E3075"/>
    <w:rsid w:val="005E3DA8"/>
    <w:rsid w:val="005E4099"/>
    <w:rsid w:val="005E4E1F"/>
    <w:rsid w:val="005E4F47"/>
    <w:rsid w:val="005E5834"/>
    <w:rsid w:val="005E6206"/>
    <w:rsid w:val="005F1DF5"/>
    <w:rsid w:val="005F1E62"/>
    <w:rsid w:val="005F2812"/>
    <w:rsid w:val="005F3A17"/>
    <w:rsid w:val="005F3D9B"/>
    <w:rsid w:val="005F46CC"/>
    <w:rsid w:val="005F4839"/>
    <w:rsid w:val="005F5144"/>
    <w:rsid w:val="005F6230"/>
    <w:rsid w:val="005F68A8"/>
    <w:rsid w:val="005F6B12"/>
    <w:rsid w:val="005F75E9"/>
    <w:rsid w:val="005F794A"/>
    <w:rsid w:val="0060062C"/>
    <w:rsid w:val="00600D88"/>
    <w:rsid w:val="006013D2"/>
    <w:rsid w:val="0060181E"/>
    <w:rsid w:val="00601FDE"/>
    <w:rsid w:val="0060205D"/>
    <w:rsid w:val="0060213C"/>
    <w:rsid w:val="006021DB"/>
    <w:rsid w:val="006029BB"/>
    <w:rsid w:val="00602E42"/>
    <w:rsid w:val="006034C0"/>
    <w:rsid w:val="00603619"/>
    <w:rsid w:val="006039C9"/>
    <w:rsid w:val="006048B6"/>
    <w:rsid w:val="00604E00"/>
    <w:rsid w:val="00605D41"/>
    <w:rsid w:val="006064E0"/>
    <w:rsid w:val="00607CF9"/>
    <w:rsid w:val="00610369"/>
    <w:rsid w:val="00610C63"/>
    <w:rsid w:val="00611964"/>
    <w:rsid w:val="00611A80"/>
    <w:rsid w:val="00611D32"/>
    <w:rsid w:val="00611FE1"/>
    <w:rsid w:val="00612393"/>
    <w:rsid w:val="0061286A"/>
    <w:rsid w:val="00613516"/>
    <w:rsid w:val="00613545"/>
    <w:rsid w:val="0061390C"/>
    <w:rsid w:val="0061396F"/>
    <w:rsid w:val="006139DF"/>
    <w:rsid w:val="00614269"/>
    <w:rsid w:val="0061432D"/>
    <w:rsid w:val="00615132"/>
    <w:rsid w:val="006155D0"/>
    <w:rsid w:val="006159FB"/>
    <w:rsid w:val="0061661E"/>
    <w:rsid w:val="00616B63"/>
    <w:rsid w:val="00617A52"/>
    <w:rsid w:val="00617B86"/>
    <w:rsid w:val="00617C76"/>
    <w:rsid w:val="00620037"/>
    <w:rsid w:val="006200FA"/>
    <w:rsid w:val="00620240"/>
    <w:rsid w:val="00621ECA"/>
    <w:rsid w:val="00623355"/>
    <w:rsid w:val="00624C8C"/>
    <w:rsid w:val="00624ED9"/>
    <w:rsid w:val="006251F9"/>
    <w:rsid w:val="00626576"/>
    <w:rsid w:val="00626842"/>
    <w:rsid w:val="0062700B"/>
    <w:rsid w:val="0062735E"/>
    <w:rsid w:val="00627783"/>
    <w:rsid w:val="00627F4A"/>
    <w:rsid w:val="006305E4"/>
    <w:rsid w:val="00630829"/>
    <w:rsid w:val="00630F92"/>
    <w:rsid w:val="00631568"/>
    <w:rsid w:val="00631D3C"/>
    <w:rsid w:val="006333C1"/>
    <w:rsid w:val="00633E49"/>
    <w:rsid w:val="00634838"/>
    <w:rsid w:val="0063631A"/>
    <w:rsid w:val="00636AA5"/>
    <w:rsid w:val="00637540"/>
    <w:rsid w:val="006375C6"/>
    <w:rsid w:val="00637818"/>
    <w:rsid w:val="00637A10"/>
    <w:rsid w:val="0064042E"/>
    <w:rsid w:val="006406B8"/>
    <w:rsid w:val="00640A12"/>
    <w:rsid w:val="00640B3E"/>
    <w:rsid w:val="00640DE1"/>
    <w:rsid w:val="006415E7"/>
    <w:rsid w:val="00641F2D"/>
    <w:rsid w:val="006428AA"/>
    <w:rsid w:val="00642B62"/>
    <w:rsid w:val="00643D21"/>
    <w:rsid w:val="0064483E"/>
    <w:rsid w:val="00645AD9"/>
    <w:rsid w:val="006462D6"/>
    <w:rsid w:val="00646397"/>
    <w:rsid w:val="00647C29"/>
    <w:rsid w:val="00651410"/>
    <w:rsid w:val="0065175D"/>
    <w:rsid w:val="006525FE"/>
    <w:rsid w:val="00652B85"/>
    <w:rsid w:val="00652CCA"/>
    <w:rsid w:val="00653E6F"/>
    <w:rsid w:val="006545DB"/>
    <w:rsid w:val="006549E0"/>
    <w:rsid w:val="00654B3D"/>
    <w:rsid w:val="00655FEA"/>
    <w:rsid w:val="0065797E"/>
    <w:rsid w:val="00657C59"/>
    <w:rsid w:val="006606DB"/>
    <w:rsid w:val="00662BDD"/>
    <w:rsid w:val="00664005"/>
    <w:rsid w:val="006643C0"/>
    <w:rsid w:val="00664473"/>
    <w:rsid w:val="00664FF2"/>
    <w:rsid w:val="00665DD5"/>
    <w:rsid w:val="00666771"/>
    <w:rsid w:val="00666830"/>
    <w:rsid w:val="00666D15"/>
    <w:rsid w:val="00667409"/>
    <w:rsid w:val="00670452"/>
    <w:rsid w:val="00670BBE"/>
    <w:rsid w:val="006720D6"/>
    <w:rsid w:val="00672672"/>
    <w:rsid w:val="006729AF"/>
    <w:rsid w:val="00672BF0"/>
    <w:rsid w:val="00672C58"/>
    <w:rsid w:val="00672FDD"/>
    <w:rsid w:val="00673416"/>
    <w:rsid w:val="0067358C"/>
    <w:rsid w:val="00673A45"/>
    <w:rsid w:val="00673BBB"/>
    <w:rsid w:val="00673FBA"/>
    <w:rsid w:val="00674167"/>
    <w:rsid w:val="00674170"/>
    <w:rsid w:val="006745D1"/>
    <w:rsid w:val="006746F2"/>
    <w:rsid w:val="00674875"/>
    <w:rsid w:val="00674880"/>
    <w:rsid w:val="00675963"/>
    <w:rsid w:val="00675B37"/>
    <w:rsid w:val="00675CDC"/>
    <w:rsid w:val="00675F30"/>
    <w:rsid w:val="00676109"/>
    <w:rsid w:val="00676442"/>
    <w:rsid w:val="00676DD5"/>
    <w:rsid w:val="00677338"/>
    <w:rsid w:val="006801A3"/>
    <w:rsid w:val="006802CB"/>
    <w:rsid w:val="006812D3"/>
    <w:rsid w:val="006812E7"/>
    <w:rsid w:val="00682EF0"/>
    <w:rsid w:val="0068317A"/>
    <w:rsid w:val="006838A2"/>
    <w:rsid w:val="00684892"/>
    <w:rsid w:val="006851BB"/>
    <w:rsid w:val="00685257"/>
    <w:rsid w:val="006855EB"/>
    <w:rsid w:val="00685AE7"/>
    <w:rsid w:val="006864A5"/>
    <w:rsid w:val="00686CD6"/>
    <w:rsid w:val="0068796C"/>
    <w:rsid w:val="00687E18"/>
    <w:rsid w:val="006901A5"/>
    <w:rsid w:val="00690AEC"/>
    <w:rsid w:val="00691226"/>
    <w:rsid w:val="006913F6"/>
    <w:rsid w:val="00691E4E"/>
    <w:rsid w:val="00692199"/>
    <w:rsid w:val="00692CA5"/>
    <w:rsid w:val="00693498"/>
    <w:rsid w:val="00694153"/>
    <w:rsid w:val="00694348"/>
    <w:rsid w:val="0069436E"/>
    <w:rsid w:val="00694440"/>
    <w:rsid w:val="00694B0A"/>
    <w:rsid w:val="00694C4D"/>
    <w:rsid w:val="0069557D"/>
    <w:rsid w:val="00695C58"/>
    <w:rsid w:val="00695E14"/>
    <w:rsid w:val="00696336"/>
    <w:rsid w:val="00696C2B"/>
    <w:rsid w:val="00697C66"/>
    <w:rsid w:val="00697FBA"/>
    <w:rsid w:val="006A012E"/>
    <w:rsid w:val="006A0345"/>
    <w:rsid w:val="006A0EFB"/>
    <w:rsid w:val="006A0F1F"/>
    <w:rsid w:val="006A1917"/>
    <w:rsid w:val="006A1F7C"/>
    <w:rsid w:val="006A286D"/>
    <w:rsid w:val="006A2CB5"/>
    <w:rsid w:val="006A350F"/>
    <w:rsid w:val="006A4427"/>
    <w:rsid w:val="006A4AFA"/>
    <w:rsid w:val="006A52EB"/>
    <w:rsid w:val="006A53F0"/>
    <w:rsid w:val="006A5EAF"/>
    <w:rsid w:val="006A602D"/>
    <w:rsid w:val="006A66F9"/>
    <w:rsid w:val="006A761B"/>
    <w:rsid w:val="006B0018"/>
    <w:rsid w:val="006B0290"/>
    <w:rsid w:val="006B05AE"/>
    <w:rsid w:val="006B0971"/>
    <w:rsid w:val="006B0B93"/>
    <w:rsid w:val="006B17D3"/>
    <w:rsid w:val="006B20F1"/>
    <w:rsid w:val="006B2323"/>
    <w:rsid w:val="006B282D"/>
    <w:rsid w:val="006B2AE1"/>
    <w:rsid w:val="006B2BDD"/>
    <w:rsid w:val="006B4B33"/>
    <w:rsid w:val="006B5547"/>
    <w:rsid w:val="006B5E34"/>
    <w:rsid w:val="006B5F92"/>
    <w:rsid w:val="006B6A25"/>
    <w:rsid w:val="006B6CF8"/>
    <w:rsid w:val="006B75C1"/>
    <w:rsid w:val="006B7692"/>
    <w:rsid w:val="006B79A1"/>
    <w:rsid w:val="006B79D2"/>
    <w:rsid w:val="006C1585"/>
    <w:rsid w:val="006C177A"/>
    <w:rsid w:val="006C2D3F"/>
    <w:rsid w:val="006C37B6"/>
    <w:rsid w:val="006C54F4"/>
    <w:rsid w:val="006C5A5A"/>
    <w:rsid w:val="006C5EF0"/>
    <w:rsid w:val="006C778B"/>
    <w:rsid w:val="006C7A60"/>
    <w:rsid w:val="006D0E14"/>
    <w:rsid w:val="006D1EB7"/>
    <w:rsid w:val="006D3B48"/>
    <w:rsid w:val="006D3F29"/>
    <w:rsid w:val="006D46F4"/>
    <w:rsid w:val="006D57A0"/>
    <w:rsid w:val="006D5C4D"/>
    <w:rsid w:val="006D672D"/>
    <w:rsid w:val="006D6771"/>
    <w:rsid w:val="006D6932"/>
    <w:rsid w:val="006D7D1A"/>
    <w:rsid w:val="006D7F28"/>
    <w:rsid w:val="006E07CD"/>
    <w:rsid w:val="006E0DE9"/>
    <w:rsid w:val="006E0E1A"/>
    <w:rsid w:val="006E1A8D"/>
    <w:rsid w:val="006E1F8E"/>
    <w:rsid w:val="006E27E3"/>
    <w:rsid w:val="006E3F05"/>
    <w:rsid w:val="006E455C"/>
    <w:rsid w:val="006E4AA3"/>
    <w:rsid w:val="006E4D86"/>
    <w:rsid w:val="006E54B5"/>
    <w:rsid w:val="006E5986"/>
    <w:rsid w:val="006E60B1"/>
    <w:rsid w:val="006E722C"/>
    <w:rsid w:val="006E7401"/>
    <w:rsid w:val="006F000C"/>
    <w:rsid w:val="006F02C6"/>
    <w:rsid w:val="006F0F32"/>
    <w:rsid w:val="006F1253"/>
    <w:rsid w:val="006F2A72"/>
    <w:rsid w:val="006F2E3E"/>
    <w:rsid w:val="006F59FF"/>
    <w:rsid w:val="006F5D7F"/>
    <w:rsid w:val="006F6121"/>
    <w:rsid w:val="006F7977"/>
    <w:rsid w:val="006F7998"/>
    <w:rsid w:val="006F7B01"/>
    <w:rsid w:val="00701CAD"/>
    <w:rsid w:val="007025E8"/>
    <w:rsid w:val="00702680"/>
    <w:rsid w:val="007035CB"/>
    <w:rsid w:val="00704412"/>
    <w:rsid w:val="0070478A"/>
    <w:rsid w:val="007052BF"/>
    <w:rsid w:val="00705814"/>
    <w:rsid w:val="00705961"/>
    <w:rsid w:val="007059B8"/>
    <w:rsid w:val="00706E79"/>
    <w:rsid w:val="00707080"/>
    <w:rsid w:val="0070770E"/>
    <w:rsid w:val="00710A5D"/>
    <w:rsid w:val="00710C76"/>
    <w:rsid w:val="00711406"/>
    <w:rsid w:val="007117EA"/>
    <w:rsid w:val="007124A7"/>
    <w:rsid w:val="007124E5"/>
    <w:rsid w:val="00712757"/>
    <w:rsid w:val="00713178"/>
    <w:rsid w:val="0071347E"/>
    <w:rsid w:val="007143F4"/>
    <w:rsid w:val="00714450"/>
    <w:rsid w:val="007149CB"/>
    <w:rsid w:val="007151CE"/>
    <w:rsid w:val="00715740"/>
    <w:rsid w:val="007159A4"/>
    <w:rsid w:val="00715AD7"/>
    <w:rsid w:val="0071705C"/>
    <w:rsid w:val="00717BB8"/>
    <w:rsid w:val="00717F49"/>
    <w:rsid w:val="00717FFA"/>
    <w:rsid w:val="00720127"/>
    <w:rsid w:val="0072080C"/>
    <w:rsid w:val="007209E3"/>
    <w:rsid w:val="00721172"/>
    <w:rsid w:val="00722A7F"/>
    <w:rsid w:val="00722B6D"/>
    <w:rsid w:val="00723534"/>
    <w:rsid w:val="007237BD"/>
    <w:rsid w:val="00723A62"/>
    <w:rsid w:val="00723B68"/>
    <w:rsid w:val="00723D91"/>
    <w:rsid w:val="00724428"/>
    <w:rsid w:val="00724663"/>
    <w:rsid w:val="00724977"/>
    <w:rsid w:val="00724A46"/>
    <w:rsid w:val="00726336"/>
    <w:rsid w:val="0072672D"/>
    <w:rsid w:val="00727784"/>
    <w:rsid w:val="007277B2"/>
    <w:rsid w:val="007309F8"/>
    <w:rsid w:val="00730A81"/>
    <w:rsid w:val="007317C3"/>
    <w:rsid w:val="00731870"/>
    <w:rsid w:val="00731A88"/>
    <w:rsid w:val="00732426"/>
    <w:rsid w:val="00734E60"/>
    <w:rsid w:val="00734F9B"/>
    <w:rsid w:val="0073559C"/>
    <w:rsid w:val="00735A2C"/>
    <w:rsid w:val="007360F8"/>
    <w:rsid w:val="00736288"/>
    <w:rsid w:val="00736E84"/>
    <w:rsid w:val="00737583"/>
    <w:rsid w:val="00737C5B"/>
    <w:rsid w:val="007403DE"/>
    <w:rsid w:val="00740A5C"/>
    <w:rsid w:val="00741003"/>
    <w:rsid w:val="00742294"/>
    <w:rsid w:val="007440B3"/>
    <w:rsid w:val="0074475D"/>
    <w:rsid w:val="0074540C"/>
    <w:rsid w:val="00745487"/>
    <w:rsid w:val="00745DD4"/>
    <w:rsid w:val="00745E4D"/>
    <w:rsid w:val="0074747A"/>
    <w:rsid w:val="0074754B"/>
    <w:rsid w:val="00750074"/>
    <w:rsid w:val="007511C0"/>
    <w:rsid w:val="0075140B"/>
    <w:rsid w:val="00751FCA"/>
    <w:rsid w:val="007524BA"/>
    <w:rsid w:val="007528CC"/>
    <w:rsid w:val="00752B98"/>
    <w:rsid w:val="00752E61"/>
    <w:rsid w:val="00753DDB"/>
    <w:rsid w:val="00754CA5"/>
    <w:rsid w:val="00754D4A"/>
    <w:rsid w:val="00754FF6"/>
    <w:rsid w:val="007564F7"/>
    <w:rsid w:val="00756D81"/>
    <w:rsid w:val="007575B4"/>
    <w:rsid w:val="007576BC"/>
    <w:rsid w:val="00760494"/>
    <w:rsid w:val="007618EB"/>
    <w:rsid w:val="007629C4"/>
    <w:rsid w:val="00762B66"/>
    <w:rsid w:val="00762C49"/>
    <w:rsid w:val="00763B01"/>
    <w:rsid w:val="007643F1"/>
    <w:rsid w:val="007660F5"/>
    <w:rsid w:val="007665F6"/>
    <w:rsid w:val="00766A53"/>
    <w:rsid w:val="00766B96"/>
    <w:rsid w:val="00767B16"/>
    <w:rsid w:val="00770D85"/>
    <w:rsid w:val="0077347F"/>
    <w:rsid w:val="00774B8A"/>
    <w:rsid w:val="00774E09"/>
    <w:rsid w:val="00775505"/>
    <w:rsid w:val="007777FC"/>
    <w:rsid w:val="00780165"/>
    <w:rsid w:val="0078021C"/>
    <w:rsid w:val="007803C3"/>
    <w:rsid w:val="00780C88"/>
    <w:rsid w:val="0078195E"/>
    <w:rsid w:val="00781C20"/>
    <w:rsid w:val="00781F8C"/>
    <w:rsid w:val="00782AD5"/>
    <w:rsid w:val="007836C8"/>
    <w:rsid w:val="00784326"/>
    <w:rsid w:val="0078432C"/>
    <w:rsid w:val="0078467D"/>
    <w:rsid w:val="0078648F"/>
    <w:rsid w:val="007864C0"/>
    <w:rsid w:val="00786F5D"/>
    <w:rsid w:val="00787533"/>
    <w:rsid w:val="00787AA5"/>
    <w:rsid w:val="007902BC"/>
    <w:rsid w:val="0079035F"/>
    <w:rsid w:val="00790B60"/>
    <w:rsid w:val="00791A06"/>
    <w:rsid w:val="00792530"/>
    <w:rsid w:val="00792961"/>
    <w:rsid w:val="007929F8"/>
    <w:rsid w:val="00793596"/>
    <w:rsid w:val="00793C9B"/>
    <w:rsid w:val="00793DFC"/>
    <w:rsid w:val="00793FDE"/>
    <w:rsid w:val="0079476B"/>
    <w:rsid w:val="00794DFF"/>
    <w:rsid w:val="007952DD"/>
    <w:rsid w:val="0079553A"/>
    <w:rsid w:val="00795938"/>
    <w:rsid w:val="00796184"/>
    <w:rsid w:val="00796B1E"/>
    <w:rsid w:val="00796C1A"/>
    <w:rsid w:val="00796E03"/>
    <w:rsid w:val="00797420"/>
    <w:rsid w:val="00797CA4"/>
    <w:rsid w:val="00797FEC"/>
    <w:rsid w:val="007A0911"/>
    <w:rsid w:val="007A10DC"/>
    <w:rsid w:val="007A15C8"/>
    <w:rsid w:val="007A2646"/>
    <w:rsid w:val="007A30B0"/>
    <w:rsid w:val="007A39B0"/>
    <w:rsid w:val="007A482A"/>
    <w:rsid w:val="007A4AFF"/>
    <w:rsid w:val="007A4F78"/>
    <w:rsid w:val="007A54CE"/>
    <w:rsid w:val="007A5661"/>
    <w:rsid w:val="007A5915"/>
    <w:rsid w:val="007A61F7"/>
    <w:rsid w:val="007A6777"/>
    <w:rsid w:val="007A6F14"/>
    <w:rsid w:val="007B0436"/>
    <w:rsid w:val="007B082E"/>
    <w:rsid w:val="007B085D"/>
    <w:rsid w:val="007B0D2F"/>
    <w:rsid w:val="007B0D64"/>
    <w:rsid w:val="007B0DBE"/>
    <w:rsid w:val="007B11D1"/>
    <w:rsid w:val="007B143A"/>
    <w:rsid w:val="007B1474"/>
    <w:rsid w:val="007B161D"/>
    <w:rsid w:val="007B197C"/>
    <w:rsid w:val="007B19DA"/>
    <w:rsid w:val="007B259C"/>
    <w:rsid w:val="007B3003"/>
    <w:rsid w:val="007B31EC"/>
    <w:rsid w:val="007B3647"/>
    <w:rsid w:val="007B372F"/>
    <w:rsid w:val="007B3C63"/>
    <w:rsid w:val="007B3DD3"/>
    <w:rsid w:val="007B42EA"/>
    <w:rsid w:val="007B476D"/>
    <w:rsid w:val="007B4E14"/>
    <w:rsid w:val="007B5A19"/>
    <w:rsid w:val="007B5AD7"/>
    <w:rsid w:val="007B5CB6"/>
    <w:rsid w:val="007B6044"/>
    <w:rsid w:val="007B6079"/>
    <w:rsid w:val="007B64A6"/>
    <w:rsid w:val="007B7AED"/>
    <w:rsid w:val="007C0D86"/>
    <w:rsid w:val="007C11A6"/>
    <w:rsid w:val="007C1BB2"/>
    <w:rsid w:val="007C2972"/>
    <w:rsid w:val="007C2D19"/>
    <w:rsid w:val="007C3365"/>
    <w:rsid w:val="007C33DE"/>
    <w:rsid w:val="007C3986"/>
    <w:rsid w:val="007C506B"/>
    <w:rsid w:val="007C628E"/>
    <w:rsid w:val="007C6B99"/>
    <w:rsid w:val="007C734C"/>
    <w:rsid w:val="007C77AD"/>
    <w:rsid w:val="007D020A"/>
    <w:rsid w:val="007D02F4"/>
    <w:rsid w:val="007D045B"/>
    <w:rsid w:val="007D0804"/>
    <w:rsid w:val="007D0D3D"/>
    <w:rsid w:val="007D1612"/>
    <w:rsid w:val="007D16CB"/>
    <w:rsid w:val="007D2812"/>
    <w:rsid w:val="007D3B00"/>
    <w:rsid w:val="007D3DB3"/>
    <w:rsid w:val="007D50F8"/>
    <w:rsid w:val="007D521E"/>
    <w:rsid w:val="007D524F"/>
    <w:rsid w:val="007D5F82"/>
    <w:rsid w:val="007D61B1"/>
    <w:rsid w:val="007D652A"/>
    <w:rsid w:val="007D66EB"/>
    <w:rsid w:val="007D6A75"/>
    <w:rsid w:val="007D7370"/>
    <w:rsid w:val="007D7AF8"/>
    <w:rsid w:val="007E0F3F"/>
    <w:rsid w:val="007E157F"/>
    <w:rsid w:val="007E15E9"/>
    <w:rsid w:val="007E1C59"/>
    <w:rsid w:val="007E20F9"/>
    <w:rsid w:val="007E297E"/>
    <w:rsid w:val="007E2F3D"/>
    <w:rsid w:val="007E3078"/>
    <w:rsid w:val="007E4EBF"/>
    <w:rsid w:val="007E53C7"/>
    <w:rsid w:val="007E6E0D"/>
    <w:rsid w:val="007E6FB8"/>
    <w:rsid w:val="007E7930"/>
    <w:rsid w:val="007F07FB"/>
    <w:rsid w:val="007F0A91"/>
    <w:rsid w:val="007F0AC0"/>
    <w:rsid w:val="007F22D3"/>
    <w:rsid w:val="007F33DF"/>
    <w:rsid w:val="007F3737"/>
    <w:rsid w:val="007F38B9"/>
    <w:rsid w:val="007F41DD"/>
    <w:rsid w:val="007F458C"/>
    <w:rsid w:val="007F4610"/>
    <w:rsid w:val="007F4772"/>
    <w:rsid w:val="007F4974"/>
    <w:rsid w:val="007F52F2"/>
    <w:rsid w:val="007F5A6D"/>
    <w:rsid w:val="007F5E85"/>
    <w:rsid w:val="007F7453"/>
    <w:rsid w:val="007F7AE0"/>
    <w:rsid w:val="00800CC9"/>
    <w:rsid w:val="008010BD"/>
    <w:rsid w:val="00801820"/>
    <w:rsid w:val="008040DD"/>
    <w:rsid w:val="00804612"/>
    <w:rsid w:val="008053B0"/>
    <w:rsid w:val="0080584C"/>
    <w:rsid w:val="00805883"/>
    <w:rsid w:val="00805E52"/>
    <w:rsid w:val="00805F31"/>
    <w:rsid w:val="0080666F"/>
    <w:rsid w:val="008068B5"/>
    <w:rsid w:val="008077B1"/>
    <w:rsid w:val="00807E90"/>
    <w:rsid w:val="00811356"/>
    <w:rsid w:val="00813298"/>
    <w:rsid w:val="00813703"/>
    <w:rsid w:val="0081451D"/>
    <w:rsid w:val="008145FD"/>
    <w:rsid w:val="008149F3"/>
    <w:rsid w:val="00814BA6"/>
    <w:rsid w:val="00815A95"/>
    <w:rsid w:val="00815D33"/>
    <w:rsid w:val="00815F76"/>
    <w:rsid w:val="008162D9"/>
    <w:rsid w:val="00816439"/>
    <w:rsid w:val="00816CF4"/>
    <w:rsid w:val="00816D4F"/>
    <w:rsid w:val="00817657"/>
    <w:rsid w:val="00817C19"/>
    <w:rsid w:val="00820C98"/>
    <w:rsid w:val="00821226"/>
    <w:rsid w:val="008212D6"/>
    <w:rsid w:val="00822E92"/>
    <w:rsid w:val="00823E67"/>
    <w:rsid w:val="008243BA"/>
    <w:rsid w:val="00824909"/>
    <w:rsid w:val="00825A73"/>
    <w:rsid w:val="00825AB2"/>
    <w:rsid w:val="00825FD5"/>
    <w:rsid w:val="0082686A"/>
    <w:rsid w:val="00826FB2"/>
    <w:rsid w:val="00827A7B"/>
    <w:rsid w:val="00827CC8"/>
    <w:rsid w:val="0083221E"/>
    <w:rsid w:val="008329A6"/>
    <w:rsid w:val="00832CF5"/>
    <w:rsid w:val="008333E5"/>
    <w:rsid w:val="00834392"/>
    <w:rsid w:val="008350BC"/>
    <w:rsid w:val="00835511"/>
    <w:rsid w:val="00835D16"/>
    <w:rsid w:val="0083671C"/>
    <w:rsid w:val="00837E8B"/>
    <w:rsid w:val="00842259"/>
    <w:rsid w:val="008425ED"/>
    <w:rsid w:val="0084488D"/>
    <w:rsid w:val="00845624"/>
    <w:rsid w:val="008467CA"/>
    <w:rsid w:val="008471F5"/>
    <w:rsid w:val="0084760F"/>
    <w:rsid w:val="008479C0"/>
    <w:rsid w:val="00850270"/>
    <w:rsid w:val="00850A9A"/>
    <w:rsid w:val="00850EEC"/>
    <w:rsid w:val="00851139"/>
    <w:rsid w:val="0085187E"/>
    <w:rsid w:val="00851A27"/>
    <w:rsid w:val="00851DC7"/>
    <w:rsid w:val="00853196"/>
    <w:rsid w:val="00853780"/>
    <w:rsid w:val="00853BC9"/>
    <w:rsid w:val="00854C7C"/>
    <w:rsid w:val="00854EDC"/>
    <w:rsid w:val="0085518E"/>
    <w:rsid w:val="008553D1"/>
    <w:rsid w:val="008558BA"/>
    <w:rsid w:val="00856A5F"/>
    <w:rsid w:val="0085759F"/>
    <w:rsid w:val="00860931"/>
    <w:rsid w:val="00860B2B"/>
    <w:rsid w:val="00860B65"/>
    <w:rsid w:val="00860CF3"/>
    <w:rsid w:val="00860F9F"/>
    <w:rsid w:val="0086100F"/>
    <w:rsid w:val="008613DF"/>
    <w:rsid w:val="00862106"/>
    <w:rsid w:val="008624E3"/>
    <w:rsid w:val="00862F41"/>
    <w:rsid w:val="00864BA7"/>
    <w:rsid w:val="00864C5B"/>
    <w:rsid w:val="00865031"/>
    <w:rsid w:val="008653DF"/>
    <w:rsid w:val="0086575E"/>
    <w:rsid w:val="0086695F"/>
    <w:rsid w:val="0086698C"/>
    <w:rsid w:val="00866B7D"/>
    <w:rsid w:val="00867DC4"/>
    <w:rsid w:val="00870B95"/>
    <w:rsid w:val="0087174B"/>
    <w:rsid w:val="00871A8D"/>
    <w:rsid w:val="008728C8"/>
    <w:rsid w:val="0087531A"/>
    <w:rsid w:val="00875919"/>
    <w:rsid w:val="00876B70"/>
    <w:rsid w:val="00876E72"/>
    <w:rsid w:val="00877CBB"/>
    <w:rsid w:val="008800F2"/>
    <w:rsid w:val="0088064A"/>
    <w:rsid w:val="0088081F"/>
    <w:rsid w:val="00881CE6"/>
    <w:rsid w:val="0088266E"/>
    <w:rsid w:val="00882904"/>
    <w:rsid w:val="0088293E"/>
    <w:rsid w:val="00882C07"/>
    <w:rsid w:val="0088352A"/>
    <w:rsid w:val="00883874"/>
    <w:rsid w:val="008841AF"/>
    <w:rsid w:val="00884274"/>
    <w:rsid w:val="008844BC"/>
    <w:rsid w:val="0088523B"/>
    <w:rsid w:val="008854B7"/>
    <w:rsid w:val="008861C7"/>
    <w:rsid w:val="00886407"/>
    <w:rsid w:val="00886C96"/>
    <w:rsid w:val="00887F33"/>
    <w:rsid w:val="00887FBE"/>
    <w:rsid w:val="008900AC"/>
    <w:rsid w:val="00890B8A"/>
    <w:rsid w:val="00891493"/>
    <w:rsid w:val="008915EA"/>
    <w:rsid w:val="00891C91"/>
    <w:rsid w:val="00893032"/>
    <w:rsid w:val="0089340C"/>
    <w:rsid w:val="00893B5D"/>
    <w:rsid w:val="00893F68"/>
    <w:rsid w:val="00894C6C"/>
    <w:rsid w:val="008952FF"/>
    <w:rsid w:val="0089531F"/>
    <w:rsid w:val="00895F4F"/>
    <w:rsid w:val="008962DF"/>
    <w:rsid w:val="00896591"/>
    <w:rsid w:val="008966C4"/>
    <w:rsid w:val="008967F2"/>
    <w:rsid w:val="00896880"/>
    <w:rsid w:val="008A0C6E"/>
    <w:rsid w:val="008A1948"/>
    <w:rsid w:val="008A4237"/>
    <w:rsid w:val="008A54EA"/>
    <w:rsid w:val="008A5739"/>
    <w:rsid w:val="008A5876"/>
    <w:rsid w:val="008A6A3C"/>
    <w:rsid w:val="008A7B44"/>
    <w:rsid w:val="008B02F3"/>
    <w:rsid w:val="008B0606"/>
    <w:rsid w:val="008B0A0C"/>
    <w:rsid w:val="008B0E5F"/>
    <w:rsid w:val="008B11DC"/>
    <w:rsid w:val="008B16C4"/>
    <w:rsid w:val="008B1905"/>
    <w:rsid w:val="008B2348"/>
    <w:rsid w:val="008B312C"/>
    <w:rsid w:val="008B44A1"/>
    <w:rsid w:val="008B4C7C"/>
    <w:rsid w:val="008B4E60"/>
    <w:rsid w:val="008B503D"/>
    <w:rsid w:val="008B5144"/>
    <w:rsid w:val="008B63FD"/>
    <w:rsid w:val="008B6F5A"/>
    <w:rsid w:val="008B748D"/>
    <w:rsid w:val="008C0EB5"/>
    <w:rsid w:val="008C1D96"/>
    <w:rsid w:val="008C1FB7"/>
    <w:rsid w:val="008C2108"/>
    <w:rsid w:val="008C2EFA"/>
    <w:rsid w:val="008C3058"/>
    <w:rsid w:val="008C3B6E"/>
    <w:rsid w:val="008C4A8F"/>
    <w:rsid w:val="008C5B12"/>
    <w:rsid w:val="008C5CD2"/>
    <w:rsid w:val="008C626C"/>
    <w:rsid w:val="008C7190"/>
    <w:rsid w:val="008C7314"/>
    <w:rsid w:val="008D07AD"/>
    <w:rsid w:val="008D09DA"/>
    <w:rsid w:val="008D0DE4"/>
    <w:rsid w:val="008D25E8"/>
    <w:rsid w:val="008D2C28"/>
    <w:rsid w:val="008D2FDE"/>
    <w:rsid w:val="008D320A"/>
    <w:rsid w:val="008D3B8A"/>
    <w:rsid w:val="008D4879"/>
    <w:rsid w:val="008D4D98"/>
    <w:rsid w:val="008D4FB6"/>
    <w:rsid w:val="008D4FF6"/>
    <w:rsid w:val="008D5303"/>
    <w:rsid w:val="008D6303"/>
    <w:rsid w:val="008D6359"/>
    <w:rsid w:val="008D6481"/>
    <w:rsid w:val="008D6F3B"/>
    <w:rsid w:val="008D7574"/>
    <w:rsid w:val="008D75CD"/>
    <w:rsid w:val="008E0614"/>
    <w:rsid w:val="008E0EE8"/>
    <w:rsid w:val="008E1930"/>
    <w:rsid w:val="008E19FF"/>
    <w:rsid w:val="008E1D31"/>
    <w:rsid w:val="008E27E0"/>
    <w:rsid w:val="008E2A32"/>
    <w:rsid w:val="008E2DCF"/>
    <w:rsid w:val="008E3F76"/>
    <w:rsid w:val="008E49A3"/>
    <w:rsid w:val="008E4A25"/>
    <w:rsid w:val="008E4C3F"/>
    <w:rsid w:val="008E5FF5"/>
    <w:rsid w:val="008E6930"/>
    <w:rsid w:val="008E6D7A"/>
    <w:rsid w:val="008E6FBC"/>
    <w:rsid w:val="008E71AB"/>
    <w:rsid w:val="008E751A"/>
    <w:rsid w:val="008E7786"/>
    <w:rsid w:val="008E7C1E"/>
    <w:rsid w:val="008E7E7C"/>
    <w:rsid w:val="008F02BD"/>
    <w:rsid w:val="008F0C76"/>
    <w:rsid w:val="008F39A8"/>
    <w:rsid w:val="008F42F6"/>
    <w:rsid w:val="008F508C"/>
    <w:rsid w:val="008F5B31"/>
    <w:rsid w:val="008F676C"/>
    <w:rsid w:val="008F6BC6"/>
    <w:rsid w:val="008F73F8"/>
    <w:rsid w:val="008F7A65"/>
    <w:rsid w:val="009002F2"/>
    <w:rsid w:val="00900B32"/>
    <w:rsid w:val="0090186C"/>
    <w:rsid w:val="00901956"/>
    <w:rsid w:val="0090199C"/>
    <w:rsid w:val="00902214"/>
    <w:rsid w:val="0090221A"/>
    <w:rsid w:val="00902559"/>
    <w:rsid w:val="00903088"/>
    <w:rsid w:val="009034D6"/>
    <w:rsid w:val="00903647"/>
    <w:rsid w:val="00905419"/>
    <w:rsid w:val="009064B9"/>
    <w:rsid w:val="009065AB"/>
    <w:rsid w:val="00906941"/>
    <w:rsid w:val="00906D95"/>
    <w:rsid w:val="009103E8"/>
    <w:rsid w:val="00910BAC"/>
    <w:rsid w:val="00910C3E"/>
    <w:rsid w:val="009115B1"/>
    <w:rsid w:val="00911624"/>
    <w:rsid w:val="00911CD5"/>
    <w:rsid w:val="00911DFD"/>
    <w:rsid w:val="00913064"/>
    <w:rsid w:val="0091311A"/>
    <w:rsid w:val="00913F92"/>
    <w:rsid w:val="00914EA7"/>
    <w:rsid w:val="00915635"/>
    <w:rsid w:val="009158B4"/>
    <w:rsid w:val="0091616F"/>
    <w:rsid w:val="00916700"/>
    <w:rsid w:val="00917530"/>
    <w:rsid w:val="00920CDF"/>
    <w:rsid w:val="0092128E"/>
    <w:rsid w:val="00921DC1"/>
    <w:rsid w:val="00922205"/>
    <w:rsid w:val="00922BED"/>
    <w:rsid w:val="00923018"/>
    <w:rsid w:val="00923658"/>
    <w:rsid w:val="00923D87"/>
    <w:rsid w:val="00924485"/>
    <w:rsid w:val="00924653"/>
    <w:rsid w:val="00924B65"/>
    <w:rsid w:val="00924C25"/>
    <w:rsid w:val="009262C9"/>
    <w:rsid w:val="00926583"/>
    <w:rsid w:val="00926E6B"/>
    <w:rsid w:val="00927394"/>
    <w:rsid w:val="00927CE2"/>
    <w:rsid w:val="00930648"/>
    <w:rsid w:val="00930BEE"/>
    <w:rsid w:val="009319F1"/>
    <w:rsid w:val="009323B5"/>
    <w:rsid w:val="00933D2F"/>
    <w:rsid w:val="00935E2E"/>
    <w:rsid w:val="009374C7"/>
    <w:rsid w:val="009400BC"/>
    <w:rsid w:val="0094039D"/>
    <w:rsid w:val="009406B5"/>
    <w:rsid w:val="00940AE0"/>
    <w:rsid w:val="00941243"/>
    <w:rsid w:val="009412B3"/>
    <w:rsid w:val="00941760"/>
    <w:rsid w:val="00941CC0"/>
    <w:rsid w:val="00943FE1"/>
    <w:rsid w:val="009447B2"/>
    <w:rsid w:val="009459B8"/>
    <w:rsid w:val="0094650F"/>
    <w:rsid w:val="00946874"/>
    <w:rsid w:val="00946915"/>
    <w:rsid w:val="00946C01"/>
    <w:rsid w:val="00947E41"/>
    <w:rsid w:val="00950178"/>
    <w:rsid w:val="009509BD"/>
    <w:rsid w:val="009516DA"/>
    <w:rsid w:val="00951D0C"/>
    <w:rsid w:val="0095214F"/>
    <w:rsid w:val="009526B9"/>
    <w:rsid w:val="0095285A"/>
    <w:rsid w:val="009529D0"/>
    <w:rsid w:val="00952EF7"/>
    <w:rsid w:val="00955476"/>
    <w:rsid w:val="00956485"/>
    <w:rsid w:val="00956C1A"/>
    <w:rsid w:val="00956E6D"/>
    <w:rsid w:val="00956F16"/>
    <w:rsid w:val="00957105"/>
    <w:rsid w:val="009577AE"/>
    <w:rsid w:val="00957931"/>
    <w:rsid w:val="00957CC2"/>
    <w:rsid w:val="00957DD2"/>
    <w:rsid w:val="00960B9E"/>
    <w:rsid w:val="00961156"/>
    <w:rsid w:val="00961FBA"/>
    <w:rsid w:val="00963664"/>
    <w:rsid w:val="00963B10"/>
    <w:rsid w:val="0096432A"/>
    <w:rsid w:val="00964F8C"/>
    <w:rsid w:val="00966054"/>
    <w:rsid w:val="009663A0"/>
    <w:rsid w:val="009672CE"/>
    <w:rsid w:val="009675AF"/>
    <w:rsid w:val="009676D4"/>
    <w:rsid w:val="00970317"/>
    <w:rsid w:val="00970D52"/>
    <w:rsid w:val="00970F53"/>
    <w:rsid w:val="00971704"/>
    <w:rsid w:val="00971AD8"/>
    <w:rsid w:val="00971D31"/>
    <w:rsid w:val="00971FD0"/>
    <w:rsid w:val="00973A43"/>
    <w:rsid w:val="00973B07"/>
    <w:rsid w:val="00973F9C"/>
    <w:rsid w:val="00974780"/>
    <w:rsid w:val="00974800"/>
    <w:rsid w:val="00974B67"/>
    <w:rsid w:val="00974CE2"/>
    <w:rsid w:val="009750BC"/>
    <w:rsid w:val="009752AA"/>
    <w:rsid w:val="00975637"/>
    <w:rsid w:val="00975D2E"/>
    <w:rsid w:val="00975ED2"/>
    <w:rsid w:val="009765F8"/>
    <w:rsid w:val="00977734"/>
    <w:rsid w:val="00977BDE"/>
    <w:rsid w:val="009807C0"/>
    <w:rsid w:val="00980A02"/>
    <w:rsid w:val="00980D68"/>
    <w:rsid w:val="00981421"/>
    <w:rsid w:val="009822E0"/>
    <w:rsid w:val="00982C88"/>
    <w:rsid w:val="009834E6"/>
    <w:rsid w:val="009836E9"/>
    <w:rsid w:val="00983AE8"/>
    <w:rsid w:val="009847B3"/>
    <w:rsid w:val="00984C6C"/>
    <w:rsid w:val="0098559E"/>
    <w:rsid w:val="00986C3A"/>
    <w:rsid w:val="00987DA1"/>
    <w:rsid w:val="009901F9"/>
    <w:rsid w:val="00990288"/>
    <w:rsid w:val="00990343"/>
    <w:rsid w:val="00990A27"/>
    <w:rsid w:val="00990F67"/>
    <w:rsid w:val="00994022"/>
    <w:rsid w:val="00995079"/>
    <w:rsid w:val="00995213"/>
    <w:rsid w:val="00995629"/>
    <w:rsid w:val="009968C8"/>
    <w:rsid w:val="00996C71"/>
    <w:rsid w:val="00996E4E"/>
    <w:rsid w:val="0099725D"/>
    <w:rsid w:val="009972D2"/>
    <w:rsid w:val="009A0C39"/>
    <w:rsid w:val="009A1852"/>
    <w:rsid w:val="009A3D43"/>
    <w:rsid w:val="009A3DE2"/>
    <w:rsid w:val="009A4BE2"/>
    <w:rsid w:val="009A4ECC"/>
    <w:rsid w:val="009A5DA5"/>
    <w:rsid w:val="009A6537"/>
    <w:rsid w:val="009A6F11"/>
    <w:rsid w:val="009B02B9"/>
    <w:rsid w:val="009B14C4"/>
    <w:rsid w:val="009B16CB"/>
    <w:rsid w:val="009B1BCA"/>
    <w:rsid w:val="009B22C7"/>
    <w:rsid w:val="009B2350"/>
    <w:rsid w:val="009B24F3"/>
    <w:rsid w:val="009B2F25"/>
    <w:rsid w:val="009B3095"/>
    <w:rsid w:val="009B3B4A"/>
    <w:rsid w:val="009B4F3F"/>
    <w:rsid w:val="009B5393"/>
    <w:rsid w:val="009B6A16"/>
    <w:rsid w:val="009B6D5F"/>
    <w:rsid w:val="009B6F68"/>
    <w:rsid w:val="009B71B3"/>
    <w:rsid w:val="009B735E"/>
    <w:rsid w:val="009B7428"/>
    <w:rsid w:val="009C0136"/>
    <w:rsid w:val="009C0266"/>
    <w:rsid w:val="009C0445"/>
    <w:rsid w:val="009C05C7"/>
    <w:rsid w:val="009C0E1B"/>
    <w:rsid w:val="009C0EEF"/>
    <w:rsid w:val="009C2024"/>
    <w:rsid w:val="009C2724"/>
    <w:rsid w:val="009C2795"/>
    <w:rsid w:val="009C2F15"/>
    <w:rsid w:val="009C306C"/>
    <w:rsid w:val="009C4087"/>
    <w:rsid w:val="009C462A"/>
    <w:rsid w:val="009C4B7C"/>
    <w:rsid w:val="009C5171"/>
    <w:rsid w:val="009C67A5"/>
    <w:rsid w:val="009D07AD"/>
    <w:rsid w:val="009D32FC"/>
    <w:rsid w:val="009D36F8"/>
    <w:rsid w:val="009D370A"/>
    <w:rsid w:val="009D3AB8"/>
    <w:rsid w:val="009D4013"/>
    <w:rsid w:val="009D56DD"/>
    <w:rsid w:val="009D5ADA"/>
    <w:rsid w:val="009D6BCD"/>
    <w:rsid w:val="009D6EDA"/>
    <w:rsid w:val="009D7039"/>
    <w:rsid w:val="009E0388"/>
    <w:rsid w:val="009E13FE"/>
    <w:rsid w:val="009E3333"/>
    <w:rsid w:val="009E4023"/>
    <w:rsid w:val="009E4111"/>
    <w:rsid w:val="009E489A"/>
    <w:rsid w:val="009E539D"/>
    <w:rsid w:val="009E5BF6"/>
    <w:rsid w:val="009E659A"/>
    <w:rsid w:val="009E7241"/>
    <w:rsid w:val="009E77C1"/>
    <w:rsid w:val="009F02AE"/>
    <w:rsid w:val="009F0A79"/>
    <w:rsid w:val="009F1B44"/>
    <w:rsid w:val="009F2DB0"/>
    <w:rsid w:val="009F33B0"/>
    <w:rsid w:val="009F403E"/>
    <w:rsid w:val="009F44EA"/>
    <w:rsid w:val="009F45AA"/>
    <w:rsid w:val="009F53F0"/>
    <w:rsid w:val="009F5A92"/>
    <w:rsid w:val="009F63C9"/>
    <w:rsid w:val="009F64AA"/>
    <w:rsid w:val="009F65BB"/>
    <w:rsid w:val="009F7652"/>
    <w:rsid w:val="009F7E4A"/>
    <w:rsid w:val="009F7E5A"/>
    <w:rsid w:val="00A0015F"/>
    <w:rsid w:val="00A00A4C"/>
    <w:rsid w:val="00A00C46"/>
    <w:rsid w:val="00A00DD3"/>
    <w:rsid w:val="00A016CB"/>
    <w:rsid w:val="00A01ACF"/>
    <w:rsid w:val="00A01B2B"/>
    <w:rsid w:val="00A020A4"/>
    <w:rsid w:val="00A020CC"/>
    <w:rsid w:val="00A023DC"/>
    <w:rsid w:val="00A024FA"/>
    <w:rsid w:val="00A0326D"/>
    <w:rsid w:val="00A03547"/>
    <w:rsid w:val="00A045AD"/>
    <w:rsid w:val="00A0470A"/>
    <w:rsid w:val="00A04924"/>
    <w:rsid w:val="00A05B91"/>
    <w:rsid w:val="00A078F1"/>
    <w:rsid w:val="00A1076E"/>
    <w:rsid w:val="00A10D6F"/>
    <w:rsid w:val="00A1127F"/>
    <w:rsid w:val="00A1193A"/>
    <w:rsid w:val="00A119CF"/>
    <w:rsid w:val="00A12048"/>
    <w:rsid w:val="00A126C7"/>
    <w:rsid w:val="00A129EE"/>
    <w:rsid w:val="00A15340"/>
    <w:rsid w:val="00A173C9"/>
    <w:rsid w:val="00A204C5"/>
    <w:rsid w:val="00A20C8E"/>
    <w:rsid w:val="00A21160"/>
    <w:rsid w:val="00A21CE3"/>
    <w:rsid w:val="00A21ECF"/>
    <w:rsid w:val="00A21F54"/>
    <w:rsid w:val="00A235AC"/>
    <w:rsid w:val="00A23B6E"/>
    <w:rsid w:val="00A249F9"/>
    <w:rsid w:val="00A24C68"/>
    <w:rsid w:val="00A2530B"/>
    <w:rsid w:val="00A2689C"/>
    <w:rsid w:val="00A2698A"/>
    <w:rsid w:val="00A26A89"/>
    <w:rsid w:val="00A2778F"/>
    <w:rsid w:val="00A27A31"/>
    <w:rsid w:val="00A30734"/>
    <w:rsid w:val="00A30E7E"/>
    <w:rsid w:val="00A30F21"/>
    <w:rsid w:val="00A30FA8"/>
    <w:rsid w:val="00A3113F"/>
    <w:rsid w:val="00A31470"/>
    <w:rsid w:val="00A31797"/>
    <w:rsid w:val="00A31A68"/>
    <w:rsid w:val="00A324AA"/>
    <w:rsid w:val="00A326E9"/>
    <w:rsid w:val="00A335D7"/>
    <w:rsid w:val="00A33DD8"/>
    <w:rsid w:val="00A340E4"/>
    <w:rsid w:val="00A3451B"/>
    <w:rsid w:val="00A34BB8"/>
    <w:rsid w:val="00A352B4"/>
    <w:rsid w:val="00A368F2"/>
    <w:rsid w:val="00A36D90"/>
    <w:rsid w:val="00A3704D"/>
    <w:rsid w:val="00A37076"/>
    <w:rsid w:val="00A37594"/>
    <w:rsid w:val="00A3782F"/>
    <w:rsid w:val="00A37D2F"/>
    <w:rsid w:val="00A37E5D"/>
    <w:rsid w:val="00A37F53"/>
    <w:rsid w:val="00A41218"/>
    <w:rsid w:val="00A41B12"/>
    <w:rsid w:val="00A41BA3"/>
    <w:rsid w:val="00A41C16"/>
    <w:rsid w:val="00A43864"/>
    <w:rsid w:val="00A439C3"/>
    <w:rsid w:val="00A44AB9"/>
    <w:rsid w:val="00A457BA"/>
    <w:rsid w:val="00A46FD4"/>
    <w:rsid w:val="00A472C2"/>
    <w:rsid w:val="00A50A78"/>
    <w:rsid w:val="00A519AD"/>
    <w:rsid w:val="00A5265A"/>
    <w:rsid w:val="00A52D83"/>
    <w:rsid w:val="00A53638"/>
    <w:rsid w:val="00A54711"/>
    <w:rsid w:val="00A54841"/>
    <w:rsid w:val="00A55436"/>
    <w:rsid w:val="00A558F3"/>
    <w:rsid w:val="00A55AAE"/>
    <w:rsid w:val="00A55B80"/>
    <w:rsid w:val="00A55CAA"/>
    <w:rsid w:val="00A56273"/>
    <w:rsid w:val="00A56BAB"/>
    <w:rsid w:val="00A56C97"/>
    <w:rsid w:val="00A5728C"/>
    <w:rsid w:val="00A57396"/>
    <w:rsid w:val="00A602CA"/>
    <w:rsid w:val="00A60C1E"/>
    <w:rsid w:val="00A6183F"/>
    <w:rsid w:val="00A61965"/>
    <w:rsid w:val="00A623E7"/>
    <w:rsid w:val="00A6281A"/>
    <w:rsid w:val="00A6284E"/>
    <w:rsid w:val="00A62A09"/>
    <w:rsid w:val="00A63473"/>
    <w:rsid w:val="00A6350E"/>
    <w:rsid w:val="00A638B8"/>
    <w:rsid w:val="00A63BFB"/>
    <w:rsid w:val="00A63C99"/>
    <w:rsid w:val="00A63CFC"/>
    <w:rsid w:val="00A63D07"/>
    <w:rsid w:val="00A63E8A"/>
    <w:rsid w:val="00A6413F"/>
    <w:rsid w:val="00A64908"/>
    <w:rsid w:val="00A6542F"/>
    <w:rsid w:val="00A65697"/>
    <w:rsid w:val="00A66184"/>
    <w:rsid w:val="00A66256"/>
    <w:rsid w:val="00A67242"/>
    <w:rsid w:val="00A67362"/>
    <w:rsid w:val="00A6769A"/>
    <w:rsid w:val="00A67877"/>
    <w:rsid w:val="00A7022F"/>
    <w:rsid w:val="00A70A8E"/>
    <w:rsid w:val="00A70AC4"/>
    <w:rsid w:val="00A70B72"/>
    <w:rsid w:val="00A71ADB"/>
    <w:rsid w:val="00A72450"/>
    <w:rsid w:val="00A727C2"/>
    <w:rsid w:val="00A728F2"/>
    <w:rsid w:val="00A72E1E"/>
    <w:rsid w:val="00A73313"/>
    <w:rsid w:val="00A7354F"/>
    <w:rsid w:val="00A73DBC"/>
    <w:rsid w:val="00A74D97"/>
    <w:rsid w:val="00A7581B"/>
    <w:rsid w:val="00A75DE9"/>
    <w:rsid w:val="00A75FCE"/>
    <w:rsid w:val="00A76504"/>
    <w:rsid w:val="00A76A53"/>
    <w:rsid w:val="00A76AFF"/>
    <w:rsid w:val="00A77D0B"/>
    <w:rsid w:val="00A81398"/>
    <w:rsid w:val="00A81BCB"/>
    <w:rsid w:val="00A8275D"/>
    <w:rsid w:val="00A82984"/>
    <w:rsid w:val="00A82A25"/>
    <w:rsid w:val="00A82DE1"/>
    <w:rsid w:val="00A82DE3"/>
    <w:rsid w:val="00A83E48"/>
    <w:rsid w:val="00A84659"/>
    <w:rsid w:val="00A847DA"/>
    <w:rsid w:val="00A85547"/>
    <w:rsid w:val="00A85742"/>
    <w:rsid w:val="00A86EB0"/>
    <w:rsid w:val="00A90466"/>
    <w:rsid w:val="00A9195C"/>
    <w:rsid w:val="00A921F5"/>
    <w:rsid w:val="00A92785"/>
    <w:rsid w:val="00A93551"/>
    <w:rsid w:val="00A93950"/>
    <w:rsid w:val="00A9420E"/>
    <w:rsid w:val="00A95835"/>
    <w:rsid w:val="00A965A1"/>
    <w:rsid w:val="00A9694B"/>
    <w:rsid w:val="00AA01AE"/>
    <w:rsid w:val="00AA0286"/>
    <w:rsid w:val="00AA0730"/>
    <w:rsid w:val="00AA1522"/>
    <w:rsid w:val="00AA153B"/>
    <w:rsid w:val="00AA1B4E"/>
    <w:rsid w:val="00AA1EB2"/>
    <w:rsid w:val="00AA26A8"/>
    <w:rsid w:val="00AA37FD"/>
    <w:rsid w:val="00AA3D57"/>
    <w:rsid w:val="00AA4AC0"/>
    <w:rsid w:val="00AA4BC6"/>
    <w:rsid w:val="00AA4D9A"/>
    <w:rsid w:val="00AA501B"/>
    <w:rsid w:val="00AA5661"/>
    <w:rsid w:val="00AA5693"/>
    <w:rsid w:val="00AA67D2"/>
    <w:rsid w:val="00AA6AA8"/>
    <w:rsid w:val="00AA7956"/>
    <w:rsid w:val="00AB0DFD"/>
    <w:rsid w:val="00AB1070"/>
    <w:rsid w:val="00AB20CD"/>
    <w:rsid w:val="00AB23CF"/>
    <w:rsid w:val="00AB2F8B"/>
    <w:rsid w:val="00AB3A50"/>
    <w:rsid w:val="00AB5071"/>
    <w:rsid w:val="00AB6E78"/>
    <w:rsid w:val="00AB73D4"/>
    <w:rsid w:val="00AC00D7"/>
    <w:rsid w:val="00AC03AF"/>
    <w:rsid w:val="00AC04E8"/>
    <w:rsid w:val="00AC1DA7"/>
    <w:rsid w:val="00AC1DDA"/>
    <w:rsid w:val="00AC1EDF"/>
    <w:rsid w:val="00AC2CF8"/>
    <w:rsid w:val="00AC2E51"/>
    <w:rsid w:val="00AC3640"/>
    <w:rsid w:val="00AC42CB"/>
    <w:rsid w:val="00AC4446"/>
    <w:rsid w:val="00AC4C89"/>
    <w:rsid w:val="00AC54D6"/>
    <w:rsid w:val="00AC6290"/>
    <w:rsid w:val="00AC7AAA"/>
    <w:rsid w:val="00AC7D1F"/>
    <w:rsid w:val="00AD00B4"/>
    <w:rsid w:val="00AD0E83"/>
    <w:rsid w:val="00AD197F"/>
    <w:rsid w:val="00AD1A32"/>
    <w:rsid w:val="00AD1E02"/>
    <w:rsid w:val="00AD23C4"/>
    <w:rsid w:val="00AD3063"/>
    <w:rsid w:val="00AD327A"/>
    <w:rsid w:val="00AD3CE7"/>
    <w:rsid w:val="00AD3D66"/>
    <w:rsid w:val="00AD4299"/>
    <w:rsid w:val="00AD5243"/>
    <w:rsid w:val="00AD538E"/>
    <w:rsid w:val="00AD58B2"/>
    <w:rsid w:val="00AD5B5B"/>
    <w:rsid w:val="00AD5ECF"/>
    <w:rsid w:val="00AD68F5"/>
    <w:rsid w:val="00AD6BCE"/>
    <w:rsid w:val="00AD6D36"/>
    <w:rsid w:val="00AE0CFE"/>
    <w:rsid w:val="00AE138B"/>
    <w:rsid w:val="00AE1982"/>
    <w:rsid w:val="00AE28D1"/>
    <w:rsid w:val="00AE35EE"/>
    <w:rsid w:val="00AE3637"/>
    <w:rsid w:val="00AE3E83"/>
    <w:rsid w:val="00AE41CE"/>
    <w:rsid w:val="00AE450F"/>
    <w:rsid w:val="00AE5AC0"/>
    <w:rsid w:val="00AE601A"/>
    <w:rsid w:val="00AE6C2A"/>
    <w:rsid w:val="00AE6C5E"/>
    <w:rsid w:val="00AE74C5"/>
    <w:rsid w:val="00AE7F84"/>
    <w:rsid w:val="00AF0DF8"/>
    <w:rsid w:val="00AF1236"/>
    <w:rsid w:val="00AF1305"/>
    <w:rsid w:val="00AF2215"/>
    <w:rsid w:val="00AF24EE"/>
    <w:rsid w:val="00AF2A02"/>
    <w:rsid w:val="00AF2B8C"/>
    <w:rsid w:val="00AF3644"/>
    <w:rsid w:val="00AF4FCE"/>
    <w:rsid w:val="00AF540C"/>
    <w:rsid w:val="00AF6C04"/>
    <w:rsid w:val="00AF7168"/>
    <w:rsid w:val="00AF75A2"/>
    <w:rsid w:val="00AF75CE"/>
    <w:rsid w:val="00B006E6"/>
    <w:rsid w:val="00B00FD1"/>
    <w:rsid w:val="00B0277F"/>
    <w:rsid w:val="00B02B85"/>
    <w:rsid w:val="00B03AE0"/>
    <w:rsid w:val="00B04231"/>
    <w:rsid w:val="00B047C7"/>
    <w:rsid w:val="00B048B3"/>
    <w:rsid w:val="00B05128"/>
    <w:rsid w:val="00B05BFB"/>
    <w:rsid w:val="00B05D2E"/>
    <w:rsid w:val="00B06586"/>
    <w:rsid w:val="00B0683A"/>
    <w:rsid w:val="00B06A49"/>
    <w:rsid w:val="00B07133"/>
    <w:rsid w:val="00B11D47"/>
    <w:rsid w:val="00B12421"/>
    <w:rsid w:val="00B126A3"/>
    <w:rsid w:val="00B12B81"/>
    <w:rsid w:val="00B1370A"/>
    <w:rsid w:val="00B13D0B"/>
    <w:rsid w:val="00B147EF"/>
    <w:rsid w:val="00B15150"/>
    <w:rsid w:val="00B15359"/>
    <w:rsid w:val="00B15469"/>
    <w:rsid w:val="00B15519"/>
    <w:rsid w:val="00B1560D"/>
    <w:rsid w:val="00B15FB0"/>
    <w:rsid w:val="00B168C5"/>
    <w:rsid w:val="00B16EA9"/>
    <w:rsid w:val="00B17BE8"/>
    <w:rsid w:val="00B203BE"/>
    <w:rsid w:val="00B20E4F"/>
    <w:rsid w:val="00B20E52"/>
    <w:rsid w:val="00B21177"/>
    <w:rsid w:val="00B2193C"/>
    <w:rsid w:val="00B21F8F"/>
    <w:rsid w:val="00B22A35"/>
    <w:rsid w:val="00B23A3B"/>
    <w:rsid w:val="00B23A60"/>
    <w:rsid w:val="00B24331"/>
    <w:rsid w:val="00B247ED"/>
    <w:rsid w:val="00B24DEF"/>
    <w:rsid w:val="00B25505"/>
    <w:rsid w:val="00B255D4"/>
    <w:rsid w:val="00B26699"/>
    <w:rsid w:val="00B2680D"/>
    <w:rsid w:val="00B3019D"/>
    <w:rsid w:val="00B3021C"/>
    <w:rsid w:val="00B30597"/>
    <w:rsid w:val="00B30B0B"/>
    <w:rsid w:val="00B30E2B"/>
    <w:rsid w:val="00B30F70"/>
    <w:rsid w:val="00B3185F"/>
    <w:rsid w:val="00B319C1"/>
    <w:rsid w:val="00B31C01"/>
    <w:rsid w:val="00B33268"/>
    <w:rsid w:val="00B33B6B"/>
    <w:rsid w:val="00B33D1D"/>
    <w:rsid w:val="00B33FAA"/>
    <w:rsid w:val="00B34CD1"/>
    <w:rsid w:val="00B36824"/>
    <w:rsid w:val="00B36FA2"/>
    <w:rsid w:val="00B37857"/>
    <w:rsid w:val="00B37BDC"/>
    <w:rsid w:val="00B400BB"/>
    <w:rsid w:val="00B40660"/>
    <w:rsid w:val="00B415BC"/>
    <w:rsid w:val="00B427FF"/>
    <w:rsid w:val="00B4398B"/>
    <w:rsid w:val="00B44404"/>
    <w:rsid w:val="00B45634"/>
    <w:rsid w:val="00B4699B"/>
    <w:rsid w:val="00B46E3D"/>
    <w:rsid w:val="00B47095"/>
    <w:rsid w:val="00B47771"/>
    <w:rsid w:val="00B47CB1"/>
    <w:rsid w:val="00B50367"/>
    <w:rsid w:val="00B519D7"/>
    <w:rsid w:val="00B51DF2"/>
    <w:rsid w:val="00B51E2A"/>
    <w:rsid w:val="00B51EC5"/>
    <w:rsid w:val="00B523E9"/>
    <w:rsid w:val="00B52596"/>
    <w:rsid w:val="00B52926"/>
    <w:rsid w:val="00B5316C"/>
    <w:rsid w:val="00B53400"/>
    <w:rsid w:val="00B53CC2"/>
    <w:rsid w:val="00B55BC1"/>
    <w:rsid w:val="00B566C7"/>
    <w:rsid w:val="00B56A34"/>
    <w:rsid w:val="00B57BF3"/>
    <w:rsid w:val="00B57C9A"/>
    <w:rsid w:val="00B57D09"/>
    <w:rsid w:val="00B60388"/>
    <w:rsid w:val="00B60F05"/>
    <w:rsid w:val="00B6117A"/>
    <w:rsid w:val="00B61D95"/>
    <w:rsid w:val="00B62A64"/>
    <w:rsid w:val="00B6336F"/>
    <w:rsid w:val="00B6389E"/>
    <w:rsid w:val="00B63C1B"/>
    <w:rsid w:val="00B63E4B"/>
    <w:rsid w:val="00B64873"/>
    <w:rsid w:val="00B65476"/>
    <w:rsid w:val="00B658EF"/>
    <w:rsid w:val="00B66557"/>
    <w:rsid w:val="00B701A3"/>
    <w:rsid w:val="00B703CD"/>
    <w:rsid w:val="00B70449"/>
    <w:rsid w:val="00B7109F"/>
    <w:rsid w:val="00B71441"/>
    <w:rsid w:val="00B71C3E"/>
    <w:rsid w:val="00B720E1"/>
    <w:rsid w:val="00B72239"/>
    <w:rsid w:val="00B723AB"/>
    <w:rsid w:val="00B733D8"/>
    <w:rsid w:val="00B733EA"/>
    <w:rsid w:val="00B739B4"/>
    <w:rsid w:val="00B73A2D"/>
    <w:rsid w:val="00B73E4B"/>
    <w:rsid w:val="00B740D4"/>
    <w:rsid w:val="00B7469D"/>
    <w:rsid w:val="00B7493C"/>
    <w:rsid w:val="00B758F9"/>
    <w:rsid w:val="00B75CE0"/>
    <w:rsid w:val="00B76BA8"/>
    <w:rsid w:val="00B7731D"/>
    <w:rsid w:val="00B77C5B"/>
    <w:rsid w:val="00B80261"/>
    <w:rsid w:val="00B803E5"/>
    <w:rsid w:val="00B80867"/>
    <w:rsid w:val="00B80A76"/>
    <w:rsid w:val="00B81009"/>
    <w:rsid w:val="00B81292"/>
    <w:rsid w:val="00B825FD"/>
    <w:rsid w:val="00B826B1"/>
    <w:rsid w:val="00B82C0C"/>
    <w:rsid w:val="00B83243"/>
    <w:rsid w:val="00B83EE6"/>
    <w:rsid w:val="00B84EA7"/>
    <w:rsid w:val="00B85BBA"/>
    <w:rsid w:val="00B85FF4"/>
    <w:rsid w:val="00B86110"/>
    <w:rsid w:val="00B8680B"/>
    <w:rsid w:val="00B875BC"/>
    <w:rsid w:val="00B87761"/>
    <w:rsid w:val="00B87C9A"/>
    <w:rsid w:val="00B87E0E"/>
    <w:rsid w:val="00B87FD9"/>
    <w:rsid w:val="00B9016A"/>
    <w:rsid w:val="00B9085F"/>
    <w:rsid w:val="00B908E0"/>
    <w:rsid w:val="00B90B67"/>
    <w:rsid w:val="00B9117D"/>
    <w:rsid w:val="00B91485"/>
    <w:rsid w:val="00B91B44"/>
    <w:rsid w:val="00B91E3B"/>
    <w:rsid w:val="00B91EF1"/>
    <w:rsid w:val="00B92D76"/>
    <w:rsid w:val="00B934A3"/>
    <w:rsid w:val="00B9461A"/>
    <w:rsid w:val="00B94DF6"/>
    <w:rsid w:val="00B9662B"/>
    <w:rsid w:val="00B96D78"/>
    <w:rsid w:val="00B97A4D"/>
    <w:rsid w:val="00BA0314"/>
    <w:rsid w:val="00BA06B4"/>
    <w:rsid w:val="00BA0936"/>
    <w:rsid w:val="00BA2A55"/>
    <w:rsid w:val="00BA30B8"/>
    <w:rsid w:val="00BA3D20"/>
    <w:rsid w:val="00BA42E1"/>
    <w:rsid w:val="00BA452F"/>
    <w:rsid w:val="00BA5E61"/>
    <w:rsid w:val="00BA7781"/>
    <w:rsid w:val="00BA7E75"/>
    <w:rsid w:val="00BA7E99"/>
    <w:rsid w:val="00BB00DA"/>
    <w:rsid w:val="00BB0C51"/>
    <w:rsid w:val="00BB1509"/>
    <w:rsid w:val="00BB180D"/>
    <w:rsid w:val="00BB4254"/>
    <w:rsid w:val="00BB47ED"/>
    <w:rsid w:val="00BB722D"/>
    <w:rsid w:val="00BB75A7"/>
    <w:rsid w:val="00BB75F1"/>
    <w:rsid w:val="00BB7AF1"/>
    <w:rsid w:val="00BC08E0"/>
    <w:rsid w:val="00BC0A2B"/>
    <w:rsid w:val="00BC1180"/>
    <w:rsid w:val="00BC180F"/>
    <w:rsid w:val="00BC1B23"/>
    <w:rsid w:val="00BC28B3"/>
    <w:rsid w:val="00BC2A28"/>
    <w:rsid w:val="00BC32FA"/>
    <w:rsid w:val="00BC3DBA"/>
    <w:rsid w:val="00BC56A9"/>
    <w:rsid w:val="00BC59AC"/>
    <w:rsid w:val="00BC6A61"/>
    <w:rsid w:val="00BC6BDB"/>
    <w:rsid w:val="00BC6FF7"/>
    <w:rsid w:val="00BC732B"/>
    <w:rsid w:val="00BC7ADA"/>
    <w:rsid w:val="00BD1099"/>
    <w:rsid w:val="00BD13F4"/>
    <w:rsid w:val="00BD1660"/>
    <w:rsid w:val="00BD1EEC"/>
    <w:rsid w:val="00BD2011"/>
    <w:rsid w:val="00BD2247"/>
    <w:rsid w:val="00BD2A3F"/>
    <w:rsid w:val="00BD35FE"/>
    <w:rsid w:val="00BD391A"/>
    <w:rsid w:val="00BD3B49"/>
    <w:rsid w:val="00BD3C24"/>
    <w:rsid w:val="00BD3FAD"/>
    <w:rsid w:val="00BD4219"/>
    <w:rsid w:val="00BD4306"/>
    <w:rsid w:val="00BD5FDF"/>
    <w:rsid w:val="00BD6819"/>
    <w:rsid w:val="00BD6B66"/>
    <w:rsid w:val="00BD6F96"/>
    <w:rsid w:val="00BD7AE7"/>
    <w:rsid w:val="00BE0D27"/>
    <w:rsid w:val="00BE0E98"/>
    <w:rsid w:val="00BE1B8C"/>
    <w:rsid w:val="00BE1E44"/>
    <w:rsid w:val="00BE2379"/>
    <w:rsid w:val="00BE2733"/>
    <w:rsid w:val="00BE2E73"/>
    <w:rsid w:val="00BE3A1C"/>
    <w:rsid w:val="00BE3FB0"/>
    <w:rsid w:val="00BE5E1F"/>
    <w:rsid w:val="00BE6187"/>
    <w:rsid w:val="00BE630D"/>
    <w:rsid w:val="00BE6340"/>
    <w:rsid w:val="00BE64DA"/>
    <w:rsid w:val="00BE68A6"/>
    <w:rsid w:val="00BE6CDA"/>
    <w:rsid w:val="00BE7FD8"/>
    <w:rsid w:val="00BF096F"/>
    <w:rsid w:val="00BF0A31"/>
    <w:rsid w:val="00BF0C88"/>
    <w:rsid w:val="00BF0E70"/>
    <w:rsid w:val="00BF177D"/>
    <w:rsid w:val="00BF1FD4"/>
    <w:rsid w:val="00BF2C40"/>
    <w:rsid w:val="00BF31C4"/>
    <w:rsid w:val="00BF3617"/>
    <w:rsid w:val="00BF4C70"/>
    <w:rsid w:val="00BF4E63"/>
    <w:rsid w:val="00BF4F13"/>
    <w:rsid w:val="00BF5B3B"/>
    <w:rsid w:val="00BF5E4C"/>
    <w:rsid w:val="00BF5F34"/>
    <w:rsid w:val="00BF71F8"/>
    <w:rsid w:val="00BF740D"/>
    <w:rsid w:val="00BF741E"/>
    <w:rsid w:val="00BF795F"/>
    <w:rsid w:val="00C013B5"/>
    <w:rsid w:val="00C015F9"/>
    <w:rsid w:val="00C0168B"/>
    <w:rsid w:val="00C01A37"/>
    <w:rsid w:val="00C01DD4"/>
    <w:rsid w:val="00C0299C"/>
    <w:rsid w:val="00C03D64"/>
    <w:rsid w:val="00C04169"/>
    <w:rsid w:val="00C05816"/>
    <w:rsid w:val="00C0678C"/>
    <w:rsid w:val="00C06AC9"/>
    <w:rsid w:val="00C10D37"/>
    <w:rsid w:val="00C10D61"/>
    <w:rsid w:val="00C113A4"/>
    <w:rsid w:val="00C113E4"/>
    <w:rsid w:val="00C12195"/>
    <w:rsid w:val="00C12256"/>
    <w:rsid w:val="00C126E6"/>
    <w:rsid w:val="00C12DE0"/>
    <w:rsid w:val="00C12EAD"/>
    <w:rsid w:val="00C12F25"/>
    <w:rsid w:val="00C13B89"/>
    <w:rsid w:val="00C13EE9"/>
    <w:rsid w:val="00C144F9"/>
    <w:rsid w:val="00C15509"/>
    <w:rsid w:val="00C15AF7"/>
    <w:rsid w:val="00C16E20"/>
    <w:rsid w:val="00C17114"/>
    <w:rsid w:val="00C1780E"/>
    <w:rsid w:val="00C178A7"/>
    <w:rsid w:val="00C21200"/>
    <w:rsid w:val="00C212C0"/>
    <w:rsid w:val="00C21859"/>
    <w:rsid w:val="00C22BEC"/>
    <w:rsid w:val="00C22D0D"/>
    <w:rsid w:val="00C230F7"/>
    <w:rsid w:val="00C23791"/>
    <w:rsid w:val="00C23DDC"/>
    <w:rsid w:val="00C2434D"/>
    <w:rsid w:val="00C24A75"/>
    <w:rsid w:val="00C251D2"/>
    <w:rsid w:val="00C2527E"/>
    <w:rsid w:val="00C252D6"/>
    <w:rsid w:val="00C255F6"/>
    <w:rsid w:val="00C25C66"/>
    <w:rsid w:val="00C25DC8"/>
    <w:rsid w:val="00C25FA2"/>
    <w:rsid w:val="00C272C3"/>
    <w:rsid w:val="00C27722"/>
    <w:rsid w:val="00C30707"/>
    <w:rsid w:val="00C31064"/>
    <w:rsid w:val="00C319B5"/>
    <w:rsid w:val="00C32581"/>
    <w:rsid w:val="00C33E5E"/>
    <w:rsid w:val="00C35311"/>
    <w:rsid w:val="00C3583B"/>
    <w:rsid w:val="00C35CFE"/>
    <w:rsid w:val="00C3623F"/>
    <w:rsid w:val="00C36B89"/>
    <w:rsid w:val="00C36EF6"/>
    <w:rsid w:val="00C36F33"/>
    <w:rsid w:val="00C371BD"/>
    <w:rsid w:val="00C408DE"/>
    <w:rsid w:val="00C41DFE"/>
    <w:rsid w:val="00C42326"/>
    <w:rsid w:val="00C423EA"/>
    <w:rsid w:val="00C436E0"/>
    <w:rsid w:val="00C45903"/>
    <w:rsid w:val="00C45D85"/>
    <w:rsid w:val="00C45DD8"/>
    <w:rsid w:val="00C45F3D"/>
    <w:rsid w:val="00C4644E"/>
    <w:rsid w:val="00C465AD"/>
    <w:rsid w:val="00C47912"/>
    <w:rsid w:val="00C506B4"/>
    <w:rsid w:val="00C50809"/>
    <w:rsid w:val="00C510D1"/>
    <w:rsid w:val="00C510D3"/>
    <w:rsid w:val="00C515C3"/>
    <w:rsid w:val="00C51B0C"/>
    <w:rsid w:val="00C51CFA"/>
    <w:rsid w:val="00C52BF1"/>
    <w:rsid w:val="00C53721"/>
    <w:rsid w:val="00C537EB"/>
    <w:rsid w:val="00C53971"/>
    <w:rsid w:val="00C53AE7"/>
    <w:rsid w:val="00C53EF2"/>
    <w:rsid w:val="00C54A41"/>
    <w:rsid w:val="00C5607F"/>
    <w:rsid w:val="00C57579"/>
    <w:rsid w:val="00C5780E"/>
    <w:rsid w:val="00C57A0D"/>
    <w:rsid w:val="00C57ABC"/>
    <w:rsid w:val="00C601ED"/>
    <w:rsid w:val="00C609E0"/>
    <w:rsid w:val="00C61B37"/>
    <w:rsid w:val="00C62975"/>
    <w:rsid w:val="00C63391"/>
    <w:rsid w:val="00C63450"/>
    <w:rsid w:val="00C634D5"/>
    <w:rsid w:val="00C63639"/>
    <w:rsid w:val="00C65136"/>
    <w:rsid w:val="00C65414"/>
    <w:rsid w:val="00C65A2B"/>
    <w:rsid w:val="00C667F8"/>
    <w:rsid w:val="00C70887"/>
    <w:rsid w:val="00C70E93"/>
    <w:rsid w:val="00C72089"/>
    <w:rsid w:val="00C7295E"/>
    <w:rsid w:val="00C73039"/>
    <w:rsid w:val="00C733F8"/>
    <w:rsid w:val="00C73628"/>
    <w:rsid w:val="00C73FF8"/>
    <w:rsid w:val="00C74180"/>
    <w:rsid w:val="00C74B14"/>
    <w:rsid w:val="00C764BC"/>
    <w:rsid w:val="00C7674A"/>
    <w:rsid w:val="00C76A46"/>
    <w:rsid w:val="00C77731"/>
    <w:rsid w:val="00C80207"/>
    <w:rsid w:val="00C8109D"/>
    <w:rsid w:val="00C81267"/>
    <w:rsid w:val="00C815E0"/>
    <w:rsid w:val="00C81726"/>
    <w:rsid w:val="00C82D00"/>
    <w:rsid w:val="00C83357"/>
    <w:rsid w:val="00C834F0"/>
    <w:rsid w:val="00C83E24"/>
    <w:rsid w:val="00C84BF4"/>
    <w:rsid w:val="00C84EC5"/>
    <w:rsid w:val="00C85AAC"/>
    <w:rsid w:val="00C85B32"/>
    <w:rsid w:val="00C86016"/>
    <w:rsid w:val="00C86EF3"/>
    <w:rsid w:val="00C87314"/>
    <w:rsid w:val="00C900BA"/>
    <w:rsid w:val="00C905DE"/>
    <w:rsid w:val="00C905F3"/>
    <w:rsid w:val="00C915F2"/>
    <w:rsid w:val="00C91A6B"/>
    <w:rsid w:val="00C9273D"/>
    <w:rsid w:val="00C935C4"/>
    <w:rsid w:val="00C94F07"/>
    <w:rsid w:val="00C96A69"/>
    <w:rsid w:val="00C97644"/>
    <w:rsid w:val="00C9797F"/>
    <w:rsid w:val="00CA1743"/>
    <w:rsid w:val="00CA1B35"/>
    <w:rsid w:val="00CA1B9D"/>
    <w:rsid w:val="00CA2C8C"/>
    <w:rsid w:val="00CA2CF0"/>
    <w:rsid w:val="00CA35B6"/>
    <w:rsid w:val="00CA3C54"/>
    <w:rsid w:val="00CA4132"/>
    <w:rsid w:val="00CA55F5"/>
    <w:rsid w:val="00CA677D"/>
    <w:rsid w:val="00CA6DFA"/>
    <w:rsid w:val="00CA6EA4"/>
    <w:rsid w:val="00CA75E1"/>
    <w:rsid w:val="00CA7712"/>
    <w:rsid w:val="00CB0A67"/>
    <w:rsid w:val="00CB0C98"/>
    <w:rsid w:val="00CB0CC1"/>
    <w:rsid w:val="00CB1D17"/>
    <w:rsid w:val="00CB1E37"/>
    <w:rsid w:val="00CB1EF9"/>
    <w:rsid w:val="00CB3FF9"/>
    <w:rsid w:val="00CB3FFB"/>
    <w:rsid w:val="00CB4C72"/>
    <w:rsid w:val="00CB5AF1"/>
    <w:rsid w:val="00CB5C4F"/>
    <w:rsid w:val="00CB62D1"/>
    <w:rsid w:val="00CB6513"/>
    <w:rsid w:val="00CB6643"/>
    <w:rsid w:val="00CB7E5A"/>
    <w:rsid w:val="00CC0E8D"/>
    <w:rsid w:val="00CC12D9"/>
    <w:rsid w:val="00CC21CD"/>
    <w:rsid w:val="00CC21D6"/>
    <w:rsid w:val="00CC34BE"/>
    <w:rsid w:val="00CC372C"/>
    <w:rsid w:val="00CC3789"/>
    <w:rsid w:val="00CC3839"/>
    <w:rsid w:val="00CC38D1"/>
    <w:rsid w:val="00CC40D3"/>
    <w:rsid w:val="00CC4363"/>
    <w:rsid w:val="00CC463E"/>
    <w:rsid w:val="00CC5C6C"/>
    <w:rsid w:val="00CC6387"/>
    <w:rsid w:val="00CC6662"/>
    <w:rsid w:val="00CC6BC0"/>
    <w:rsid w:val="00CD0DA7"/>
    <w:rsid w:val="00CD120F"/>
    <w:rsid w:val="00CD124E"/>
    <w:rsid w:val="00CD17C7"/>
    <w:rsid w:val="00CD23B7"/>
    <w:rsid w:val="00CD456A"/>
    <w:rsid w:val="00CD5334"/>
    <w:rsid w:val="00CD6590"/>
    <w:rsid w:val="00CD6F2E"/>
    <w:rsid w:val="00CD77C2"/>
    <w:rsid w:val="00CE00A8"/>
    <w:rsid w:val="00CE01C7"/>
    <w:rsid w:val="00CE14A6"/>
    <w:rsid w:val="00CE1D9D"/>
    <w:rsid w:val="00CE21C1"/>
    <w:rsid w:val="00CE3A94"/>
    <w:rsid w:val="00CE4A27"/>
    <w:rsid w:val="00CE4F86"/>
    <w:rsid w:val="00CE502D"/>
    <w:rsid w:val="00CE56F1"/>
    <w:rsid w:val="00CE68B8"/>
    <w:rsid w:val="00CE75F8"/>
    <w:rsid w:val="00CE76E2"/>
    <w:rsid w:val="00CE773C"/>
    <w:rsid w:val="00CF0837"/>
    <w:rsid w:val="00CF0D5F"/>
    <w:rsid w:val="00CF1ADD"/>
    <w:rsid w:val="00CF1E4B"/>
    <w:rsid w:val="00CF3098"/>
    <w:rsid w:val="00CF4CD5"/>
    <w:rsid w:val="00CF52AB"/>
    <w:rsid w:val="00CF58EE"/>
    <w:rsid w:val="00CF6376"/>
    <w:rsid w:val="00CF69F2"/>
    <w:rsid w:val="00CF767D"/>
    <w:rsid w:val="00CF7F41"/>
    <w:rsid w:val="00D0085F"/>
    <w:rsid w:val="00D02D2E"/>
    <w:rsid w:val="00D040CF"/>
    <w:rsid w:val="00D04403"/>
    <w:rsid w:val="00D04553"/>
    <w:rsid w:val="00D05357"/>
    <w:rsid w:val="00D05B6C"/>
    <w:rsid w:val="00D05BB7"/>
    <w:rsid w:val="00D06592"/>
    <w:rsid w:val="00D07B28"/>
    <w:rsid w:val="00D07E50"/>
    <w:rsid w:val="00D10248"/>
    <w:rsid w:val="00D11137"/>
    <w:rsid w:val="00D111A0"/>
    <w:rsid w:val="00D113A8"/>
    <w:rsid w:val="00D117FD"/>
    <w:rsid w:val="00D126B9"/>
    <w:rsid w:val="00D12841"/>
    <w:rsid w:val="00D134A1"/>
    <w:rsid w:val="00D136F6"/>
    <w:rsid w:val="00D137B3"/>
    <w:rsid w:val="00D1524E"/>
    <w:rsid w:val="00D152BC"/>
    <w:rsid w:val="00D15741"/>
    <w:rsid w:val="00D15F5B"/>
    <w:rsid w:val="00D16459"/>
    <w:rsid w:val="00D16968"/>
    <w:rsid w:val="00D1713C"/>
    <w:rsid w:val="00D20559"/>
    <w:rsid w:val="00D2057D"/>
    <w:rsid w:val="00D223D1"/>
    <w:rsid w:val="00D24173"/>
    <w:rsid w:val="00D24FFB"/>
    <w:rsid w:val="00D25712"/>
    <w:rsid w:val="00D26399"/>
    <w:rsid w:val="00D26C6C"/>
    <w:rsid w:val="00D26D6D"/>
    <w:rsid w:val="00D26EC0"/>
    <w:rsid w:val="00D26F7C"/>
    <w:rsid w:val="00D27B47"/>
    <w:rsid w:val="00D27E48"/>
    <w:rsid w:val="00D30BB5"/>
    <w:rsid w:val="00D31827"/>
    <w:rsid w:val="00D32AEC"/>
    <w:rsid w:val="00D3388D"/>
    <w:rsid w:val="00D33C20"/>
    <w:rsid w:val="00D34C5E"/>
    <w:rsid w:val="00D35D08"/>
    <w:rsid w:val="00D361BC"/>
    <w:rsid w:val="00D364DF"/>
    <w:rsid w:val="00D3658A"/>
    <w:rsid w:val="00D36D57"/>
    <w:rsid w:val="00D36E37"/>
    <w:rsid w:val="00D37104"/>
    <w:rsid w:val="00D40815"/>
    <w:rsid w:val="00D4251C"/>
    <w:rsid w:val="00D4316D"/>
    <w:rsid w:val="00D43926"/>
    <w:rsid w:val="00D43A48"/>
    <w:rsid w:val="00D43CE5"/>
    <w:rsid w:val="00D43EEF"/>
    <w:rsid w:val="00D44EDE"/>
    <w:rsid w:val="00D45018"/>
    <w:rsid w:val="00D461CB"/>
    <w:rsid w:val="00D46647"/>
    <w:rsid w:val="00D470AE"/>
    <w:rsid w:val="00D500F3"/>
    <w:rsid w:val="00D507FF"/>
    <w:rsid w:val="00D50A48"/>
    <w:rsid w:val="00D52270"/>
    <w:rsid w:val="00D53263"/>
    <w:rsid w:val="00D5340E"/>
    <w:rsid w:val="00D5386C"/>
    <w:rsid w:val="00D5454A"/>
    <w:rsid w:val="00D552B8"/>
    <w:rsid w:val="00D55BB8"/>
    <w:rsid w:val="00D56094"/>
    <w:rsid w:val="00D562F0"/>
    <w:rsid w:val="00D56BDA"/>
    <w:rsid w:val="00D56E75"/>
    <w:rsid w:val="00D578F3"/>
    <w:rsid w:val="00D5796F"/>
    <w:rsid w:val="00D60A09"/>
    <w:rsid w:val="00D60D41"/>
    <w:rsid w:val="00D61B55"/>
    <w:rsid w:val="00D62742"/>
    <w:rsid w:val="00D63019"/>
    <w:rsid w:val="00D635BA"/>
    <w:rsid w:val="00D63996"/>
    <w:rsid w:val="00D64590"/>
    <w:rsid w:val="00D650CA"/>
    <w:rsid w:val="00D65AC7"/>
    <w:rsid w:val="00D65BA2"/>
    <w:rsid w:val="00D65FE8"/>
    <w:rsid w:val="00D66176"/>
    <w:rsid w:val="00D66226"/>
    <w:rsid w:val="00D70073"/>
    <w:rsid w:val="00D70453"/>
    <w:rsid w:val="00D70C2D"/>
    <w:rsid w:val="00D71622"/>
    <w:rsid w:val="00D7202B"/>
    <w:rsid w:val="00D72CE8"/>
    <w:rsid w:val="00D72EFD"/>
    <w:rsid w:val="00D72F6A"/>
    <w:rsid w:val="00D736A2"/>
    <w:rsid w:val="00D73F2C"/>
    <w:rsid w:val="00D73F60"/>
    <w:rsid w:val="00D767E0"/>
    <w:rsid w:val="00D76B9C"/>
    <w:rsid w:val="00D770F3"/>
    <w:rsid w:val="00D77F40"/>
    <w:rsid w:val="00D8019B"/>
    <w:rsid w:val="00D8054B"/>
    <w:rsid w:val="00D80ACA"/>
    <w:rsid w:val="00D80CE7"/>
    <w:rsid w:val="00D8109D"/>
    <w:rsid w:val="00D81F30"/>
    <w:rsid w:val="00D82CFC"/>
    <w:rsid w:val="00D83C19"/>
    <w:rsid w:val="00D8404D"/>
    <w:rsid w:val="00D847EC"/>
    <w:rsid w:val="00D853DE"/>
    <w:rsid w:val="00D855C8"/>
    <w:rsid w:val="00D868F8"/>
    <w:rsid w:val="00D87303"/>
    <w:rsid w:val="00D907C2"/>
    <w:rsid w:val="00D907F9"/>
    <w:rsid w:val="00D90CED"/>
    <w:rsid w:val="00D917EF"/>
    <w:rsid w:val="00D91C67"/>
    <w:rsid w:val="00D93983"/>
    <w:rsid w:val="00D93A52"/>
    <w:rsid w:val="00D93B4A"/>
    <w:rsid w:val="00D9409B"/>
    <w:rsid w:val="00D9459E"/>
    <w:rsid w:val="00D94677"/>
    <w:rsid w:val="00D94979"/>
    <w:rsid w:val="00D94AE1"/>
    <w:rsid w:val="00D95849"/>
    <w:rsid w:val="00D95BC7"/>
    <w:rsid w:val="00D9616A"/>
    <w:rsid w:val="00D966B7"/>
    <w:rsid w:val="00D96734"/>
    <w:rsid w:val="00D978D4"/>
    <w:rsid w:val="00D97D96"/>
    <w:rsid w:val="00DA025B"/>
    <w:rsid w:val="00DA0774"/>
    <w:rsid w:val="00DA0D47"/>
    <w:rsid w:val="00DA250B"/>
    <w:rsid w:val="00DA29C4"/>
    <w:rsid w:val="00DA3E79"/>
    <w:rsid w:val="00DA3F74"/>
    <w:rsid w:val="00DA4712"/>
    <w:rsid w:val="00DA4825"/>
    <w:rsid w:val="00DA4869"/>
    <w:rsid w:val="00DA4FD0"/>
    <w:rsid w:val="00DA50A0"/>
    <w:rsid w:val="00DA55D0"/>
    <w:rsid w:val="00DA565A"/>
    <w:rsid w:val="00DA57F7"/>
    <w:rsid w:val="00DA5864"/>
    <w:rsid w:val="00DA65DD"/>
    <w:rsid w:val="00DA726E"/>
    <w:rsid w:val="00DB00DD"/>
    <w:rsid w:val="00DB0E29"/>
    <w:rsid w:val="00DB124A"/>
    <w:rsid w:val="00DB22F8"/>
    <w:rsid w:val="00DB278B"/>
    <w:rsid w:val="00DB28E9"/>
    <w:rsid w:val="00DB2AB6"/>
    <w:rsid w:val="00DB355E"/>
    <w:rsid w:val="00DB389E"/>
    <w:rsid w:val="00DB41B2"/>
    <w:rsid w:val="00DB4BA1"/>
    <w:rsid w:val="00DB538F"/>
    <w:rsid w:val="00DB55D6"/>
    <w:rsid w:val="00DB55E5"/>
    <w:rsid w:val="00DB5A05"/>
    <w:rsid w:val="00DB5B76"/>
    <w:rsid w:val="00DB5FA5"/>
    <w:rsid w:val="00DB6BAD"/>
    <w:rsid w:val="00DB6D7E"/>
    <w:rsid w:val="00DB76DF"/>
    <w:rsid w:val="00DC02D6"/>
    <w:rsid w:val="00DC07BE"/>
    <w:rsid w:val="00DC0D7B"/>
    <w:rsid w:val="00DC17A9"/>
    <w:rsid w:val="00DC281D"/>
    <w:rsid w:val="00DC3106"/>
    <w:rsid w:val="00DC3E80"/>
    <w:rsid w:val="00DC417D"/>
    <w:rsid w:val="00DC4993"/>
    <w:rsid w:val="00DC499D"/>
    <w:rsid w:val="00DC4AF9"/>
    <w:rsid w:val="00DC4BFE"/>
    <w:rsid w:val="00DC4DBA"/>
    <w:rsid w:val="00DC6554"/>
    <w:rsid w:val="00DC67BD"/>
    <w:rsid w:val="00DC682E"/>
    <w:rsid w:val="00DC6BD3"/>
    <w:rsid w:val="00DD01F8"/>
    <w:rsid w:val="00DD0AAC"/>
    <w:rsid w:val="00DD2A90"/>
    <w:rsid w:val="00DD2BBC"/>
    <w:rsid w:val="00DD2FA2"/>
    <w:rsid w:val="00DD375B"/>
    <w:rsid w:val="00DD3E24"/>
    <w:rsid w:val="00DD3E61"/>
    <w:rsid w:val="00DD449E"/>
    <w:rsid w:val="00DD47C8"/>
    <w:rsid w:val="00DD491E"/>
    <w:rsid w:val="00DD4A24"/>
    <w:rsid w:val="00DD534A"/>
    <w:rsid w:val="00DD5C23"/>
    <w:rsid w:val="00DD6CAE"/>
    <w:rsid w:val="00DD75BD"/>
    <w:rsid w:val="00DD7E2B"/>
    <w:rsid w:val="00DE0102"/>
    <w:rsid w:val="00DE0520"/>
    <w:rsid w:val="00DE0D1D"/>
    <w:rsid w:val="00DE0D2B"/>
    <w:rsid w:val="00DE1A35"/>
    <w:rsid w:val="00DE1DE0"/>
    <w:rsid w:val="00DE22A8"/>
    <w:rsid w:val="00DE24CA"/>
    <w:rsid w:val="00DE27C3"/>
    <w:rsid w:val="00DE27CA"/>
    <w:rsid w:val="00DE2877"/>
    <w:rsid w:val="00DE2D35"/>
    <w:rsid w:val="00DE2F5C"/>
    <w:rsid w:val="00DE4CB7"/>
    <w:rsid w:val="00DE51A7"/>
    <w:rsid w:val="00DE53AB"/>
    <w:rsid w:val="00DE5D82"/>
    <w:rsid w:val="00DE6C23"/>
    <w:rsid w:val="00DF017A"/>
    <w:rsid w:val="00DF2F87"/>
    <w:rsid w:val="00DF3A7E"/>
    <w:rsid w:val="00DF509E"/>
    <w:rsid w:val="00DF68F0"/>
    <w:rsid w:val="00DF700C"/>
    <w:rsid w:val="00DF709B"/>
    <w:rsid w:val="00DF780B"/>
    <w:rsid w:val="00DF7952"/>
    <w:rsid w:val="00E001FC"/>
    <w:rsid w:val="00E00698"/>
    <w:rsid w:val="00E011E8"/>
    <w:rsid w:val="00E017F6"/>
    <w:rsid w:val="00E03AB4"/>
    <w:rsid w:val="00E0515E"/>
    <w:rsid w:val="00E05375"/>
    <w:rsid w:val="00E056A0"/>
    <w:rsid w:val="00E06696"/>
    <w:rsid w:val="00E071AF"/>
    <w:rsid w:val="00E0776C"/>
    <w:rsid w:val="00E0792C"/>
    <w:rsid w:val="00E1002F"/>
    <w:rsid w:val="00E10C68"/>
    <w:rsid w:val="00E12502"/>
    <w:rsid w:val="00E1326D"/>
    <w:rsid w:val="00E13DED"/>
    <w:rsid w:val="00E159D9"/>
    <w:rsid w:val="00E15AE4"/>
    <w:rsid w:val="00E15C33"/>
    <w:rsid w:val="00E15F51"/>
    <w:rsid w:val="00E173D9"/>
    <w:rsid w:val="00E17889"/>
    <w:rsid w:val="00E17AB2"/>
    <w:rsid w:val="00E20061"/>
    <w:rsid w:val="00E21546"/>
    <w:rsid w:val="00E2158B"/>
    <w:rsid w:val="00E22906"/>
    <w:rsid w:val="00E23E40"/>
    <w:rsid w:val="00E245B4"/>
    <w:rsid w:val="00E246ED"/>
    <w:rsid w:val="00E248A8"/>
    <w:rsid w:val="00E24C5A"/>
    <w:rsid w:val="00E24CD5"/>
    <w:rsid w:val="00E24E80"/>
    <w:rsid w:val="00E2537E"/>
    <w:rsid w:val="00E258C9"/>
    <w:rsid w:val="00E26993"/>
    <w:rsid w:val="00E27A44"/>
    <w:rsid w:val="00E27FE4"/>
    <w:rsid w:val="00E30473"/>
    <w:rsid w:val="00E31613"/>
    <w:rsid w:val="00E31895"/>
    <w:rsid w:val="00E31995"/>
    <w:rsid w:val="00E31ABD"/>
    <w:rsid w:val="00E32907"/>
    <w:rsid w:val="00E32928"/>
    <w:rsid w:val="00E33B56"/>
    <w:rsid w:val="00E34E44"/>
    <w:rsid w:val="00E368AD"/>
    <w:rsid w:val="00E36AD5"/>
    <w:rsid w:val="00E37A7B"/>
    <w:rsid w:val="00E37D64"/>
    <w:rsid w:val="00E406ED"/>
    <w:rsid w:val="00E40874"/>
    <w:rsid w:val="00E409E8"/>
    <w:rsid w:val="00E40EA4"/>
    <w:rsid w:val="00E41533"/>
    <w:rsid w:val="00E420EA"/>
    <w:rsid w:val="00E435D4"/>
    <w:rsid w:val="00E43DD2"/>
    <w:rsid w:val="00E44D29"/>
    <w:rsid w:val="00E45050"/>
    <w:rsid w:val="00E45232"/>
    <w:rsid w:val="00E45FFA"/>
    <w:rsid w:val="00E4663F"/>
    <w:rsid w:val="00E4679C"/>
    <w:rsid w:val="00E46C12"/>
    <w:rsid w:val="00E4780E"/>
    <w:rsid w:val="00E50453"/>
    <w:rsid w:val="00E50D36"/>
    <w:rsid w:val="00E5151F"/>
    <w:rsid w:val="00E515B4"/>
    <w:rsid w:val="00E52047"/>
    <w:rsid w:val="00E5236D"/>
    <w:rsid w:val="00E52C7C"/>
    <w:rsid w:val="00E52DE9"/>
    <w:rsid w:val="00E533B9"/>
    <w:rsid w:val="00E53660"/>
    <w:rsid w:val="00E536D3"/>
    <w:rsid w:val="00E53883"/>
    <w:rsid w:val="00E54FD4"/>
    <w:rsid w:val="00E56056"/>
    <w:rsid w:val="00E5664A"/>
    <w:rsid w:val="00E576FE"/>
    <w:rsid w:val="00E57CF1"/>
    <w:rsid w:val="00E60365"/>
    <w:rsid w:val="00E6062A"/>
    <w:rsid w:val="00E6072A"/>
    <w:rsid w:val="00E60745"/>
    <w:rsid w:val="00E6154F"/>
    <w:rsid w:val="00E61A01"/>
    <w:rsid w:val="00E62355"/>
    <w:rsid w:val="00E6250C"/>
    <w:rsid w:val="00E62DFA"/>
    <w:rsid w:val="00E63892"/>
    <w:rsid w:val="00E64F47"/>
    <w:rsid w:val="00E659C1"/>
    <w:rsid w:val="00E660B1"/>
    <w:rsid w:val="00E668F2"/>
    <w:rsid w:val="00E66CD6"/>
    <w:rsid w:val="00E67131"/>
    <w:rsid w:val="00E6741F"/>
    <w:rsid w:val="00E67D1E"/>
    <w:rsid w:val="00E67E3B"/>
    <w:rsid w:val="00E7027D"/>
    <w:rsid w:val="00E706F7"/>
    <w:rsid w:val="00E71262"/>
    <w:rsid w:val="00E7136E"/>
    <w:rsid w:val="00E71E3C"/>
    <w:rsid w:val="00E734BA"/>
    <w:rsid w:val="00E74914"/>
    <w:rsid w:val="00E764D0"/>
    <w:rsid w:val="00E76A44"/>
    <w:rsid w:val="00E7787A"/>
    <w:rsid w:val="00E77CD6"/>
    <w:rsid w:val="00E80B2F"/>
    <w:rsid w:val="00E8380C"/>
    <w:rsid w:val="00E83888"/>
    <w:rsid w:val="00E841B8"/>
    <w:rsid w:val="00E84DBC"/>
    <w:rsid w:val="00E84E97"/>
    <w:rsid w:val="00E84FF5"/>
    <w:rsid w:val="00E8578E"/>
    <w:rsid w:val="00E85FA1"/>
    <w:rsid w:val="00E871A0"/>
    <w:rsid w:val="00E87EB0"/>
    <w:rsid w:val="00E87FA9"/>
    <w:rsid w:val="00E907A0"/>
    <w:rsid w:val="00E912A0"/>
    <w:rsid w:val="00E91603"/>
    <w:rsid w:val="00E91961"/>
    <w:rsid w:val="00E91D03"/>
    <w:rsid w:val="00E9200A"/>
    <w:rsid w:val="00E922DC"/>
    <w:rsid w:val="00E92E8B"/>
    <w:rsid w:val="00E936AA"/>
    <w:rsid w:val="00E9386E"/>
    <w:rsid w:val="00E938E5"/>
    <w:rsid w:val="00E94E14"/>
    <w:rsid w:val="00E95C6D"/>
    <w:rsid w:val="00E96985"/>
    <w:rsid w:val="00E96F3F"/>
    <w:rsid w:val="00E970E7"/>
    <w:rsid w:val="00E97123"/>
    <w:rsid w:val="00E9784B"/>
    <w:rsid w:val="00E978B5"/>
    <w:rsid w:val="00EA05E0"/>
    <w:rsid w:val="00EA1612"/>
    <w:rsid w:val="00EA1BB0"/>
    <w:rsid w:val="00EA1D21"/>
    <w:rsid w:val="00EA1E48"/>
    <w:rsid w:val="00EA2219"/>
    <w:rsid w:val="00EA2984"/>
    <w:rsid w:val="00EA29D2"/>
    <w:rsid w:val="00EA30F4"/>
    <w:rsid w:val="00EA3C54"/>
    <w:rsid w:val="00EA3E10"/>
    <w:rsid w:val="00EA4054"/>
    <w:rsid w:val="00EA45BD"/>
    <w:rsid w:val="00EA4B4C"/>
    <w:rsid w:val="00EA6A96"/>
    <w:rsid w:val="00EA78AD"/>
    <w:rsid w:val="00EB11FE"/>
    <w:rsid w:val="00EB1CCB"/>
    <w:rsid w:val="00EB1FA9"/>
    <w:rsid w:val="00EB2BA3"/>
    <w:rsid w:val="00EB2CF5"/>
    <w:rsid w:val="00EB2D6D"/>
    <w:rsid w:val="00EB37AE"/>
    <w:rsid w:val="00EB3C01"/>
    <w:rsid w:val="00EB4CD7"/>
    <w:rsid w:val="00EB57A0"/>
    <w:rsid w:val="00EB6268"/>
    <w:rsid w:val="00EB6346"/>
    <w:rsid w:val="00EB67AD"/>
    <w:rsid w:val="00EB6DE1"/>
    <w:rsid w:val="00EB6E82"/>
    <w:rsid w:val="00EB6FDD"/>
    <w:rsid w:val="00EB7BA0"/>
    <w:rsid w:val="00EC07A9"/>
    <w:rsid w:val="00EC081A"/>
    <w:rsid w:val="00EC0D9D"/>
    <w:rsid w:val="00EC161A"/>
    <w:rsid w:val="00EC238E"/>
    <w:rsid w:val="00EC2999"/>
    <w:rsid w:val="00EC2A7B"/>
    <w:rsid w:val="00EC40BD"/>
    <w:rsid w:val="00EC4C86"/>
    <w:rsid w:val="00EC5738"/>
    <w:rsid w:val="00EC6663"/>
    <w:rsid w:val="00EC7BF6"/>
    <w:rsid w:val="00EC7DCF"/>
    <w:rsid w:val="00EC7FD2"/>
    <w:rsid w:val="00ED00A1"/>
    <w:rsid w:val="00ED0516"/>
    <w:rsid w:val="00ED1143"/>
    <w:rsid w:val="00ED1603"/>
    <w:rsid w:val="00ED275C"/>
    <w:rsid w:val="00ED2C2F"/>
    <w:rsid w:val="00ED30BC"/>
    <w:rsid w:val="00ED465E"/>
    <w:rsid w:val="00ED4D70"/>
    <w:rsid w:val="00ED4F6F"/>
    <w:rsid w:val="00ED5442"/>
    <w:rsid w:val="00ED5A4A"/>
    <w:rsid w:val="00ED6B6E"/>
    <w:rsid w:val="00ED730B"/>
    <w:rsid w:val="00EE02AD"/>
    <w:rsid w:val="00EE0522"/>
    <w:rsid w:val="00EE101A"/>
    <w:rsid w:val="00EE1D9A"/>
    <w:rsid w:val="00EE375E"/>
    <w:rsid w:val="00EE3AB0"/>
    <w:rsid w:val="00EE5059"/>
    <w:rsid w:val="00EE53F4"/>
    <w:rsid w:val="00EE5A70"/>
    <w:rsid w:val="00EE5AFB"/>
    <w:rsid w:val="00EE6236"/>
    <w:rsid w:val="00EE7067"/>
    <w:rsid w:val="00EE76FB"/>
    <w:rsid w:val="00EE77AF"/>
    <w:rsid w:val="00EE7FC6"/>
    <w:rsid w:val="00EF06C5"/>
    <w:rsid w:val="00EF10E0"/>
    <w:rsid w:val="00EF22DA"/>
    <w:rsid w:val="00EF253F"/>
    <w:rsid w:val="00EF283B"/>
    <w:rsid w:val="00EF29E7"/>
    <w:rsid w:val="00EF29F8"/>
    <w:rsid w:val="00EF2B83"/>
    <w:rsid w:val="00EF302F"/>
    <w:rsid w:val="00EF3B9D"/>
    <w:rsid w:val="00EF4320"/>
    <w:rsid w:val="00EF44E7"/>
    <w:rsid w:val="00EF4747"/>
    <w:rsid w:val="00EF48D3"/>
    <w:rsid w:val="00EF4FC1"/>
    <w:rsid w:val="00EF580C"/>
    <w:rsid w:val="00EF5977"/>
    <w:rsid w:val="00EF5AE8"/>
    <w:rsid w:val="00EF5C5F"/>
    <w:rsid w:val="00EF5D54"/>
    <w:rsid w:val="00EF65D3"/>
    <w:rsid w:val="00EF7BC4"/>
    <w:rsid w:val="00F00AC1"/>
    <w:rsid w:val="00F00BB2"/>
    <w:rsid w:val="00F01145"/>
    <w:rsid w:val="00F0121B"/>
    <w:rsid w:val="00F01D7B"/>
    <w:rsid w:val="00F04AC3"/>
    <w:rsid w:val="00F05433"/>
    <w:rsid w:val="00F05841"/>
    <w:rsid w:val="00F05F03"/>
    <w:rsid w:val="00F0648C"/>
    <w:rsid w:val="00F06B69"/>
    <w:rsid w:val="00F07026"/>
    <w:rsid w:val="00F074A2"/>
    <w:rsid w:val="00F07C67"/>
    <w:rsid w:val="00F1023A"/>
    <w:rsid w:val="00F102F9"/>
    <w:rsid w:val="00F1109E"/>
    <w:rsid w:val="00F11233"/>
    <w:rsid w:val="00F11BC4"/>
    <w:rsid w:val="00F12533"/>
    <w:rsid w:val="00F12D81"/>
    <w:rsid w:val="00F143D9"/>
    <w:rsid w:val="00F14C42"/>
    <w:rsid w:val="00F155CC"/>
    <w:rsid w:val="00F1566B"/>
    <w:rsid w:val="00F15784"/>
    <w:rsid w:val="00F17C39"/>
    <w:rsid w:val="00F20B8D"/>
    <w:rsid w:val="00F22712"/>
    <w:rsid w:val="00F23AD3"/>
    <w:rsid w:val="00F23C82"/>
    <w:rsid w:val="00F24B6B"/>
    <w:rsid w:val="00F258B3"/>
    <w:rsid w:val="00F264B8"/>
    <w:rsid w:val="00F26BBB"/>
    <w:rsid w:val="00F2796F"/>
    <w:rsid w:val="00F306E3"/>
    <w:rsid w:val="00F30D34"/>
    <w:rsid w:val="00F3118A"/>
    <w:rsid w:val="00F3277A"/>
    <w:rsid w:val="00F32B2D"/>
    <w:rsid w:val="00F354A9"/>
    <w:rsid w:val="00F355FB"/>
    <w:rsid w:val="00F359B0"/>
    <w:rsid w:val="00F3635C"/>
    <w:rsid w:val="00F367CA"/>
    <w:rsid w:val="00F40203"/>
    <w:rsid w:val="00F40AEF"/>
    <w:rsid w:val="00F41E5F"/>
    <w:rsid w:val="00F42427"/>
    <w:rsid w:val="00F42DF0"/>
    <w:rsid w:val="00F461C3"/>
    <w:rsid w:val="00F4687C"/>
    <w:rsid w:val="00F4693B"/>
    <w:rsid w:val="00F47702"/>
    <w:rsid w:val="00F47F52"/>
    <w:rsid w:val="00F47FB8"/>
    <w:rsid w:val="00F508F5"/>
    <w:rsid w:val="00F50C3E"/>
    <w:rsid w:val="00F5127C"/>
    <w:rsid w:val="00F517AB"/>
    <w:rsid w:val="00F51AEE"/>
    <w:rsid w:val="00F51D36"/>
    <w:rsid w:val="00F51DD4"/>
    <w:rsid w:val="00F52216"/>
    <w:rsid w:val="00F5321B"/>
    <w:rsid w:val="00F536B9"/>
    <w:rsid w:val="00F53DC0"/>
    <w:rsid w:val="00F551C7"/>
    <w:rsid w:val="00F55D3A"/>
    <w:rsid w:val="00F55F12"/>
    <w:rsid w:val="00F564EC"/>
    <w:rsid w:val="00F56632"/>
    <w:rsid w:val="00F56ED5"/>
    <w:rsid w:val="00F57944"/>
    <w:rsid w:val="00F60CC1"/>
    <w:rsid w:val="00F61010"/>
    <w:rsid w:val="00F61226"/>
    <w:rsid w:val="00F618F9"/>
    <w:rsid w:val="00F61AB3"/>
    <w:rsid w:val="00F63140"/>
    <w:rsid w:val="00F632A3"/>
    <w:rsid w:val="00F63C85"/>
    <w:rsid w:val="00F64186"/>
    <w:rsid w:val="00F666BE"/>
    <w:rsid w:val="00F66A50"/>
    <w:rsid w:val="00F66B64"/>
    <w:rsid w:val="00F67DDC"/>
    <w:rsid w:val="00F70129"/>
    <w:rsid w:val="00F70FEC"/>
    <w:rsid w:val="00F712BB"/>
    <w:rsid w:val="00F718EF"/>
    <w:rsid w:val="00F72152"/>
    <w:rsid w:val="00F72629"/>
    <w:rsid w:val="00F72EA0"/>
    <w:rsid w:val="00F72EA5"/>
    <w:rsid w:val="00F7381B"/>
    <w:rsid w:val="00F738B4"/>
    <w:rsid w:val="00F73948"/>
    <w:rsid w:val="00F73A8F"/>
    <w:rsid w:val="00F73C61"/>
    <w:rsid w:val="00F73D18"/>
    <w:rsid w:val="00F756E2"/>
    <w:rsid w:val="00F776EA"/>
    <w:rsid w:val="00F7781D"/>
    <w:rsid w:val="00F77AE3"/>
    <w:rsid w:val="00F80519"/>
    <w:rsid w:val="00F81447"/>
    <w:rsid w:val="00F81BEE"/>
    <w:rsid w:val="00F81DBF"/>
    <w:rsid w:val="00F822E4"/>
    <w:rsid w:val="00F826C0"/>
    <w:rsid w:val="00F830A3"/>
    <w:rsid w:val="00F83C21"/>
    <w:rsid w:val="00F8604D"/>
    <w:rsid w:val="00F8625E"/>
    <w:rsid w:val="00F8632C"/>
    <w:rsid w:val="00F86388"/>
    <w:rsid w:val="00F868FA"/>
    <w:rsid w:val="00F875AD"/>
    <w:rsid w:val="00F902AD"/>
    <w:rsid w:val="00F903A6"/>
    <w:rsid w:val="00F9050C"/>
    <w:rsid w:val="00F90577"/>
    <w:rsid w:val="00F90E52"/>
    <w:rsid w:val="00F9116A"/>
    <w:rsid w:val="00F93042"/>
    <w:rsid w:val="00F9433C"/>
    <w:rsid w:val="00F943CD"/>
    <w:rsid w:val="00F95426"/>
    <w:rsid w:val="00F959F3"/>
    <w:rsid w:val="00F95DB8"/>
    <w:rsid w:val="00F95F03"/>
    <w:rsid w:val="00F975E0"/>
    <w:rsid w:val="00F976DF"/>
    <w:rsid w:val="00FA01AD"/>
    <w:rsid w:val="00FA047C"/>
    <w:rsid w:val="00FA0E94"/>
    <w:rsid w:val="00FA0F95"/>
    <w:rsid w:val="00FA1CC8"/>
    <w:rsid w:val="00FA2A76"/>
    <w:rsid w:val="00FA2E69"/>
    <w:rsid w:val="00FA329B"/>
    <w:rsid w:val="00FA359F"/>
    <w:rsid w:val="00FA3C80"/>
    <w:rsid w:val="00FA4AA1"/>
    <w:rsid w:val="00FA6C7F"/>
    <w:rsid w:val="00FA6E80"/>
    <w:rsid w:val="00FA6EB0"/>
    <w:rsid w:val="00FA7152"/>
    <w:rsid w:val="00FA7A3F"/>
    <w:rsid w:val="00FA7B49"/>
    <w:rsid w:val="00FA7C1C"/>
    <w:rsid w:val="00FA7DFE"/>
    <w:rsid w:val="00FB03DF"/>
    <w:rsid w:val="00FB0CAD"/>
    <w:rsid w:val="00FB1705"/>
    <w:rsid w:val="00FB20BD"/>
    <w:rsid w:val="00FB25FC"/>
    <w:rsid w:val="00FB2C11"/>
    <w:rsid w:val="00FB34C4"/>
    <w:rsid w:val="00FB3636"/>
    <w:rsid w:val="00FB3F6F"/>
    <w:rsid w:val="00FB440C"/>
    <w:rsid w:val="00FB4555"/>
    <w:rsid w:val="00FB460B"/>
    <w:rsid w:val="00FB54F1"/>
    <w:rsid w:val="00FB5714"/>
    <w:rsid w:val="00FB67F8"/>
    <w:rsid w:val="00FB6C01"/>
    <w:rsid w:val="00FB7470"/>
    <w:rsid w:val="00FB77FD"/>
    <w:rsid w:val="00FC0061"/>
    <w:rsid w:val="00FC007A"/>
    <w:rsid w:val="00FC0684"/>
    <w:rsid w:val="00FC0E5A"/>
    <w:rsid w:val="00FC115C"/>
    <w:rsid w:val="00FC2879"/>
    <w:rsid w:val="00FC3527"/>
    <w:rsid w:val="00FC4062"/>
    <w:rsid w:val="00FC4E8A"/>
    <w:rsid w:val="00FC4FB3"/>
    <w:rsid w:val="00FC5C98"/>
    <w:rsid w:val="00FC7093"/>
    <w:rsid w:val="00FC730A"/>
    <w:rsid w:val="00FC763D"/>
    <w:rsid w:val="00FD07A4"/>
    <w:rsid w:val="00FD0F49"/>
    <w:rsid w:val="00FD0FF2"/>
    <w:rsid w:val="00FD14E5"/>
    <w:rsid w:val="00FD198A"/>
    <w:rsid w:val="00FD1EEF"/>
    <w:rsid w:val="00FD31E4"/>
    <w:rsid w:val="00FD35E2"/>
    <w:rsid w:val="00FD3ED6"/>
    <w:rsid w:val="00FD40EB"/>
    <w:rsid w:val="00FD4DDB"/>
    <w:rsid w:val="00FD5057"/>
    <w:rsid w:val="00FD50FE"/>
    <w:rsid w:val="00FD61C3"/>
    <w:rsid w:val="00FD6FED"/>
    <w:rsid w:val="00FD7CB5"/>
    <w:rsid w:val="00FE015C"/>
    <w:rsid w:val="00FE0564"/>
    <w:rsid w:val="00FE0CD3"/>
    <w:rsid w:val="00FE1F63"/>
    <w:rsid w:val="00FE2A4B"/>
    <w:rsid w:val="00FE2E70"/>
    <w:rsid w:val="00FE3367"/>
    <w:rsid w:val="00FE38B8"/>
    <w:rsid w:val="00FE46D1"/>
    <w:rsid w:val="00FE6A1F"/>
    <w:rsid w:val="00FE792B"/>
    <w:rsid w:val="00FE7C78"/>
    <w:rsid w:val="00FF00DD"/>
    <w:rsid w:val="00FF0EF6"/>
    <w:rsid w:val="00FF2940"/>
    <w:rsid w:val="00FF2BA7"/>
    <w:rsid w:val="00FF2D80"/>
    <w:rsid w:val="00FF324B"/>
    <w:rsid w:val="00FF3700"/>
    <w:rsid w:val="00FF3E9D"/>
    <w:rsid w:val="00FF45B1"/>
    <w:rsid w:val="00FF4BC4"/>
    <w:rsid w:val="00FF5289"/>
    <w:rsid w:val="00FF5AA2"/>
    <w:rsid w:val="00FF5B1C"/>
    <w:rsid w:val="00FF5ED9"/>
    <w:rsid w:val="00FF6756"/>
    <w:rsid w:val="00FF6D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E0CFCB4"/>
  <w15:chartTrackingRefBased/>
  <w15:docId w15:val="{6191260C-FFEE-4E60-9893-15C72F0DA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C7D2B"/>
    <w:pPr>
      <w:suppressAutoHyphens/>
      <w:autoSpaceDE w:val="0"/>
      <w:spacing w:after="120" w:line="276" w:lineRule="auto"/>
      <w:jc w:val="both"/>
      <w:textAlignment w:val="baseline"/>
    </w:pPr>
    <w:rPr>
      <w:rFonts w:asciiTheme="minorHAnsi" w:hAnsiTheme="minorHAnsi" w:cs="Calibri"/>
      <w:color w:val="000000"/>
      <w:kern w:val="1"/>
      <w:sz w:val="22"/>
      <w:szCs w:val="24"/>
      <w:lang w:eastAsia="zh-CN" w:bidi="hi-IN"/>
    </w:rPr>
  </w:style>
  <w:style w:type="paragraph" w:styleId="Titolo1">
    <w:name w:val="heading 1"/>
    <w:basedOn w:val="Normale1"/>
    <w:next w:val="Normale1"/>
    <w:qFormat/>
    <w:rsid w:val="00BB75A7"/>
    <w:pPr>
      <w:keepNext/>
      <w:keepLines/>
      <w:numPr>
        <w:numId w:val="16"/>
      </w:numPr>
      <w:pBdr>
        <w:top w:val="single" w:sz="4" w:space="1" w:color="auto"/>
        <w:left w:val="single" w:sz="4" w:space="4" w:color="auto"/>
        <w:bottom w:val="single" w:sz="4" w:space="1" w:color="auto"/>
        <w:right w:val="single" w:sz="4" w:space="4" w:color="auto"/>
      </w:pBdr>
      <w:spacing w:before="360" w:after="240"/>
      <w:outlineLvl w:val="0"/>
    </w:pPr>
    <w:rPr>
      <w:rFonts w:eastAsia="Times New Roman"/>
      <w:b/>
      <w:bCs/>
      <w:sz w:val="28"/>
      <w:szCs w:val="28"/>
    </w:rPr>
  </w:style>
  <w:style w:type="paragraph" w:styleId="Titolo2">
    <w:name w:val="heading 2"/>
    <w:basedOn w:val="Normale1"/>
    <w:next w:val="Normale1"/>
    <w:autoRedefine/>
    <w:qFormat/>
    <w:rsid w:val="0015606B"/>
    <w:pPr>
      <w:keepNext/>
      <w:keepLines/>
      <w:numPr>
        <w:ilvl w:val="1"/>
        <w:numId w:val="16"/>
      </w:numPr>
      <w:tabs>
        <w:tab w:val="clear" w:pos="8421"/>
        <w:tab w:val="num" w:pos="57"/>
      </w:tabs>
      <w:spacing w:before="240" w:after="200"/>
      <w:ind w:left="576"/>
      <w:outlineLvl w:val="1"/>
    </w:pPr>
    <w:rPr>
      <w:rFonts w:ascii="Calibri" w:eastAsia="Times New Roman" w:hAnsi="Calibri" w:cs="Cambria"/>
      <w:b/>
      <w:bCs/>
      <w:sz w:val="28"/>
      <w:szCs w:val="22"/>
    </w:rPr>
  </w:style>
  <w:style w:type="paragraph" w:styleId="Titolo3">
    <w:name w:val="heading 3"/>
    <w:basedOn w:val="Titolo2"/>
    <w:next w:val="Normale1"/>
    <w:link w:val="Titolo3Carattere"/>
    <w:autoRedefine/>
    <w:qFormat/>
    <w:rsid w:val="00453599"/>
    <w:pPr>
      <w:numPr>
        <w:ilvl w:val="2"/>
      </w:numPr>
      <w:spacing w:before="160" w:after="160"/>
      <w:ind w:left="0"/>
      <w:outlineLvl w:val="2"/>
    </w:pPr>
    <w:rPr>
      <w:rFonts w:cs="Calibri"/>
      <w:b w:val="0"/>
      <w:bCs w:val="0"/>
      <w:i/>
      <w:iCs/>
      <w:sz w:val="22"/>
      <w:szCs w:val="28"/>
      <w:u w:val="single"/>
    </w:rPr>
  </w:style>
  <w:style w:type="paragraph" w:styleId="Titolo4">
    <w:name w:val="heading 4"/>
    <w:basedOn w:val="Normale1"/>
    <w:next w:val="Normale1"/>
    <w:qFormat/>
    <w:rsid w:val="00000846"/>
    <w:pPr>
      <w:keepNext/>
      <w:keepLines/>
      <w:numPr>
        <w:ilvl w:val="3"/>
        <w:numId w:val="3"/>
      </w:numPr>
      <w:spacing w:before="200" w:after="200"/>
      <w:outlineLvl w:val="3"/>
    </w:pPr>
    <w:rPr>
      <w:rFonts w:ascii="Cambria" w:eastAsia="Times New Roman" w:hAnsi="Cambria" w:cs="Cambria"/>
      <w:bCs/>
      <w:i/>
      <w:iCs/>
      <w:color w:val="000000"/>
      <w:u w:val="single"/>
    </w:rPr>
  </w:style>
  <w:style w:type="paragraph" w:styleId="Titolo5">
    <w:name w:val="heading 5"/>
    <w:basedOn w:val="Normale1"/>
    <w:next w:val="Normale1"/>
    <w:qFormat/>
    <w:pPr>
      <w:keepNext/>
      <w:keepLines/>
      <w:numPr>
        <w:ilvl w:val="4"/>
        <w:numId w:val="3"/>
      </w:numPr>
      <w:spacing w:before="200" w:after="0"/>
      <w:outlineLvl w:val="4"/>
    </w:pPr>
    <w:rPr>
      <w:rFonts w:ascii="Cambria" w:eastAsia="Times New Roman" w:hAnsi="Cambria" w:cs="Cambria"/>
      <w:color w:val="243F60"/>
      <w:u w:val="single"/>
    </w:rPr>
  </w:style>
  <w:style w:type="paragraph" w:styleId="Titolo6">
    <w:name w:val="heading 6"/>
    <w:basedOn w:val="Normale1"/>
    <w:next w:val="Normale1"/>
    <w:qFormat/>
    <w:pPr>
      <w:keepNext/>
      <w:keepLines/>
      <w:numPr>
        <w:ilvl w:val="5"/>
        <w:numId w:val="3"/>
      </w:numPr>
      <w:spacing w:before="200" w:after="0"/>
      <w:outlineLvl w:val="5"/>
    </w:pPr>
    <w:rPr>
      <w:rFonts w:ascii="Cambria" w:eastAsia="Times New Roman" w:hAnsi="Cambria" w:cs="Cambria"/>
      <w:i/>
      <w:iCs/>
      <w:color w:val="243F60"/>
    </w:rPr>
  </w:style>
  <w:style w:type="paragraph" w:styleId="Titolo7">
    <w:name w:val="heading 7"/>
    <w:basedOn w:val="Normale1"/>
    <w:next w:val="Normale1"/>
    <w:qFormat/>
    <w:pPr>
      <w:keepNext/>
      <w:keepLines/>
      <w:numPr>
        <w:ilvl w:val="6"/>
        <w:numId w:val="3"/>
      </w:numPr>
      <w:spacing w:before="200" w:after="0"/>
      <w:outlineLvl w:val="6"/>
    </w:pPr>
    <w:rPr>
      <w:rFonts w:ascii="Cambria" w:eastAsia="Times New Roman" w:hAnsi="Cambria" w:cs="Cambria"/>
      <w:i/>
      <w:iCs/>
      <w:color w:val="404040"/>
    </w:rPr>
  </w:style>
  <w:style w:type="paragraph" w:styleId="Titolo8">
    <w:name w:val="heading 8"/>
    <w:basedOn w:val="Normale1"/>
    <w:next w:val="Normale1"/>
    <w:qFormat/>
    <w:pPr>
      <w:keepNext/>
      <w:keepLines/>
      <w:numPr>
        <w:ilvl w:val="7"/>
        <w:numId w:val="3"/>
      </w:numPr>
      <w:spacing w:before="200" w:after="0"/>
      <w:outlineLvl w:val="7"/>
    </w:pPr>
    <w:rPr>
      <w:rFonts w:ascii="Cambria" w:eastAsia="Times New Roman" w:hAnsi="Cambria" w:cs="Cambria"/>
      <w:color w:val="404040"/>
      <w:sz w:val="20"/>
      <w:szCs w:val="20"/>
    </w:rPr>
  </w:style>
  <w:style w:type="paragraph" w:styleId="Titolo9">
    <w:name w:val="heading 9"/>
    <w:basedOn w:val="Normale1"/>
    <w:next w:val="Normale1"/>
    <w:qFormat/>
    <w:pPr>
      <w:keepNext/>
      <w:keepLines/>
      <w:numPr>
        <w:ilvl w:val="8"/>
        <w:numId w:val="3"/>
      </w:numPr>
      <w:spacing w:before="200" w:after="0"/>
      <w:outlineLvl w:val="8"/>
    </w:pPr>
    <w:rPr>
      <w:rFonts w:ascii="Cambria" w:eastAsia="Times New Roman" w:hAnsi="Cambria" w:cs="Cambria"/>
      <w:i/>
      <w:iCs/>
      <w:color w:val="404040"/>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arpredefinitoparagrafo1">
    <w:name w:val="Car. predefinito paragrafo1"/>
  </w:style>
  <w:style w:type="character" w:customStyle="1" w:styleId="WWCharLFO1LVL2">
    <w:name w:val="WW_CharLFO1LVL2"/>
    <w:rPr>
      <w:rFonts w:ascii="Courier New" w:hAnsi="Courier New" w:cs="Courier New"/>
    </w:rPr>
  </w:style>
  <w:style w:type="character" w:customStyle="1" w:styleId="Carpredefinitoparagrafo10">
    <w:name w:val="Car. predefinito paragrafo1"/>
  </w:style>
  <w:style w:type="character" w:customStyle="1" w:styleId="CommentReference1">
    <w:name w:val="Comment Reference1"/>
    <w:rPr>
      <w:sz w:val="16"/>
      <w:szCs w:val="16"/>
    </w:rPr>
  </w:style>
  <w:style w:type="character" w:customStyle="1" w:styleId="FootnoteTextChar">
    <w:name w:val="Footnote Text Char"/>
    <w:rPr>
      <w:rFonts w:ascii="Times New Roman" w:eastAsia="Times New Roman" w:hAnsi="Times New Roman" w:cs="Times New Roman"/>
      <w:sz w:val="20"/>
      <w:szCs w:val="20"/>
      <w:lang w:eastAsia="it-IT"/>
    </w:rPr>
  </w:style>
  <w:style w:type="character" w:customStyle="1" w:styleId="Rimandonotaapidipagina1">
    <w:name w:val="Rimando nota a piè di pagina1"/>
    <w:rPr>
      <w:position w:val="24"/>
      <w:sz w:val="16"/>
    </w:rPr>
  </w:style>
  <w:style w:type="character" w:customStyle="1" w:styleId="BalloonTextChar">
    <w:name w:val="Balloon Text Char"/>
    <w:rPr>
      <w:rFonts w:ascii="Tahoma" w:eastAsia="Tahoma" w:hAnsi="Tahoma" w:cs="Tahoma"/>
      <w:sz w:val="16"/>
      <w:szCs w:val="16"/>
    </w:rPr>
  </w:style>
  <w:style w:type="character" w:customStyle="1" w:styleId="Collegamentoipertestuale1">
    <w:name w:val="Collegamento ipertestuale1"/>
    <w:rPr>
      <w:color w:val="0000FF"/>
      <w:u w:val="single"/>
    </w:rPr>
  </w:style>
  <w:style w:type="character" w:customStyle="1" w:styleId="Heading1Char">
    <w:name w:val="Heading 1 Char"/>
    <w:rPr>
      <w:rFonts w:ascii="Tw Cen MT" w:eastAsia="Times New Roman" w:hAnsi="Tw Cen MT" w:cs="Times New Roman"/>
      <w:b/>
      <w:bCs/>
      <w:color w:val="92D050"/>
      <w:sz w:val="32"/>
      <w:szCs w:val="28"/>
    </w:rPr>
  </w:style>
  <w:style w:type="character" w:customStyle="1" w:styleId="Heading2Char">
    <w:name w:val="Heading 2 Char"/>
    <w:rPr>
      <w:rFonts w:ascii="Cambria" w:eastAsia="Times New Roman" w:hAnsi="Cambria" w:cs="Times New Roman"/>
      <w:b/>
      <w:bCs/>
      <w:color w:val="4F81BD"/>
      <w:sz w:val="26"/>
      <w:szCs w:val="26"/>
    </w:rPr>
  </w:style>
  <w:style w:type="character" w:customStyle="1" w:styleId="Heading3Char">
    <w:name w:val="Heading 3 Char"/>
    <w:rPr>
      <w:rFonts w:ascii="Tw Cen MT" w:eastAsia="Times New Roman" w:hAnsi="Tw Cen MT" w:cs="Times New Roman"/>
      <w:b/>
      <w:bCs/>
      <w:iCs/>
      <w:sz w:val="28"/>
    </w:rPr>
  </w:style>
  <w:style w:type="character" w:customStyle="1" w:styleId="Heading4Char">
    <w:name w:val="Heading 4 Char"/>
    <w:rPr>
      <w:rFonts w:ascii="Cambria" w:eastAsia="Times New Roman" w:hAnsi="Cambria" w:cs="Times New Roman"/>
      <w:bCs/>
      <w:i/>
      <w:iCs/>
      <w:color w:val="000000"/>
      <w:u w:val="single"/>
    </w:rPr>
  </w:style>
  <w:style w:type="character" w:customStyle="1" w:styleId="Heading5Char">
    <w:name w:val="Heading 5 Char"/>
    <w:rPr>
      <w:rFonts w:ascii="Cambria" w:eastAsia="Times New Roman" w:hAnsi="Cambria" w:cs="Times New Roman"/>
      <w:color w:val="243F60"/>
      <w:u w:val="single"/>
    </w:rPr>
  </w:style>
  <w:style w:type="character" w:customStyle="1" w:styleId="Heading6Char">
    <w:name w:val="Heading 6 Char"/>
    <w:rPr>
      <w:rFonts w:ascii="Cambria" w:eastAsia="Times New Roman" w:hAnsi="Cambria" w:cs="Times New Roman"/>
      <w:i/>
      <w:iCs/>
      <w:color w:val="243F60"/>
    </w:rPr>
  </w:style>
  <w:style w:type="character" w:customStyle="1" w:styleId="Heading7Char">
    <w:name w:val="Heading 7 Char"/>
    <w:rPr>
      <w:rFonts w:ascii="Cambria" w:eastAsia="Times New Roman" w:hAnsi="Cambria" w:cs="Times New Roman"/>
      <w:i/>
      <w:iCs/>
      <w:color w:val="404040"/>
    </w:rPr>
  </w:style>
  <w:style w:type="character" w:customStyle="1" w:styleId="Heading8Char">
    <w:name w:val="Heading 8 Char"/>
    <w:rPr>
      <w:rFonts w:ascii="Cambria" w:eastAsia="Times New Roman" w:hAnsi="Cambria" w:cs="Times New Roman"/>
      <w:color w:val="404040"/>
      <w:sz w:val="20"/>
      <w:szCs w:val="20"/>
    </w:rPr>
  </w:style>
  <w:style w:type="character" w:customStyle="1" w:styleId="Heading9Char">
    <w:name w:val="Heading 9 Char"/>
    <w:rPr>
      <w:rFonts w:ascii="Cambria" w:eastAsia="Times New Roman" w:hAnsi="Cambria" w:cs="Times New Roman"/>
      <w:i/>
      <w:iCs/>
      <w:color w:val="404040"/>
      <w:sz w:val="20"/>
      <w:szCs w:val="20"/>
    </w:rPr>
  </w:style>
  <w:style w:type="character" w:customStyle="1" w:styleId="HeaderChar">
    <w:name w:val="Header Char"/>
    <w:basedOn w:val="Carpredefinitoparagrafo10"/>
    <w:uiPriority w:val="99"/>
  </w:style>
  <w:style w:type="character" w:customStyle="1" w:styleId="FooterChar">
    <w:name w:val="Footer Char"/>
    <w:basedOn w:val="Carpredefinitoparagrafo10"/>
  </w:style>
  <w:style w:type="character" w:customStyle="1" w:styleId="longtext">
    <w:name w:val="long_text"/>
    <w:basedOn w:val="Carpredefinitoparagrafo10"/>
  </w:style>
  <w:style w:type="character" w:customStyle="1" w:styleId="Rimandocommento1">
    <w:name w:val="Rimando commento1"/>
    <w:rPr>
      <w:sz w:val="16"/>
      <w:szCs w:val="16"/>
    </w:rPr>
  </w:style>
  <w:style w:type="character" w:customStyle="1" w:styleId="CommentTextChar">
    <w:name w:val="Comment Text Char"/>
    <w:uiPriority w:val="99"/>
    <w:rPr>
      <w:sz w:val="20"/>
      <w:szCs w:val="20"/>
    </w:rPr>
  </w:style>
  <w:style w:type="character" w:customStyle="1" w:styleId="CommentSubjectChar">
    <w:name w:val="Comment Subject Char"/>
    <w:rPr>
      <w:b/>
      <w:bCs/>
      <w:sz w:val="20"/>
      <w:szCs w:val="20"/>
    </w:rPr>
  </w:style>
  <w:style w:type="character" w:customStyle="1" w:styleId="corsivo">
    <w:name w:val="corsivo"/>
    <w:basedOn w:val="Carpredefinitoparagrafo10"/>
  </w:style>
  <w:style w:type="character" w:customStyle="1" w:styleId="SubtitleChar">
    <w:name w:val="Subtitle Char"/>
    <w:rPr>
      <w:rFonts w:ascii="Cambria" w:eastAsia="Times New Roman" w:hAnsi="Cambria" w:cs="Times New Roman"/>
      <w:b/>
      <w:i/>
      <w:iCs/>
      <w:color w:val="4F81BD"/>
      <w:spacing w:val="15"/>
      <w:szCs w:val="24"/>
    </w:rPr>
  </w:style>
  <w:style w:type="character" w:styleId="Enfasiintensa">
    <w:name w:val="Intense Emphasis"/>
    <w:qFormat/>
    <w:rPr>
      <w:b/>
      <w:bCs/>
      <w:i/>
      <w:iCs/>
      <w:color w:val="4F81BD"/>
    </w:rPr>
  </w:style>
  <w:style w:type="character" w:customStyle="1" w:styleId="Collegamentovisitato1">
    <w:name w:val="Collegamento visitato1"/>
    <w:rPr>
      <w:color w:val="800080"/>
      <w:u w:val="single"/>
    </w:rPr>
  </w:style>
  <w:style w:type="character" w:customStyle="1" w:styleId="PlainTextChar">
    <w:name w:val="Plain Text Char"/>
    <w:rPr>
      <w:rFonts w:ascii="Calibri" w:eastAsia="Calibri" w:hAnsi="Calibri" w:cs="Calibri"/>
      <w:szCs w:val="21"/>
    </w:rPr>
  </w:style>
  <w:style w:type="character" w:customStyle="1" w:styleId="EndnoteTextChar">
    <w:name w:val="Endnote Text Char"/>
    <w:rPr>
      <w:sz w:val="20"/>
      <w:szCs w:val="20"/>
    </w:rPr>
  </w:style>
  <w:style w:type="character" w:customStyle="1" w:styleId="Rimandonotadichiusura1">
    <w:name w:val="Rimando nota di chiusura1"/>
    <w:rPr>
      <w:position w:val="24"/>
      <w:sz w:val="16"/>
    </w:rPr>
  </w:style>
  <w:style w:type="character" w:customStyle="1" w:styleId="Enfasigrassetto1">
    <w:name w:val="Enfasi (grassetto)1"/>
    <w:rPr>
      <w:b/>
      <w:bCs/>
    </w:rPr>
  </w:style>
  <w:style w:type="character" w:customStyle="1" w:styleId="st">
    <w:name w:val="st"/>
    <w:basedOn w:val="Carpredefinitoparagrafo10"/>
  </w:style>
  <w:style w:type="character" w:customStyle="1" w:styleId="apple-converted-space">
    <w:name w:val="apple-converted-space"/>
    <w:basedOn w:val="Carpredefinitoparagrafo10"/>
  </w:style>
  <w:style w:type="character" w:styleId="CitazioneHTML">
    <w:name w:val="HTML Cite"/>
    <w:rPr>
      <w:i/>
      <w:iCs/>
    </w:rPr>
  </w:style>
  <w:style w:type="character" w:styleId="Testosegnaposto">
    <w:name w:val="Placeholder Text"/>
    <w:rPr>
      <w:color w:val="808080"/>
    </w:rPr>
  </w:style>
  <w:style w:type="character" w:customStyle="1" w:styleId="Appendice1Char">
    <w:name w:val="Appendice 1 Char"/>
    <w:rPr>
      <w:rFonts w:ascii="Cambria" w:eastAsia="Times New Roman" w:hAnsi="Cambria" w:cs="Times New Roman"/>
      <w:b/>
      <w:bCs/>
      <w:color w:val="365F91"/>
      <w:sz w:val="28"/>
      <w:szCs w:val="28"/>
    </w:rPr>
  </w:style>
  <w:style w:type="character" w:customStyle="1" w:styleId="Appendice2Char">
    <w:name w:val="Appendice 2 Char"/>
    <w:rPr>
      <w:rFonts w:ascii="Cambria" w:eastAsia="Times New Roman" w:hAnsi="Cambria" w:cs="Times New Roman"/>
      <w:b/>
      <w:bCs/>
      <w:color w:val="4F81BD"/>
      <w:sz w:val="26"/>
      <w:szCs w:val="26"/>
    </w:rPr>
  </w:style>
  <w:style w:type="character" w:customStyle="1" w:styleId="App1Char">
    <w:name w:val="App 1 Char"/>
    <w:rPr>
      <w:rFonts w:ascii="Tw Cen MT" w:eastAsia="Times New Roman" w:hAnsi="Tw Cen MT" w:cs="Times New Roman"/>
      <w:b/>
      <w:bCs/>
      <w:color w:val="92D050"/>
      <w:sz w:val="32"/>
      <w:szCs w:val="28"/>
    </w:rPr>
  </w:style>
  <w:style w:type="character" w:customStyle="1" w:styleId="App2Char">
    <w:name w:val="App 2 Char"/>
    <w:rPr>
      <w:rFonts w:ascii="Cambria" w:eastAsia="Times New Roman" w:hAnsi="Cambria" w:cs="Times New Roman"/>
      <w:b/>
      <w:bCs/>
      <w:color w:val="4F81BD"/>
      <w:sz w:val="26"/>
      <w:szCs w:val="26"/>
    </w:rPr>
  </w:style>
  <w:style w:type="character" w:customStyle="1" w:styleId="App3Char">
    <w:name w:val="App 3 Char"/>
    <w:rPr>
      <w:rFonts w:ascii="Cambria" w:eastAsia="Times New Roman" w:hAnsi="Cambria" w:cs="Times New Roman"/>
      <w:b/>
      <w:bCs/>
      <w:i w:val="0"/>
      <w:iCs/>
      <w:color w:val="4F81BD"/>
      <w:sz w:val="28"/>
    </w:rPr>
  </w:style>
  <w:style w:type="character" w:customStyle="1" w:styleId="HTMLPreformattedChar">
    <w:name w:val="HTML Preformatted Char"/>
    <w:uiPriority w:val="99"/>
    <w:rPr>
      <w:rFonts w:ascii="Courier New" w:eastAsia="Times New Roman" w:hAnsi="Courier New" w:cs="Courier New"/>
      <w:sz w:val="20"/>
      <w:szCs w:val="20"/>
      <w:lang w:eastAsia="it-IT"/>
    </w:rPr>
  </w:style>
  <w:style w:type="character" w:customStyle="1" w:styleId="TitolocentratotabellafiguragraficoCarattere">
    <w:name w:val="Titolo centrato_tabella_figura_grafico Carattere"/>
    <w:rPr>
      <w:rFonts w:ascii="Arial" w:eastAsia="Times New Roman" w:hAnsi="Arial" w:cs="Times New Roman"/>
      <w:b/>
      <w:bCs/>
      <w:szCs w:val="20"/>
      <w:lang w:val="ru-RU" w:eastAsia="it-IT"/>
    </w:rPr>
  </w:style>
  <w:style w:type="character" w:customStyle="1" w:styleId="Enfasicorsivo1">
    <w:name w:val="Enfasi (corsivo)1"/>
    <w:rPr>
      <w:i/>
      <w:iCs/>
    </w:rPr>
  </w:style>
  <w:style w:type="character" w:customStyle="1" w:styleId="StileFiguraCarattere">
    <w:name w:val="Stile Figura Carattere"/>
    <w:rPr>
      <w:rFonts w:ascii="Calibri" w:eastAsia="Times New Roman" w:hAnsi="Calibri" w:cs="Times New Roman"/>
      <w:i/>
      <w:sz w:val="18"/>
      <w:szCs w:val="20"/>
      <w:lang w:val="en-US"/>
    </w:rPr>
  </w:style>
  <w:style w:type="character" w:customStyle="1" w:styleId="BodyTextChar">
    <w:name w:val="Body Text Char"/>
    <w:rPr>
      <w:rFonts w:ascii="Calibri" w:eastAsia="Calibri" w:hAnsi="Calibri" w:cs="Calibri"/>
      <w:sz w:val="24"/>
      <w:szCs w:val="24"/>
      <w:lang w:val="en-US"/>
    </w:rPr>
  </w:style>
  <w:style w:type="character" w:customStyle="1" w:styleId="CommentTextChar1">
    <w:name w:val="Comment Text Char1"/>
    <w:rPr>
      <w:rFonts w:ascii="Tw Cen MT" w:eastAsia="Tw Cen MT" w:hAnsi="Tw Cen MT" w:cs="Tw Cen MT"/>
      <w:sz w:val="20"/>
      <w:szCs w:val="20"/>
    </w:rPr>
  </w:style>
  <w:style w:type="character" w:customStyle="1" w:styleId="CommentSubjectChar1">
    <w:name w:val="Comment Subject Char1"/>
    <w:rPr>
      <w:rFonts w:ascii="Tw Cen MT" w:eastAsia="Tw Cen MT" w:hAnsi="Tw Cen MT" w:cs="Tw Cen MT"/>
      <w:b/>
      <w:bCs/>
      <w:sz w:val="20"/>
      <w:szCs w:val="20"/>
    </w:rPr>
  </w:style>
  <w:style w:type="character" w:customStyle="1" w:styleId="BalloonTextChar1">
    <w:name w:val="Balloon Text Char1"/>
    <w:rPr>
      <w:rFonts w:ascii="Segoe UI" w:eastAsia="Tw Cen MT" w:hAnsi="Segoe UI" w:cs="Segoe UI"/>
      <w:sz w:val="18"/>
      <w:szCs w:val="18"/>
    </w:rPr>
  </w:style>
  <w:style w:type="character" w:customStyle="1" w:styleId="FootnoteCharacters">
    <w:name w:val="Footnote Characters"/>
  </w:style>
  <w:style w:type="character" w:customStyle="1" w:styleId="EndnoteCharacters">
    <w:name w:val="Endnote Characters"/>
  </w:style>
  <w:style w:type="character" w:styleId="Collegamentoipertestuale">
    <w:name w:val="Hyperlink"/>
    <w:uiPriority w:val="99"/>
    <w:rPr>
      <w:color w:val="000080"/>
      <w:u w:val="single"/>
    </w:rPr>
  </w:style>
  <w:style w:type="character" w:customStyle="1" w:styleId="Collegamentoipertestuale2">
    <w:name w:val="Collegamento ipertestuale2"/>
    <w:rPr>
      <w:color w:val="0563C1"/>
      <w:u w:val="single"/>
    </w:rPr>
  </w:style>
  <w:style w:type="character" w:customStyle="1" w:styleId="WWCharLFO2LVL2">
    <w:name w:val="WW_CharLFO2LVL2"/>
    <w:rPr>
      <w:i w:val="0"/>
    </w:rPr>
  </w:style>
  <w:style w:type="character" w:customStyle="1" w:styleId="WWCharLFO3LVL2">
    <w:name w:val="WW_CharLFO3LVL2"/>
    <w:rPr>
      <w:i w:val="0"/>
    </w:rPr>
  </w:style>
  <w:style w:type="character" w:customStyle="1" w:styleId="WWCharLFO4LVL2">
    <w:name w:val="WW_CharLFO4LVL2"/>
    <w:rPr>
      <w:i w:val="0"/>
    </w:rPr>
  </w:style>
  <w:style w:type="character" w:customStyle="1" w:styleId="WWCharLFO5LVL2">
    <w:name w:val="WW_CharLFO5LVL2"/>
    <w:rPr>
      <w:i w:val="0"/>
    </w:rPr>
  </w:style>
  <w:style w:type="character" w:customStyle="1" w:styleId="WWCharLFO6LVL2">
    <w:name w:val="WW_CharLFO6LVL2"/>
    <w:rPr>
      <w:i w:val="0"/>
    </w:rPr>
  </w:style>
  <w:style w:type="character" w:customStyle="1" w:styleId="WWCharLFO7LVL2">
    <w:name w:val="WW_CharLFO7LVL2"/>
    <w:rPr>
      <w:i w:val="0"/>
    </w:rPr>
  </w:style>
  <w:style w:type="character" w:customStyle="1" w:styleId="WWCharLFO8LVL2">
    <w:name w:val="WW_CharLFO8LVL2"/>
    <w:rPr>
      <w:i w:val="0"/>
    </w:rPr>
  </w:style>
  <w:style w:type="character" w:customStyle="1" w:styleId="WWCharLFO9LVL2">
    <w:name w:val="WW_CharLFO9LVL2"/>
    <w:rPr>
      <w:i w:val="0"/>
    </w:rPr>
  </w:style>
  <w:style w:type="character" w:customStyle="1" w:styleId="WWCharLFO11LVL4">
    <w:name w:val="WW_CharLFO11LVL4"/>
    <w:rPr>
      <w:b w:val="0"/>
      <w:bCs w:val="0"/>
      <w:i w:val="0"/>
      <w:iCs w:val="0"/>
      <w:caps w:val="0"/>
      <w:smallCaps w:val="0"/>
      <w:strike w:val="0"/>
      <w:dstrike w:val="0"/>
      <w:vanish w:val="0"/>
      <w:color w:val="000000"/>
      <w:spacing w:val="0"/>
      <w:kern w:val="0"/>
      <w:position w:val="0"/>
      <w:sz w:val="24"/>
      <w:u w:val="none"/>
      <w:vertAlign w:val="baseline"/>
      <w:em w:val="none"/>
    </w:rPr>
  </w:style>
  <w:style w:type="character" w:customStyle="1" w:styleId="WWCharLFO12LVL1">
    <w:name w:val="WW_CharLFO12LVL1"/>
    <w:rPr>
      <w:rFonts w:ascii="Wingdings" w:hAnsi="Wingdings"/>
      <w:color w:val="auto"/>
      <w:sz w:val="22"/>
    </w:rPr>
  </w:style>
  <w:style w:type="character" w:customStyle="1" w:styleId="WWCharLFO12LVL2">
    <w:name w:val="WW_CharLFO12LVL2"/>
    <w:rPr>
      <w:rFonts w:ascii="Courier New" w:hAnsi="Courier New" w:cs="Courier New"/>
    </w:rPr>
  </w:style>
  <w:style w:type="character" w:customStyle="1" w:styleId="WWCharLFO12LVL3">
    <w:name w:val="WW_CharLFO12LVL3"/>
    <w:rPr>
      <w:rFonts w:ascii="Wingdings" w:hAnsi="Wingdings"/>
    </w:rPr>
  </w:style>
  <w:style w:type="character" w:customStyle="1" w:styleId="WWCharLFO12LVL4">
    <w:name w:val="WW_CharLFO12LVL4"/>
    <w:rPr>
      <w:rFonts w:ascii="Symbol" w:hAnsi="Symbol"/>
    </w:rPr>
  </w:style>
  <w:style w:type="character" w:customStyle="1" w:styleId="WWCharLFO12LVL5">
    <w:name w:val="WW_CharLFO12LVL5"/>
    <w:rPr>
      <w:rFonts w:ascii="Courier New" w:hAnsi="Courier New" w:cs="Courier New"/>
    </w:rPr>
  </w:style>
  <w:style w:type="character" w:customStyle="1" w:styleId="WWCharLFO12LVL6">
    <w:name w:val="WW_CharLFO12LVL6"/>
    <w:rPr>
      <w:rFonts w:ascii="Wingdings" w:hAnsi="Wingdings"/>
    </w:rPr>
  </w:style>
  <w:style w:type="character" w:customStyle="1" w:styleId="WWCharLFO12LVL7">
    <w:name w:val="WW_CharLFO12LVL7"/>
    <w:rPr>
      <w:rFonts w:ascii="Symbol" w:hAnsi="Symbol"/>
    </w:rPr>
  </w:style>
  <w:style w:type="character" w:customStyle="1" w:styleId="WWCharLFO12LVL8">
    <w:name w:val="WW_CharLFO12LVL8"/>
    <w:rPr>
      <w:rFonts w:ascii="Courier New" w:hAnsi="Courier New" w:cs="Courier New"/>
    </w:rPr>
  </w:style>
  <w:style w:type="character" w:customStyle="1" w:styleId="WWCharLFO12LVL9">
    <w:name w:val="WW_CharLFO12LVL9"/>
    <w:rPr>
      <w:rFonts w:ascii="Wingdings" w:hAnsi="Wingdings"/>
    </w:rPr>
  </w:style>
  <w:style w:type="character" w:customStyle="1" w:styleId="WWCharLFO13LVL2">
    <w:name w:val="WW_CharLFO13LVL2"/>
    <w:rPr>
      <w:i w:val="0"/>
    </w:rPr>
  </w:style>
  <w:style w:type="character" w:customStyle="1" w:styleId="WWCharLFO14LVL2">
    <w:name w:val="WW_CharLFO14LVL2"/>
    <w:rPr>
      <w:i w:val="0"/>
    </w:rPr>
  </w:style>
  <w:style w:type="character" w:customStyle="1" w:styleId="WWCharLFO15LVL2">
    <w:name w:val="WW_CharLFO15LVL2"/>
    <w:rPr>
      <w:i w:val="0"/>
    </w:rPr>
  </w:style>
  <w:style w:type="character" w:customStyle="1" w:styleId="WWCharLFO16LVL2">
    <w:name w:val="WW_CharLFO16LVL2"/>
    <w:rPr>
      <w:i w:val="0"/>
    </w:rPr>
  </w:style>
  <w:style w:type="character" w:customStyle="1" w:styleId="WWCharOUTLINELVL2">
    <w:name w:val="WW_CharOUTLINELVL2"/>
    <w:rPr>
      <w:i w:val="0"/>
    </w:rPr>
  </w:style>
  <w:style w:type="character" w:customStyle="1" w:styleId="WWCharLFO18LVL1">
    <w:name w:val="WW_CharLFO18LVL1"/>
    <w:rPr>
      <w:rFonts w:ascii="Arial" w:hAnsi="Arial"/>
    </w:rPr>
  </w:style>
  <w:style w:type="character" w:customStyle="1" w:styleId="WWCharLFO18LVL2">
    <w:name w:val="WW_CharLFO18LVL2"/>
    <w:rPr>
      <w:rFonts w:ascii="Courier New" w:hAnsi="Courier New" w:cs="Courier New"/>
    </w:rPr>
  </w:style>
  <w:style w:type="character" w:customStyle="1" w:styleId="WWCharLFO18LVL3">
    <w:name w:val="WW_CharLFO18LVL3"/>
    <w:rPr>
      <w:rFonts w:ascii="Wingdings" w:hAnsi="Wingdings"/>
    </w:rPr>
  </w:style>
  <w:style w:type="character" w:customStyle="1" w:styleId="WWCharLFO18LVL4">
    <w:name w:val="WW_CharLFO18LVL4"/>
    <w:rPr>
      <w:rFonts w:ascii="Symbol" w:hAnsi="Symbol"/>
    </w:rPr>
  </w:style>
  <w:style w:type="character" w:customStyle="1" w:styleId="WWCharLFO18LVL5">
    <w:name w:val="WW_CharLFO18LVL5"/>
    <w:rPr>
      <w:rFonts w:ascii="Courier New" w:hAnsi="Courier New" w:cs="Courier New"/>
    </w:rPr>
  </w:style>
  <w:style w:type="character" w:customStyle="1" w:styleId="WWCharLFO18LVL6">
    <w:name w:val="WW_CharLFO18LVL6"/>
    <w:rPr>
      <w:rFonts w:ascii="Wingdings" w:hAnsi="Wingdings"/>
    </w:rPr>
  </w:style>
  <w:style w:type="character" w:customStyle="1" w:styleId="WWCharLFO18LVL7">
    <w:name w:val="WW_CharLFO18LVL7"/>
    <w:rPr>
      <w:rFonts w:ascii="Symbol" w:hAnsi="Symbol"/>
    </w:rPr>
  </w:style>
  <w:style w:type="character" w:customStyle="1" w:styleId="WWCharLFO18LVL8">
    <w:name w:val="WW_CharLFO18LVL8"/>
    <w:rPr>
      <w:rFonts w:ascii="Courier New" w:hAnsi="Courier New" w:cs="Courier New"/>
    </w:rPr>
  </w:style>
  <w:style w:type="character" w:customStyle="1" w:styleId="WWCharLFO18LVL9">
    <w:name w:val="WW_CharLFO18LVL9"/>
    <w:rPr>
      <w:rFonts w:ascii="Wingdings" w:hAnsi="Wingdings"/>
    </w:rPr>
  </w:style>
  <w:style w:type="character" w:customStyle="1" w:styleId="WWCharLFO19LVL1">
    <w:name w:val="WW_CharLFO19LVL1"/>
    <w:rPr>
      <w:sz w:val="28"/>
    </w:rPr>
  </w:style>
  <w:style w:type="character" w:customStyle="1" w:styleId="WWCharLFO20LVL1">
    <w:name w:val="WW_CharLFO20LVL1"/>
    <w:rPr>
      <w:rFonts w:ascii="Arial" w:hAnsi="Arial"/>
    </w:rPr>
  </w:style>
  <w:style w:type="character" w:customStyle="1" w:styleId="WWCharLFO20LVL2">
    <w:name w:val="WW_CharLFO20LVL2"/>
    <w:rPr>
      <w:rFonts w:ascii="Courier New" w:hAnsi="Courier New" w:cs="Courier New"/>
    </w:rPr>
  </w:style>
  <w:style w:type="character" w:customStyle="1" w:styleId="WWCharLFO20LVL3">
    <w:name w:val="WW_CharLFO20LVL3"/>
    <w:rPr>
      <w:rFonts w:ascii="Wingdings" w:hAnsi="Wingdings"/>
    </w:rPr>
  </w:style>
  <w:style w:type="character" w:customStyle="1" w:styleId="WWCharLFO20LVL4">
    <w:name w:val="WW_CharLFO20LVL4"/>
    <w:rPr>
      <w:rFonts w:ascii="Symbol" w:hAnsi="Symbol"/>
    </w:rPr>
  </w:style>
  <w:style w:type="character" w:customStyle="1" w:styleId="WWCharLFO20LVL5">
    <w:name w:val="WW_CharLFO20LVL5"/>
    <w:rPr>
      <w:rFonts w:ascii="Courier New" w:hAnsi="Courier New" w:cs="Courier New"/>
    </w:rPr>
  </w:style>
  <w:style w:type="character" w:customStyle="1" w:styleId="WWCharLFO20LVL6">
    <w:name w:val="WW_CharLFO20LVL6"/>
    <w:rPr>
      <w:rFonts w:ascii="Wingdings" w:hAnsi="Wingdings"/>
    </w:rPr>
  </w:style>
  <w:style w:type="character" w:customStyle="1" w:styleId="WWCharLFO20LVL7">
    <w:name w:val="WW_CharLFO20LVL7"/>
    <w:rPr>
      <w:rFonts w:ascii="Symbol" w:hAnsi="Symbol"/>
    </w:rPr>
  </w:style>
  <w:style w:type="character" w:customStyle="1" w:styleId="WWCharLFO20LVL8">
    <w:name w:val="WW_CharLFO20LVL8"/>
    <w:rPr>
      <w:rFonts w:ascii="Courier New" w:hAnsi="Courier New" w:cs="Courier New"/>
    </w:rPr>
  </w:style>
  <w:style w:type="character" w:customStyle="1" w:styleId="WWCharLFO20LVL9">
    <w:name w:val="WW_CharLFO20LVL9"/>
    <w:rPr>
      <w:rFonts w:ascii="Wingdings" w:hAnsi="Wingdings"/>
    </w:rPr>
  </w:style>
  <w:style w:type="character" w:customStyle="1" w:styleId="WWCharLFO1LVL3">
    <w:name w:val="WW_CharLFO1LVL3"/>
    <w:rPr>
      <w:rFonts w:ascii="Wingdings" w:hAnsi="Wingdings"/>
    </w:rPr>
  </w:style>
  <w:style w:type="character" w:customStyle="1" w:styleId="WWCharLFO1LVL5">
    <w:name w:val="WW_CharLFO1LVL5"/>
    <w:rPr>
      <w:rFonts w:ascii="Courier New" w:hAnsi="Courier New" w:cs="Courier New"/>
    </w:rPr>
  </w:style>
  <w:style w:type="character" w:customStyle="1" w:styleId="WWCharLFO1LVL8">
    <w:name w:val="WW_CharLFO1LVL8"/>
    <w:rPr>
      <w:rFonts w:ascii="Courier New" w:hAnsi="Courier New" w:cs="Courier New"/>
    </w:rPr>
  </w:style>
  <w:style w:type="character" w:customStyle="1" w:styleId="WWCharLFO1LVL7">
    <w:name w:val="WW_CharLFO1LVL7"/>
    <w:rPr>
      <w:rFonts w:ascii="Symbol" w:hAnsi="Symbol"/>
    </w:rPr>
  </w:style>
  <w:style w:type="character" w:customStyle="1" w:styleId="WWCharLFO1LVL6">
    <w:name w:val="WW_CharLFO1LVL6"/>
    <w:rPr>
      <w:rFonts w:ascii="Wingdings" w:hAnsi="Wingdings"/>
    </w:rPr>
  </w:style>
  <w:style w:type="character" w:customStyle="1" w:styleId="WWCharLFO1LVL4">
    <w:name w:val="WW_CharLFO1LVL4"/>
    <w:rPr>
      <w:rFonts w:ascii="Symbol" w:hAnsi="Symbol"/>
    </w:rPr>
  </w:style>
  <w:style w:type="character" w:customStyle="1" w:styleId="DefaultParagraphFont-ae3b681">
    <w:name w:val="Default Paragraph Font-ae3b681"/>
  </w:style>
  <w:style w:type="character" w:customStyle="1" w:styleId="WWCharLFO1LVL9">
    <w:name w:val="WW_CharLFO1LVL9"/>
    <w:rPr>
      <w:rFonts w:ascii="Wingdings" w:hAnsi="Wingdings"/>
    </w:rPr>
  </w:style>
  <w:style w:type="character" w:customStyle="1" w:styleId="DefaultParagraphFont-aac6673">
    <w:name w:val="Default Paragraph Font-aac6673"/>
  </w:style>
  <w:style w:type="character" w:customStyle="1" w:styleId="WWCharLFO1LVL1">
    <w:name w:val="WW_CharLFO1LVL1"/>
    <w:rPr>
      <w:rFonts w:ascii="Century Gothic" w:eastAsia="Times New Roman" w:hAnsi="Century Gothic" w:cs="Garamond"/>
    </w:rPr>
  </w:style>
  <w:style w:type="character" w:customStyle="1" w:styleId="WWCharLFO1LVL2-a9f61ae">
    <w:name w:val="WW_CharLFO1LVL2-a9f61ae"/>
    <w:rPr>
      <w:rFonts w:ascii="Courier New" w:hAnsi="Courier New" w:cs="Courier New"/>
    </w:rPr>
  </w:style>
  <w:style w:type="character" w:customStyle="1" w:styleId="WWCharLFO1LVL3-a8f9457">
    <w:name w:val="WW_CharLFO1LVL3-a8f9457"/>
    <w:rPr>
      <w:rFonts w:ascii="Wingdings" w:hAnsi="Wingdings"/>
    </w:rPr>
  </w:style>
  <w:style w:type="character" w:customStyle="1" w:styleId="WWCharLFO1LVL1-a6d68a1">
    <w:name w:val="WW_CharLFO1LVL1-a6d68a1"/>
    <w:rPr>
      <w:rFonts w:ascii="Century Gothic" w:eastAsia="Times New Roman" w:hAnsi="Century Gothic" w:cs="Garamond"/>
    </w:rPr>
  </w:style>
  <w:style w:type="character" w:customStyle="1" w:styleId="WWCharLFO1LVL7-a6075ef">
    <w:name w:val="WW_CharLFO1LVL7-a6075ef"/>
    <w:rPr>
      <w:rFonts w:ascii="Symbol" w:hAnsi="Symbol"/>
    </w:rPr>
  </w:style>
  <w:style w:type="character" w:customStyle="1" w:styleId="WWCharLFO1LVL6-a764f3d">
    <w:name w:val="WW_CharLFO1LVL6-a764f3d"/>
    <w:rPr>
      <w:rFonts w:ascii="Wingdings" w:hAnsi="Wingdings"/>
    </w:rPr>
  </w:style>
  <w:style w:type="character" w:customStyle="1" w:styleId="WWCharLFO1LVL8-ae80f0e">
    <w:name w:val="WW_CharLFO1LVL8-ae80f0e"/>
    <w:rPr>
      <w:rFonts w:ascii="Courier New" w:hAnsi="Courier New" w:cs="Courier New"/>
    </w:rPr>
  </w:style>
  <w:style w:type="character" w:customStyle="1" w:styleId="WWCharLFO1LVL4-afb0bfc">
    <w:name w:val="WW_CharLFO1LVL4-afb0bfc"/>
    <w:rPr>
      <w:rFonts w:ascii="Symbol" w:hAnsi="Symbol"/>
    </w:rPr>
  </w:style>
  <w:style w:type="character" w:customStyle="1" w:styleId="WWCharLFO1LVL9-a8ee5c8">
    <w:name w:val="WW_CharLFO1LVL9-a8ee5c8"/>
    <w:rPr>
      <w:rFonts w:ascii="Wingdings" w:hAnsi="Wingdings"/>
    </w:rPr>
  </w:style>
  <w:style w:type="character" w:customStyle="1" w:styleId="WWCharLFO1LVL5-acddaf3">
    <w:name w:val="WW_CharLFO1LVL5-acddaf3"/>
    <w:rPr>
      <w:rFonts w:ascii="Courier New" w:hAnsi="Courier New" w:cs="Courier New"/>
    </w:rPr>
  </w:style>
  <w:style w:type="character" w:customStyle="1" w:styleId="DefaultParagraphFont-a7a9d91">
    <w:name w:val="Default Paragraph Font-a7a9d91"/>
  </w:style>
  <w:style w:type="character" w:customStyle="1" w:styleId="DefaultParagraphFont-a65d411">
    <w:name w:val="Default Paragraph Font-a65d411"/>
  </w:style>
  <w:style w:type="character" w:customStyle="1" w:styleId="DefaultParagraphFont-a4d9004">
    <w:name w:val="Default Paragraph Font-a4d9004"/>
  </w:style>
  <w:style w:type="character" w:customStyle="1" w:styleId="DefaultParagraphFont-aa6e67c">
    <w:name w:val="Default Paragraph Font-aa6e67c"/>
  </w:style>
  <w:style w:type="character" w:customStyle="1" w:styleId="DefaultParagraphFont-a89241c">
    <w:name w:val="Default Paragraph Font-a89241c"/>
  </w:style>
  <w:style w:type="character" w:customStyle="1" w:styleId="DefaultParagraphFont-aa84bed">
    <w:name w:val="Default Paragraph Font-aa84bed"/>
  </w:style>
  <w:style w:type="character" w:customStyle="1" w:styleId="DefaultParagraphFont-a050b9b">
    <w:name w:val="Default Paragraph Font-a050b9b"/>
  </w:style>
  <w:style w:type="character" w:customStyle="1" w:styleId="DefaultParagraphFont-a9e0a46">
    <w:name w:val="Default Paragraph Font-a9e0a46"/>
  </w:style>
  <w:style w:type="character" w:customStyle="1" w:styleId="DefaultParagraphFont-ae1bbd3">
    <w:name w:val="Default Paragraph Font-ae1bbd3"/>
  </w:style>
  <w:style w:type="character" w:customStyle="1" w:styleId="WWCharLFO1LVL1-a3a214b">
    <w:name w:val="WW_CharLFO1LVL1-a3a214b"/>
    <w:rPr>
      <w:rFonts w:ascii="Wingdings" w:hAnsi="Wingdings"/>
    </w:rPr>
  </w:style>
  <w:style w:type="character" w:customStyle="1" w:styleId="WWCharLFO2LVL2-ab1af23">
    <w:name w:val="WW_CharLFO2LVL2-ab1af23"/>
    <w:rPr>
      <w:rFonts w:ascii="Courier New" w:hAnsi="Courier New" w:cs="Courier New"/>
    </w:rPr>
  </w:style>
  <w:style w:type="character" w:customStyle="1" w:styleId="WWCharLFO2LVL5">
    <w:name w:val="WW_CharLFO2LVL5"/>
    <w:rPr>
      <w:rFonts w:ascii="Courier New" w:hAnsi="Courier New" w:cs="Courier New"/>
    </w:rPr>
  </w:style>
  <w:style w:type="character" w:customStyle="1" w:styleId="WWCharLFO2LVL8">
    <w:name w:val="WW_CharLFO2LVL8"/>
    <w:rPr>
      <w:rFonts w:ascii="Courier New" w:hAnsi="Courier New" w:cs="Courier New"/>
    </w:rPr>
  </w:style>
  <w:style w:type="character" w:customStyle="1" w:styleId="WWCharLFO2LVL7">
    <w:name w:val="WW_CharLFO2LVL7"/>
    <w:rPr>
      <w:rFonts w:ascii="Symbol" w:hAnsi="Symbol"/>
    </w:rPr>
  </w:style>
  <w:style w:type="character" w:customStyle="1" w:styleId="WWCharLFO2LVL9">
    <w:name w:val="WW_CharLFO2LVL9"/>
    <w:rPr>
      <w:rFonts w:ascii="Wingdings" w:hAnsi="Wingdings"/>
    </w:rPr>
  </w:style>
  <w:style w:type="character" w:customStyle="1" w:styleId="WWCharLFO2LVL3">
    <w:name w:val="WW_CharLFO2LVL3"/>
    <w:rPr>
      <w:rFonts w:ascii="Wingdings" w:hAnsi="Wingdings"/>
    </w:rPr>
  </w:style>
  <w:style w:type="character" w:customStyle="1" w:styleId="WWCharLFO2LVL1">
    <w:name w:val="WW_CharLFO2LVL1"/>
    <w:rPr>
      <w:rFonts w:ascii="Verdana" w:hAnsi="Verdana"/>
    </w:rPr>
  </w:style>
  <w:style w:type="character" w:customStyle="1" w:styleId="WWCharLFO2LVL4">
    <w:name w:val="WW_CharLFO2LVL4"/>
    <w:rPr>
      <w:rFonts w:ascii="Symbol" w:hAnsi="Symbol"/>
    </w:rPr>
  </w:style>
  <w:style w:type="character" w:customStyle="1" w:styleId="WWCharLFO2LVL6">
    <w:name w:val="WW_CharLFO2LVL6"/>
    <w:rPr>
      <w:rFonts w:ascii="Wingdings" w:hAnsi="Wingdings"/>
    </w:rPr>
  </w:style>
  <w:style w:type="character" w:customStyle="1" w:styleId="WWCharLFO1LVL1-ae71bfc">
    <w:name w:val="WW_CharLFO1LVL1-ae71bfc"/>
    <w:rPr>
      <w:rFonts w:ascii="Verdana" w:hAnsi="Verdana"/>
    </w:rPr>
  </w:style>
  <w:style w:type="character" w:customStyle="1" w:styleId="Bullet20Symbols">
    <w:name w:val="Bullet_20_Symbols"/>
  </w:style>
  <w:style w:type="character" w:customStyle="1" w:styleId="NumberingSymbols">
    <w:name w:val="Numbering Symbols"/>
  </w:style>
  <w:style w:type="character" w:customStyle="1" w:styleId="WW5fCharLFO1LVL1">
    <w:name w:val="WW_5f_CharLFO1LVL1"/>
  </w:style>
  <w:style w:type="character" w:styleId="Rimandonotaapidipagina">
    <w:name w:val="footnote reference"/>
    <w:uiPriority w:val="99"/>
    <w:rPr>
      <w:vertAlign w:val="superscript"/>
    </w:rPr>
  </w:style>
  <w:style w:type="character" w:styleId="Rimandonotadichiusura">
    <w:name w:val="endnote reference"/>
    <w:rPr>
      <w:vertAlign w:val="superscript"/>
    </w:rPr>
  </w:style>
  <w:style w:type="paragraph" w:customStyle="1" w:styleId="Heading">
    <w:name w:val="Heading"/>
    <w:basedOn w:val="Normale"/>
    <w:next w:val="Corpotesto"/>
    <w:pPr>
      <w:keepNext/>
      <w:suppressAutoHyphens w:val="0"/>
      <w:spacing w:before="240"/>
    </w:pPr>
    <w:rPr>
      <w:rFonts w:ascii="Liberation Sans" w:eastAsia="MS Mincho" w:hAnsi="Liberation Sans" w:cs="Tahoma"/>
      <w:sz w:val="28"/>
      <w:szCs w:val="28"/>
    </w:rPr>
  </w:style>
  <w:style w:type="paragraph" w:styleId="Corpotesto">
    <w:name w:val="Body Text"/>
    <w:basedOn w:val="Standard-a7d41d9"/>
    <w:pPr>
      <w:spacing w:after="283" w:line="288" w:lineRule="auto"/>
    </w:pPr>
  </w:style>
  <w:style w:type="paragraph" w:customStyle="1" w:styleId="Normale10">
    <w:name w:val="Normale1"/>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paragraph" w:customStyle="1" w:styleId="Normale1">
    <w:name w:val="Normale1"/>
    <w:rsid w:val="00D71622"/>
    <w:pPr>
      <w:suppressAutoHyphens/>
      <w:spacing w:after="120" w:line="276" w:lineRule="auto"/>
      <w:jc w:val="both"/>
      <w:textAlignment w:val="baseline"/>
    </w:pPr>
    <w:rPr>
      <w:rFonts w:asciiTheme="minorHAnsi" w:eastAsia="Tw Cen MT" w:hAnsiTheme="minorHAnsi" w:cs="Tw Cen MT"/>
      <w:kern w:val="1"/>
      <w:sz w:val="22"/>
      <w:szCs w:val="24"/>
      <w:lang w:eastAsia="zh-CN" w:bidi="hi-IN"/>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
    <w:basedOn w:val="Normale"/>
    <w:link w:val="ParagrafoelencoCarattere1"/>
    <w:uiPriority w:val="34"/>
    <w:qFormat/>
    <w:rsid w:val="00450FA4"/>
    <w:pPr>
      <w:numPr>
        <w:numId w:val="5"/>
      </w:numPr>
      <w:contextualSpacing/>
    </w:pPr>
  </w:style>
  <w:style w:type="paragraph" w:customStyle="1" w:styleId="Testonotaapidipagina1">
    <w:name w:val="Testo nota a piè di pagina1"/>
    <w:basedOn w:val="Normale1"/>
    <w:pPr>
      <w:spacing w:after="0" w:line="100" w:lineRule="atLeast"/>
    </w:pPr>
    <w:rPr>
      <w:rFonts w:ascii="Times New Roman" w:eastAsia="Times New Roman" w:hAnsi="Times New Roman" w:cs="Times New Roman"/>
      <w:sz w:val="20"/>
      <w:szCs w:val="20"/>
      <w:lang w:eastAsia="it-IT"/>
    </w:rPr>
  </w:style>
  <w:style w:type="paragraph" w:styleId="Testofumetto">
    <w:name w:val="Balloon Text"/>
    <w:basedOn w:val="Normale1"/>
    <w:pPr>
      <w:spacing w:after="0" w:line="100" w:lineRule="atLeast"/>
    </w:pPr>
    <w:rPr>
      <w:rFonts w:ascii="Tahoma" w:eastAsia="Tahoma" w:hAnsi="Tahoma" w:cs="Tahoma"/>
      <w:sz w:val="16"/>
      <w:szCs w:val="16"/>
    </w:rPr>
  </w:style>
  <w:style w:type="paragraph" w:styleId="NormaleWeb">
    <w:name w:val="Normal (Web)"/>
    <w:basedOn w:val="Normale1"/>
    <w:pPr>
      <w:spacing w:before="100" w:after="100" w:line="100" w:lineRule="atLeast"/>
    </w:pPr>
    <w:rPr>
      <w:rFonts w:ascii="Times New Roman" w:eastAsia="Times New Roman" w:hAnsi="Times New Roman" w:cs="Times New Roman"/>
      <w:lang w:eastAsia="it-IT"/>
    </w:rPr>
  </w:style>
  <w:style w:type="paragraph" w:styleId="Intestazione">
    <w:name w:val="header"/>
    <w:basedOn w:val="Normale1"/>
    <w:link w:val="IntestazioneCarattere"/>
    <w:uiPriority w:val="99"/>
    <w:pPr>
      <w:tabs>
        <w:tab w:val="center" w:pos="4819"/>
        <w:tab w:val="right" w:pos="9638"/>
      </w:tabs>
      <w:spacing w:after="0" w:line="100" w:lineRule="atLeast"/>
    </w:pPr>
  </w:style>
  <w:style w:type="paragraph" w:styleId="Pidipagina">
    <w:name w:val="footer"/>
    <w:basedOn w:val="Normale1"/>
    <w:link w:val="PidipaginaCarattere"/>
    <w:uiPriority w:val="99"/>
    <w:pPr>
      <w:tabs>
        <w:tab w:val="center" w:pos="4819"/>
        <w:tab w:val="right" w:pos="9638"/>
      </w:tabs>
      <w:spacing w:after="0" w:line="100" w:lineRule="atLeast"/>
    </w:pPr>
  </w:style>
  <w:style w:type="paragraph" w:styleId="Titolosommario">
    <w:name w:val="TOC Heading"/>
    <w:basedOn w:val="Titolo1"/>
    <w:next w:val="Normale1"/>
    <w:qFormat/>
    <w:pPr>
      <w:numPr>
        <w:numId w:val="0"/>
      </w:numPr>
    </w:pPr>
  </w:style>
  <w:style w:type="paragraph" w:customStyle="1" w:styleId="Sommario11">
    <w:name w:val="Sommario 11"/>
    <w:basedOn w:val="Normale1"/>
    <w:next w:val="Normale1"/>
    <w:autoRedefine/>
    <w:pPr>
      <w:tabs>
        <w:tab w:val="left" w:pos="440"/>
        <w:tab w:val="right" w:leader="dot" w:pos="8505"/>
      </w:tabs>
      <w:spacing w:after="60" w:line="100" w:lineRule="atLeast"/>
      <w:ind w:right="-6"/>
    </w:pPr>
  </w:style>
  <w:style w:type="paragraph" w:customStyle="1" w:styleId="Sommario21">
    <w:name w:val="Sommario 21"/>
    <w:basedOn w:val="Normale1"/>
    <w:next w:val="Normale1"/>
    <w:autoRedefine/>
    <w:pPr>
      <w:tabs>
        <w:tab w:val="left" w:pos="660"/>
        <w:tab w:val="right" w:leader="dot" w:pos="8285"/>
      </w:tabs>
      <w:spacing w:after="100"/>
      <w:ind w:left="220" w:right="423"/>
    </w:pPr>
  </w:style>
  <w:style w:type="paragraph" w:styleId="Nessunaspaziatura">
    <w:name w:val="No Spacing"/>
    <w:qFormat/>
    <w:pPr>
      <w:suppressAutoHyphens/>
      <w:spacing w:line="100" w:lineRule="atLeast"/>
      <w:textAlignment w:val="baseline"/>
    </w:pPr>
    <w:rPr>
      <w:rFonts w:ascii="Liberation Serif" w:hAnsi="Liberation Serif" w:cs="Mangal"/>
      <w:kern w:val="1"/>
      <w:sz w:val="24"/>
      <w:szCs w:val="24"/>
      <w:lang w:eastAsia="zh-CN" w:bidi="hi-IN"/>
    </w:rPr>
  </w:style>
  <w:style w:type="paragraph" w:customStyle="1" w:styleId="Sommario31">
    <w:name w:val="Sommario 31"/>
    <w:basedOn w:val="Normale1"/>
    <w:next w:val="Normale1"/>
    <w:autoRedefine/>
    <w:pPr>
      <w:tabs>
        <w:tab w:val="left" w:pos="836"/>
        <w:tab w:val="right" w:leader="dot" w:pos="8065"/>
      </w:tabs>
      <w:spacing w:after="100"/>
      <w:ind w:left="440" w:right="423"/>
    </w:pPr>
  </w:style>
  <w:style w:type="paragraph" w:customStyle="1" w:styleId="Testocommento1">
    <w:name w:val="Testo commento1"/>
    <w:basedOn w:val="Normale1"/>
    <w:pPr>
      <w:spacing w:line="100" w:lineRule="atLeast"/>
    </w:pPr>
    <w:rPr>
      <w:sz w:val="20"/>
      <w:szCs w:val="20"/>
    </w:rPr>
  </w:style>
  <w:style w:type="paragraph" w:styleId="Soggettocommento">
    <w:name w:val="annotation subject"/>
    <w:basedOn w:val="Testocommento1"/>
    <w:next w:val="Testocommento1"/>
    <w:rPr>
      <w:b/>
      <w:bCs/>
    </w:rPr>
  </w:style>
  <w:style w:type="paragraph" w:styleId="Revisione">
    <w:name w:val="Revision"/>
    <w:pPr>
      <w:suppressAutoHyphens/>
      <w:spacing w:line="100" w:lineRule="atLeast"/>
      <w:textAlignment w:val="baseline"/>
    </w:pPr>
    <w:rPr>
      <w:rFonts w:ascii="Liberation Serif" w:hAnsi="Liberation Serif" w:cs="Mangal"/>
      <w:kern w:val="1"/>
      <w:sz w:val="24"/>
      <w:szCs w:val="24"/>
      <w:lang w:eastAsia="zh-CN" w:bidi="hi-IN"/>
    </w:rPr>
  </w:style>
  <w:style w:type="paragraph" w:styleId="Didascalia">
    <w:name w:val="caption"/>
    <w:basedOn w:val="Normale1"/>
    <w:next w:val="Normale1"/>
    <w:qFormat/>
    <w:pPr>
      <w:spacing w:line="100" w:lineRule="atLeast"/>
    </w:pPr>
    <w:rPr>
      <w:b/>
      <w:bCs/>
      <w:color w:val="4F81BD"/>
      <w:sz w:val="18"/>
      <w:szCs w:val="18"/>
    </w:rPr>
  </w:style>
  <w:style w:type="paragraph" w:styleId="Sottotitolo">
    <w:name w:val="Subtitle"/>
    <w:basedOn w:val="Normale1"/>
    <w:next w:val="Normale1"/>
    <w:qFormat/>
    <w:rPr>
      <w:rFonts w:ascii="Cambria" w:eastAsia="Times New Roman" w:hAnsi="Cambria" w:cs="Cambria"/>
      <w:b/>
      <w:i/>
      <w:iCs/>
      <w:color w:val="4F81BD"/>
      <w:spacing w:val="15"/>
    </w:rPr>
  </w:style>
  <w:style w:type="paragraph" w:customStyle="1" w:styleId="Indicedellefigure1">
    <w:name w:val="Indice delle figure1"/>
    <w:basedOn w:val="Normale1"/>
    <w:next w:val="Normale1"/>
    <w:pPr>
      <w:spacing w:after="0"/>
      <w:jc w:val="left"/>
    </w:pPr>
    <w:rPr>
      <w:rFonts w:cs="Calibri"/>
      <w:i/>
      <w:iCs/>
      <w:sz w:val="20"/>
      <w:szCs w:val="20"/>
    </w:rPr>
  </w:style>
  <w:style w:type="paragraph" w:customStyle="1" w:styleId="Testonormale1">
    <w:name w:val="Testo normale1"/>
    <w:basedOn w:val="Normale1"/>
    <w:pPr>
      <w:spacing w:after="0" w:line="100" w:lineRule="atLeast"/>
      <w:jc w:val="left"/>
    </w:pPr>
    <w:rPr>
      <w:rFonts w:ascii="Calibri" w:eastAsia="Calibri" w:hAnsi="Calibri" w:cs="Calibri"/>
      <w:szCs w:val="21"/>
    </w:rPr>
  </w:style>
  <w:style w:type="paragraph" w:customStyle="1" w:styleId="Testonotadichiusura1">
    <w:name w:val="Testo nota di chiusura1"/>
    <w:basedOn w:val="Normale1"/>
    <w:pPr>
      <w:spacing w:after="0" w:line="100" w:lineRule="atLeast"/>
    </w:pPr>
    <w:rPr>
      <w:sz w:val="20"/>
      <w:szCs w:val="20"/>
    </w:rPr>
  </w:style>
  <w:style w:type="paragraph" w:customStyle="1" w:styleId="Appendice1">
    <w:name w:val="Appendice 1"/>
    <w:basedOn w:val="Titolo1"/>
    <w:pPr>
      <w:numPr>
        <w:numId w:val="0"/>
      </w:numPr>
    </w:pPr>
  </w:style>
  <w:style w:type="paragraph" w:customStyle="1" w:styleId="Appendice2">
    <w:name w:val="Appendice 2"/>
    <w:basedOn w:val="Titolo2"/>
    <w:pPr>
      <w:numPr>
        <w:ilvl w:val="0"/>
        <w:numId w:val="1"/>
      </w:numPr>
      <w:spacing w:before="0"/>
      <w:jc w:val="left"/>
    </w:pPr>
  </w:style>
  <w:style w:type="paragraph" w:customStyle="1" w:styleId="App1">
    <w:name w:val="App 1"/>
    <w:basedOn w:val="Titolo1"/>
    <w:next w:val="Normale1"/>
    <w:pPr>
      <w:numPr>
        <w:numId w:val="0"/>
      </w:numPr>
      <w:ind w:left="432" w:hanging="432"/>
    </w:pPr>
  </w:style>
  <w:style w:type="paragraph" w:customStyle="1" w:styleId="App2">
    <w:name w:val="App 2"/>
    <w:basedOn w:val="Titolo2"/>
    <w:next w:val="Normale1"/>
    <w:pPr>
      <w:numPr>
        <w:ilvl w:val="0"/>
        <w:numId w:val="2"/>
      </w:numPr>
      <w:spacing w:before="0"/>
      <w:jc w:val="left"/>
    </w:pPr>
  </w:style>
  <w:style w:type="paragraph" w:customStyle="1" w:styleId="App3">
    <w:name w:val="App 3"/>
    <w:basedOn w:val="Titolo3"/>
    <w:next w:val="Normale1"/>
    <w:pPr>
      <w:ind w:left="432" w:hanging="432"/>
    </w:pPr>
  </w:style>
  <w:style w:type="paragraph" w:styleId="PreformattatoHTML">
    <w:name w:val="HTML Preformatted"/>
    <w:basedOn w:val="Normale1"/>
    <w:link w:val="PreformattatoHTMLCarattere"/>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100" w:lineRule="atLeast"/>
      <w:jc w:val="left"/>
    </w:pPr>
    <w:rPr>
      <w:rFonts w:ascii="Courier New" w:eastAsia="Times New Roman" w:hAnsi="Courier New" w:cs="Courier New"/>
      <w:sz w:val="20"/>
      <w:szCs w:val="20"/>
      <w:lang w:eastAsia="it-IT"/>
    </w:rPr>
  </w:style>
  <w:style w:type="paragraph" w:customStyle="1" w:styleId="Titolocentratotabellafiguragrafico">
    <w:name w:val="Titolo centrato_tabella_figura_grafico"/>
    <w:basedOn w:val="Normale1"/>
    <w:pPr>
      <w:widowControl w:val="0"/>
      <w:suppressLineNumbers/>
      <w:spacing w:line="100" w:lineRule="atLeast"/>
      <w:jc w:val="center"/>
    </w:pPr>
    <w:rPr>
      <w:rFonts w:ascii="Arial" w:eastAsia="Times New Roman" w:hAnsi="Arial" w:cs="Arial"/>
      <w:b/>
      <w:bCs/>
      <w:szCs w:val="20"/>
      <w:lang w:val="ru-RU" w:eastAsia="it-IT"/>
    </w:rPr>
  </w:style>
  <w:style w:type="paragraph" w:customStyle="1" w:styleId="Corpodeltesto21">
    <w:name w:val="Corpo del testo 21"/>
    <w:basedOn w:val="Normale1"/>
    <w:pPr>
      <w:spacing w:after="0" w:line="100" w:lineRule="atLeast"/>
      <w:jc w:val="left"/>
    </w:pPr>
    <w:rPr>
      <w:rFonts w:ascii="Times New Roman" w:eastAsia="Times New Roman" w:hAnsi="Times New Roman" w:cs="Times New Roman"/>
      <w:sz w:val="20"/>
      <w:szCs w:val="20"/>
      <w:lang w:eastAsia="ar-SA"/>
    </w:rPr>
  </w:style>
  <w:style w:type="paragraph" w:customStyle="1" w:styleId="StileFigura">
    <w:name w:val="Stile Figura"/>
    <w:basedOn w:val="Normale1"/>
    <w:autoRedefine/>
    <w:pPr>
      <w:keepLines/>
      <w:tabs>
        <w:tab w:val="left" w:pos="5040"/>
      </w:tabs>
      <w:spacing w:before="60" w:after="60" w:line="100" w:lineRule="atLeast"/>
      <w:jc w:val="center"/>
    </w:pPr>
    <w:rPr>
      <w:rFonts w:ascii="Calibri" w:eastAsia="Times New Roman" w:hAnsi="Calibri" w:cs="Calibri"/>
      <w:i/>
      <w:sz w:val="18"/>
      <w:szCs w:val="20"/>
      <w:lang w:val="en-US"/>
    </w:rPr>
  </w:style>
  <w:style w:type="paragraph" w:customStyle="1" w:styleId="CHIETITesto">
    <w:name w:val="CHIETI Testo"/>
    <w:basedOn w:val="Normale1"/>
    <w:autoRedefine/>
    <w:pPr>
      <w:spacing w:after="0" w:line="300" w:lineRule="exact"/>
      <w:jc w:val="center"/>
    </w:pPr>
    <w:rPr>
      <w:rFonts w:eastAsia="Arial"/>
      <w:i/>
      <w:color w:val="002060"/>
      <w:sz w:val="20"/>
      <w:lang w:eastAsia="it-IT"/>
    </w:rPr>
  </w:style>
  <w:style w:type="paragraph" w:customStyle="1" w:styleId="CHIETITesto1">
    <w:name w:val="CHIETI Testo1"/>
    <w:basedOn w:val="Normale1"/>
    <w:next w:val="CHIETITesto"/>
    <w:autoRedefine/>
    <w:pPr>
      <w:shd w:val="clear" w:color="auto" w:fill="92D050"/>
      <w:spacing w:before="120" w:after="0" w:line="240" w:lineRule="atLeast"/>
    </w:pPr>
    <w:rPr>
      <w:rFonts w:eastAsia="Arial"/>
      <w:b/>
      <w:bCs/>
      <w:color w:val="FFFFFF"/>
    </w:rPr>
  </w:style>
  <w:style w:type="paragraph" w:customStyle="1" w:styleId="Corpotesto1">
    <w:name w:val="Corpo testo1"/>
    <w:basedOn w:val="Normale1"/>
    <w:pPr>
      <w:widowControl w:val="0"/>
      <w:spacing w:after="0" w:line="100" w:lineRule="atLeast"/>
      <w:ind w:left="472"/>
    </w:pPr>
    <w:rPr>
      <w:rFonts w:ascii="Calibri" w:eastAsia="Calibri" w:hAnsi="Calibri" w:cs="Calibri"/>
      <w:lang w:val="en-US"/>
    </w:rPr>
  </w:style>
  <w:style w:type="paragraph" w:customStyle="1" w:styleId="TableParagraph">
    <w:name w:val="Table Paragraph"/>
    <w:basedOn w:val="Normale1"/>
    <w:pPr>
      <w:widowControl w:val="0"/>
      <w:spacing w:after="0" w:line="288" w:lineRule="exact"/>
      <w:ind w:left="67"/>
      <w:jc w:val="left"/>
    </w:pPr>
    <w:rPr>
      <w:rFonts w:ascii="Calibri" w:eastAsia="Calibri" w:hAnsi="Calibri" w:cs="Calibri"/>
      <w:lang w:val="en-US"/>
    </w:rPr>
  </w:style>
  <w:style w:type="paragraph" w:customStyle="1" w:styleId="TableContents">
    <w:name w:val="Table Contents"/>
    <w:basedOn w:val="Normale"/>
    <w:pPr>
      <w:suppressLineNumbers/>
      <w:suppressAutoHyphens w:val="0"/>
    </w:pPr>
  </w:style>
  <w:style w:type="paragraph" w:customStyle="1" w:styleId="CommentText1">
    <w:name w:val="Comment Text1"/>
    <w:basedOn w:val="Normale10"/>
    <w:pPr>
      <w:spacing w:line="100" w:lineRule="atLeast"/>
    </w:pPr>
    <w:rPr>
      <w:sz w:val="20"/>
      <w:szCs w:val="20"/>
    </w:rPr>
  </w:style>
  <w:style w:type="paragraph" w:customStyle="1" w:styleId="CommentSubject1">
    <w:name w:val="Comment Subject1"/>
    <w:basedOn w:val="CommentText1"/>
    <w:next w:val="CommentText1"/>
    <w:rPr>
      <w:b/>
      <w:bCs/>
    </w:rPr>
  </w:style>
  <w:style w:type="paragraph" w:customStyle="1" w:styleId="Testofumetto1">
    <w:name w:val="Testo fumetto1"/>
    <w:basedOn w:val="Normale10"/>
    <w:pPr>
      <w:spacing w:after="0" w:line="100" w:lineRule="atLeast"/>
    </w:pPr>
    <w:rPr>
      <w:rFonts w:ascii="Segoe UI" w:eastAsia="Segoe UI" w:hAnsi="Segoe UI" w:cs="Segoe UI"/>
      <w:sz w:val="18"/>
      <w:szCs w:val="18"/>
    </w:rPr>
  </w:style>
  <w:style w:type="paragraph" w:customStyle="1" w:styleId="Sommario32">
    <w:name w:val="Sommario 32"/>
    <w:basedOn w:val="Normale10"/>
    <w:next w:val="Normale10"/>
    <w:pPr>
      <w:spacing w:after="100"/>
      <w:ind w:left="440"/>
    </w:pPr>
  </w:style>
  <w:style w:type="paragraph" w:styleId="Elenco">
    <w:name w:val="List"/>
    <w:basedOn w:val="Corpotesto"/>
  </w:style>
  <w:style w:type="paragraph" w:customStyle="1" w:styleId="Index">
    <w:name w:val="Index"/>
    <w:basedOn w:val="Normale"/>
    <w:pPr>
      <w:suppressLineNumbers/>
      <w:suppressAutoHyphens w:val="0"/>
    </w:pPr>
  </w:style>
  <w:style w:type="paragraph" w:styleId="Titoloindicefonti">
    <w:name w:val="toa heading"/>
    <w:basedOn w:val="Heading"/>
    <w:pPr>
      <w:suppressLineNumbers/>
    </w:pPr>
    <w:rPr>
      <w:b/>
      <w:bCs/>
      <w:sz w:val="32"/>
      <w:szCs w:val="32"/>
    </w:rPr>
  </w:style>
  <w:style w:type="paragraph" w:customStyle="1" w:styleId="Testonotaapidipagina2">
    <w:name w:val="Testo nota a piè di pagina2"/>
    <w:basedOn w:val="Normal-a55e49d-a55e49d"/>
    <w:rPr>
      <w:sz w:val="20"/>
      <w:szCs w:val="20"/>
    </w:rPr>
  </w:style>
  <w:style w:type="paragraph" w:customStyle="1" w:styleId="Normal-a55e49d-a55e49d">
    <w:name w:val="Normal-a55e49d-a55e49d"/>
    <w:pPr>
      <w:suppressAutoHyphens/>
      <w:autoSpaceDE w:val="0"/>
      <w:spacing w:before="60" w:line="100" w:lineRule="atLeast"/>
      <w:jc w:val="both"/>
      <w:textAlignment w:val="baseline"/>
    </w:pPr>
    <w:rPr>
      <w:rFonts w:ascii="Tw Cen MT" w:hAnsi="Tw Cen MT" w:cs="Tw Cen MT"/>
      <w:i/>
      <w:kern w:val="1"/>
      <w:sz w:val="24"/>
      <w:szCs w:val="24"/>
      <w:lang w:bidi="hi-IN"/>
    </w:rPr>
  </w:style>
  <w:style w:type="paragraph" w:customStyle="1" w:styleId="FootnoteText-aeaed46">
    <w:name w:val="Footnote Text-aeaed46"/>
    <w:basedOn w:val="Normal-a5fcb98-a5fcb98"/>
    <w:rPr>
      <w:sz w:val="20"/>
      <w:szCs w:val="20"/>
    </w:rPr>
  </w:style>
  <w:style w:type="paragraph" w:customStyle="1" w:styleId="Normal-a5fcb98-a5fcb98">
    <w:name w:val="Normal-a5fcb98-a5fcb98"/>
    <w:pPr>
      <w:suppressAutoHyphens/>
      <w:autoSpaceDE w:val="0"/>
      <w:spacing w:before="60" w:line="100" w:lineRule="atLeast"/>
      <w:jc w:val="both"/>
      <w:textAlignment w:val="baseline"/>
    </w:pPr>
    <w:rPr>
      <w:rFonts w:ascii="Tw Cen MT" w:hAnsi="Tw Cen MT" w:cs="Tw Cen MT"/>
      <w:i/>
      <w:kern w:val="1"/>
      <w:sz w:val="24"/>
      <w:szCs w:val="24"/>
      <w:lang w:bidi="hi-IN"/>
    </w:rPr>
  </w:style>
  <w:style w:type="paragraph" w:customStyle="1" w:styleId="Normal-ab3b828">
    <w:name w:val="Normal-ab3b828"/>
    <w:pPr>
      <w:suppressAutoHyphens/>
      <w:autoSpaceDE w:val="0"/>
      <w:spacing w:before="60" w:line="100" w:lineRule="atLeast"/>
      <w:jc w:val="both"/>
      <w:textAlignment w:val="baseline"/>
    </w:pPr>
    <w:rPr>
      <w:rFonts w:ascii="Tw Cen MT" w:hAnsi="Tw Cen MT" w:cs="Tw Cen MT"/>
      <w:i/>
      <w:kern w:val="1"/>
      <w:sz w:val="24"/>
      <w:szCs w:val="24"/>
      <w:lang w:bidi="hi-IN"/>
    </w:rPr>
  </w:style>
  <w:style w:type="paragraph" w:customStyle="1" w:styleId="Normal-adf6ed8-adf6ed8">
    <w:name w:val="Normal-adf6ed8-adf6ed8"/>
    <w:pPr>
      <w:suppressAutoHyphens/>
      <w:autoSpaceDE w:val="0"/>
      <w:spacing w:before="60" w:line="100" w:lineRule="atLeast"/>
      <w:jc w:val="both"/>
      <w:textAlignment w:val="baseline"/>
    </w:pPr>
    <w:rPr>
      <w:rFonts w:ascii="Tw Cen MT" w:hAnsi="Tw Cen MT" w:cs="Tw Cen MT"/>
      <w:i/>
      <w:kern w:val="1"/>
      <w:sz w:val="24"/>
      <w:szCs w:val="24"/>
      <w:lang w:bidi="hi-IN"/>
    </w:rPr>
  </w:style>
  <w:style w:type="paragraph" w:customStyle="1" w:styleId="Standard-a7d41d9">
    <w:name w:val="Standard-a7d41d9"/>
    <w:pPr>
      <w:spacing w:after="200" w:line="276" w:lineRule="auto"/>
      <w:textAlignment w:val="baseline"/>
    </w:pPr>
    <w:rPr>
      <w:rFonts w:ascii="Liberation Serif" w:hAnsi="Liberation Serif" w:cs="Mangal"/>
      <w:kern w:val="1"/>
      <w:sz w:val="24"/>
      <w:szCs w:val="24"/>
      <w:lang w:eastAsia="zh-CN" w:bidi="hi-IN"/>
    </w:rPr>
  </w:style>
  <w:style w:type="paragraph" w:customStyle="1" w:styleId="Textbody-a1e60d0">
    <w:name w:val="Text body-a1e60d0"/>
    <w:basedOn w:val="Standard-a7d41d9"/>
    <w:pPr>
      <w:spacing w:after="283" w:line="288" w:lineRule="auto"/>
    </w:pPr>
  </w:style>
  <w:style w:type="paragraph" w:styleId="Testonotaapidipagina">
    <w:name w:val="footnote text"/>
    <w:basedOn w:val="Normale"/>
    <w:link w:val="TestonotaapidipaginaCarattere"/>
    <w:autoRedefine/>
    <w:uiPriority w:val="99"/>
    <w:qFormat/>
    <w:rsid w:val="00343BF1"/>
    <w:pPr>
      <w:suppressLineNumbers/>
      <w:spacing w:after="0" w:line="240" w:lineRule="auto"/>
    </w:pPr>
    <w:rPr>
      <w:rFonts w:ascii="Calibri" w:hAnsi="Calibri"/>
      <w:sz w:val="18"/>
      <w:szCs w:val="18"/>
    </w:rPr>
  </w:style>
  <w:style w:type="character" w:customStyle="1" w:styleId="ParagrafoelencoCarattere1">
    <w:name w:val="Paragrafo elenco Carattere1"/>
    <w:aliases w:val="Bullet List Carattere,FooterText Carattere,lp1 Carattere,List Paragraph1 Carattere,lp11 Carattere,List Paragraph11 Carattere,Use Case List Paragraph Carattere,numbered Carattere,Paragraphe de liste1 Carattere,列出段落 Carattere"/>
    <w:link w:val="Paragrafoelenco"/>
    <w:uiPriority w:val="34"/>
    <w:qFormat/>
    <w:rsid w:val="00450FA4"/>
    <w:rPr>
      <w:rFonts w:asciiTheme="minorHAnsi" w:hAnsiTheme="minorHAnsi" w:cs="Calibri"/>
      <w:color w:val="000000"/>
      <w:kern w:val="1"/>
      <w:sz w:val="22"/>
      <w:szCs w:val="24"/>
      <w:lang w:eastAsia="zh-CN" w:bidi="hi-IN"/>
    </w:rPr>
  </w:style>
  <w:style w:type="character" w:customStyle="1" w:styleId="Titolo3Carattere">
    <w:name w:val="Titolo 3 Carattere"/>
    <w:link w:val="Titolo3"/>
    <w:rsid w:val="00453599"/>
    <w:rPr>
      <w:rFonts w:ascii="Calibri" w:eastAsia="Times New Roman" w:hAnsi="Calibri" w:cs="Calibri"/>
      <w:i/>
      <w:iCs/>
      <w:kern w:val="1"/>
      <w:sz w:val="22"/>
      <w:szCs w:val="28"/>
      <w:u w:val="single"/>
      <w:lang w:eastAsia="zh-CN" w:bidi="hi-IN"/>
    </w:rPr>
  </w:style>
  <w:style w:type="character" w:customStyle="1" w:styleId="TestonotaapidipaginaCarattere">
    <w:name w:val="Testo nota a piè di pagina Carattere"/>
    <w:link w:val="Testonotaapidipagina"/>
    <w:uiPriority w:val="99"/>
    <w:rsid w:val="00343BF1"/>
    <w:rPr>
      <w:rFonts w:ascii="Calibri" w:hAnsi="Calibri" w:cs="Calibri"/>
      <w:color w:val="000000"/>
      <w:kern w:val="1"/>
      <w:sz w:val="18"/>
      <w:szCs w:val="18"/>
      <w:lang w:eastAsia="zh-CN" w:bidi="hi-IN"/>
    </w:rPr>
  </w:style>
  <w:style w:type="paragraph" w:styleId="Sommario3">
    <w:name w:val="toc 3"/>
    <w:basedOn w:val="Normale"/>
    <w:next w:val="Normale"/>
    <w:autoRedefine/>
    <w:uiPriority w:val="39"/>
    <w:unhideWhenUsed/>
    <w:rsid w:val="00DE4CB7"/>
    <w:pPr>
      <w:tabs>
        <w:tab w:val="right" w:leader="dot" w:pos="9856"/>
      </w:tabs>
      <w:spacing w:after="100"/>
      <w:ind w:left="709"/>
    </w:pPr>
    <w:rPr>
      <w:rFonts w:cs="Mangal"/>
      <w:szCs w:val="21"/>
    </w:rPr>
  </w:style>
  <w:style w:type="paragraph" w:styleId="Sommario4">
    <w:name w:val="toc 4"/>
    <w:basedOn w:val="Normale"/>
    <w:next w:val="Normale"/>
    <w:autoRedefine/>
    <w:uiPriority w:val="39"/>
    <w:unhideWhenUsed/>
    <w:rsid w:val="00F902AD"/>
    <w:pPr>
      <w:spacing w:after="100"/>
      <w:ind w:left="720"/>
    </w:pPr>
    <w:rPr>
      <w:rFonts w:cs="Mangal"/>
      <w:szCs w:val="21"/>
    </w:rPr>
  </w:style>
  <w:style w:type="character" w:styleId="Enfasigrassetto">
    <w:name w:val="Strong"/>
    <w:basedOn w:val="Carpredefinitoparagrafo"/>
    <w:uiPriority w:val="22"/>
    <w:qFormat/>
    <w:rsid w:val="006864A5"/>
    <w:rPr>
      <w:b/>
      <w:bCs/>
    </w:rPr>
  </w:style>
  <w:style w:type="paragraph" w:customStyle="1" w:styleId="grassetto">
    <w:name w:val="grassetto"/>
    <w:basedOn w:val="Normale"/>
    <w:rsid w:val="006864A5"/>
    <w:pPr>
      <w:suppressAutoHyphens w:val="0"/>
      <w:autoSpaceDE/>
      <w:spacing w:before="100" w:beforeAutospacing="1" w:after="100" w:afterAutospacing="1" w:line="240" w:lineRule="auto"/>
      <w:textAlignment w:val="auto"/>
    </w:pPr>
    <w:rPr>
      <w:rFonts w:ascii="Times New Roman" w:eastAsia="Times New Roman" w:hAnsi="Times New Roman" w:cs="Times New Roman"/>
      <w:color w:val="auto"/>
      <w:kern w:val="0"/>
      <w:lang w:eastAsia="it-IT" w:bidi="ar-SA"/>
    </w:rPr>
  </w:style>
  <w:style w:type="character" w:customStyle="1" w:styleId="PreformattatoHTMLCarattere">
    <w:name w:val="Preformattato HTML Carattere"/>
    <w:basedOn w:val="Carpredefinitoparagrafo"/>
    <w:link w:val="PreformattatoHTML"/>
    <w:uiPriority w:val="99"/>
    <w:rsid w:val="006864A5"/>
    <w:rPr>
      <w:rFonts w:ascii="Courier New" w:eastAsia="Times New Roman" w:hAnsi="Courier New" w:cs="Courier New"/>
      <w:kern w:val="1"/>
      <w:lang w:bidi="hi-IN"/>
    </w:rPr>
  </w:style>
  <w:style w:type="paragraph" w:customStyle="1" w:styleId="Default">
    <w:name w:val="Default"/>
    <w:rsid w:val="00DF700C"/>
    <w:pPr>
      <w:autoSpaceDE w:val="0"/>
      <w:autoSpaceDN w:val="0"/>
      <w:adjustRightInd w:val="0"/>
    </w:pPr>
    <w:rPr>
      <w:rFonts w:ascii="Century Gothic" w:hAnsi="Century Gothic" w:cs="Century Gothic"/>
      <w:color w:val="000000"/>
      <w:sz w:val="24"/>
      <w:szCs w:val="24"/>
    </w:rPr>
  </w:style>
  <w:style w:type="table" w:styleId="Grigliatabella">
    <w:name w:val="Table Grid"/>
    <w:basedOn w:val="Tabellanormale"/>
    <w:uiPriority w:val="59"/>
    <w:rsid w:val="00EC238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1">
    <w:name w:val="Griglia tabella1"/>
    <w:basedOn w:val="Tabellanormale"/>
    <w:next w:val="Grigliatabella"/>
    <w:uiPriority w:val="39"/>
    <w:rsid w:val="008D75CD"/>
    <w:rPr>
      <w:rFonts w:asciiTheme="minorHAnsi" w:eastAsiaTheme="minorEastAsia"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gliatabellachiara">
    <w:name w:val="Grid Table Light"/>
    <w:basedOn w:val="Tabellanormale"/>
    <w:uiPriority w:val="40"/>
    <w:rsid w:val="008D75CD"/>
    <w:rPr>
      <w:rFonts w:asciiTheme="minorHAnsi" w:eastAsiaTheme="minorEastAsia"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Rimandocommento">
    <w:name w:val="annotation reference"/>
    <w:basedOn w:val="Carpredefinitoparagrafo"/>
    <w:uiPriority w:val="99"/>
    <w:unhideWhenUsed/>
    <w:rsid w:val="00C015F9"/>
    <w:rPr>
      <w:sz w:val="16"/>
      <w:szCs w:val="16"/>
    </w:rPr>
  </w:style>
  <w:style w:type="paragraph" w:styleId="Testocommento">
    <w:name w:val="annotation text"/>
    <w:basedOn w:val="Normale"/>
    <w:link w:val="TestocommentoCarattere"/>
    <w:uiPriority w:val="99"/>
    <w:unhideWhenUsed/>
    <w:rsid w:val="00C015F9"/>
    <w:pPr>
      <w:suppressAutoHyphens w:val="0"/>
      <w:autoSpaceDE/>
      <w:spacing w:after="200" w:line="240" w:lineRule="auto"/>
      <w:textAlignment w:val="auto"/>
    </w:pPr>
    <w:rPr>
      <w:rFonts w:eastAsiaTheme="minorHAnsi" w:cstheme="minorBidi"/>
      <w:color w:val="auto"/>
      <w:kern w:val="0"/>
      <w:sz w:val="20"/>
      <w:szCs w:val="20"/>
      <w:lang w:val="en-GB" w:eastAsia="en-US" w:bidi="ar-SA"/>
    </w:rPr>
  </w:style>
  <w:style w:type="character" w:customStyle="1" w:styleId="TestocommentoCarattere">
    <w:name w:val="Testo commento Carattere"/>
    <w:basedOn w:val="Carpredefinitoparagrafo"/>
    <w:link w:val="Testocommento"/>
    <w:uiPriority w:val="99"/>
    <w:rsid w:val="00C015F9"/>
    <w:rPr>
      <w:rFonts w:asciiTheme="minorHAnsi" w:eastAsiaTheme="minorHAnsi" w:hAnsiTheme="minorHAnsi" w:cstheme="minorBidi"/>
      <w:lang w:val="en-GB" w:eastAsia="en-US"/>
    </w:rPr>
  </w:style>
  <w:style w:type="character" w:customStyle="1" w:styleId="IntestazioneCarattere">
    <w:name w:val="Intestazione Carattere"/>
    <w:basedOn w:val="Carpredefinitoparagrafo"/>
    <w:link w:val="Intestazione"/>
    <w:uiPriority w:val="99"/>
    <w:rsid w:val="00D94979"/>
    <w:rPr>
      <w:rFonts w:ascii="Tw Cen MT" w:eastAsia="Tw Cen MT" w:hAnsi="Tw Cen MT" w:cs="Tw Cen MT"/>
      <w:kern w:val="1"/>
      <w:sz w:val="24"/>
      <w:szCs w:val="24"/>
      <w:lang w:eastAsia="zh-CN" w:bidi="hi-IN"/>
    </w:rPr>
  </w:style>
  <w:style w:type="paragraph" w:customStyle="1" w:styleId="CM4">
    <w:name w:val="CM4"/>
    <w:basedOn w:val="Normale"/>
    <w:next w:val="Normale"/>
    <w:uiPriority w:val="99"/>
    <w:rsid w:val="001555D4"/>
    <w:pPr>
      <w:suppressAutoHyphens w:val="0"/>
      <w:autoSpaceDN w:val="0"/>
      <w:adjustRightInd w:val="0"/>
      <w:spacing w:line="240" w:lineRule="auto"/>
      <w:textAlignment w:val="auto"/>
    </w:pPr>
    <w:rPr>
      <w:rFonts w:ascii="EUAlbertina" w:eastAsiaTheme="minorHAnsi" w:hAnsi="EUAlbertina" w:cstheme="minorBidi"/>
      <w:color w:val="auto"/>
      <w:kern w:val="0"/>
      <w:lang w:eastAsia="en-US" w:bidi="ar-SA"/>
    </w:rPr>
  </w:style>
  <w:style w:type="paragraph" w:customStyle="1" w:styleId="CM1">
    <w:name w:val="CM1"/>
    <w:basedOn w:val="Default"/>
    <w:next w:val="Default"/>
    <w:uiPriority w:val="99"/>
    <w:rsid w:val="001555D4"/>
    <w:rPr>
      <w:rFonts w:ascii="EUAlbertina" w:hAnsi="EUAlbertina" w:cs="Times New Roman"/>
      <w:color w:val="auto"/>
    </w:rPr>
  </w:style>
  <w:style w:type="paragraph" w:customStyle="1" w:styleId="CM3">
    <w:name w:val="CM3"/>
    <w:basedOn w:val="Default"/>
    <w:next w:val="Default"/>
    <w:uiPriority w:val="99"/>
    <w:rsid w:val="001555D4"/>
    <w:rPr>
      <w:rFonts w:ascii="EUAlbertina" w:hAnsi="EUAlbertina" w:cs="Times New Roman"/>
      <w:color w:val="auto"/>
    </w:rPr>
  </w:style>
  <w:style w:type="paragraph" w:customStyle="1" w:styleId="Listparagraph2">
    <w:name w:val="List paragraph 2"/>
    <w:basedOn w:val="Normale"/>
    <w:next w:val="Paragrafoelenco"/>
    <w:autoRedefine/>
    <w:qFormat/>
    <w:rsid w:val="002C577F"/>
    <w:pPr>
      <w:numPr>
        <w:numId w:val="7"/>
      </w:numPr>
      <w:spacing w:before="60" w:after="60"/>
    </w:pPr>
    <w:rPr>
      <w:szCs w:val="20"/>
      <w:lang w:eastAsia="en-US" w:bidi="ar-SA"/>
    </w:rPr>
  </w:style>
  <w:style w:type="paragraph" w:customStyle="1" w:styleId="StyleNormale1LatinCalibriAfter0pt">
    <w:name w:val="Style Normale1 + (Latin) Calibri After:  0 pt"/>
    <w:basedOn w:val="Normale1"/>
    <w:autoRedefine/>
    <w:qFormat/>
    <w:rsid w:val="00B9461A"/>
    <w:pPr>
      <w:spacing w:before="120"/>
    </w:pPr>
    <w:rPr>
      <w:rFonts w:ascii="Calibri" w:eastAsia="Times New Roman" w:hAnsi="Calibri" w:cs="Times New Roman"/>
      <w:kern w:val="0"/>
      <w:szCs w:val="20"/>
    </w:rPr>
  </w:style>
  <w:style w:type="paragraph" w:styleId="Elenco2">
    <w:name w:val="List 2"/>
    <w:basedOn w:val="Normale"/>
    <w:uiPriority w:val="99"/>
    <w:semiHidden/>
    <w:unhideWhenUsed/>
    <w:rsid w:val="00D767E0"/>
    <w:pPr>
      <w:ind w:left="566" w:hanging="283"/>
      <w:contextualSpacing/>
    </w:pPr>
    <w:rPr>
      <w:rFonts w:cs="Mangal"/>
      <w:szCs w:val="21"/>
    </w:rPr>
  </w:style>
  <w:style w:type="paragraph" w:styleId="Sommario1">
    <w:name w:val="toc 1"/>
    <w:basedOn w:val="Normale"/>
    <w:next w:val="Normale"/>
    <w:autoRedefine/>
    <w:uiPriority w:val="39"/>
    <w:unhideWhenUsed/>
    <w:qFormat/>
    <w:rsid w:val="0026377D"/>
    <w:pPr>
      <w:tabs>
        <w:tab w:val="left" w:pos="426"/>
        <w:tab w:val="right" w:leader="dot" w:pos="9856"/>
      </w:tabs>
      <w:spacing w:after="100"/>
    </w:pPr>
    <w:rPr>
      <w:rFonts w:cs="Mangal"/>
      <w:b/>
    </w:rPr>
  </w:style>
  <w:style w:type="paragraph" w:styleId="Sommario2">
    <w:name w:val="toc 2"/>
    <w:basedOn w:val="Normale"/>
    <w:next w:val="Normale"/>
    <w:autoRedefine/>
    <w:uiPriority w:val="39"/>
    <w:unhideWhenUsed/>
    <w:rsid w:val="00EA3C54"/>
    <w:pPr>
      <w:tabs>
        <w:tab w:val="left" w:pos="709"/>
        <w:tab w:val="right" w:leader="dot" w:pos="9856"/>
      </w:tabs>
      <w:spacing w:after="100"/>
      <w:ind w:left="220"/>
    </w:pPr>
    <w:rPr>
      <w:rFonts w:cs="Mangal"/>
    </w:rPr>
  </w:style>
  <w:style w:type="paragraph" w:customStyle="1" w:styleId="Style1">
    <w:name w:val="Style1"/>
    <w:basedOn w:val="Normale"/>
    <w:qFormat/>
    <w:rsid w:val="00141A3B"/>
    <w:pPr>
      <w:numPr>
        <w:numId w:val="4"/>
      </w:numPr>
      <w:spacing w:before="120"/>
      <w:ind w:left="357" w:hanging="357"/>
    </w:pPr>
    <w:rPr>
      <w:b/>
    </w:rPr>
  </w:style>
  <w:style w:type="character" w:customStyle="1" w:styleId="PidipaginaCarattere">
    <w:name w:val="Piè di pagina Carattere"/>
    <w:basedOn w:val="Carpredefinitoparagrafo"/>
    <w:link w:val="Pidipagina"/>
    <w:uiPriority w:val="99"/>
    <w:rsid w:val="006D7F28"/>
    <w:rPr>
      <w:rFonts w:asciiTheme="minorHAnsi" w:eastAsia="Tw Cen MT" w:hAnsiTheme="minorHAnsi" w:cs="Tw Cen MT"/>
      <w:kern w:val="1"/>
      <w:sz w:val="22"/>
      <w:szCs w:val="24"/>
      <w:lang w:eastAsia="zh-CN" w:bidi="hi-IN"/>
    </w:rPr>
  </w:style>
  <w:style w:type="character" w:customStyle="1" w:styleId="UnresolvedMention1">
    <w:name w:val="Unresolved Mention1"/>
    <w:basedOn w:val="Carpredefinitoparagrafo"/>
    <w:uiPriority w:val="99"/>
    <w:semiHidden/>
    <w:unhideWhenUsed/>
    <w:rsid w:val="00A86EB0"/>
    <w:rPr>
      <w:color w:val="605E5C"/>
      <w:shd w:val="clear" w:color="auto" w:fill="E1DFDD"/>
    </w:rPr>
  </w:style>
  <w:style w:type="character" w:styleId="Menzionenonrisolta">
    <w:name w:val="Unresolved Mention"/>
    <w:basedOn w:val="Carpredefinitoparagrafo"/>
    <w:uiPriority w:val="99"/>
    <w:semiHidden/>
    <w:unhideWhenUsed/>
    <w:rsid w:val="00C70887"/>
    <w:rPr>
      <w:color w:val="605E5C"/>
      <w:shd w:val="clear" w:color="auto" w:fill="E1DFDD"/>
    </w:rPr>
  </w:style>
  <w:style w:type="character" w:customStyle="1" w:styleId="ParagrafoelencoCarattere">
    <w:name w:val="Paragrafo elenco Carattere"/>
    <w:aliases w:val="Paragrafo elenco 1°liv Carattere,EL Paragrafo elenco Carattere,Paragrafo elenco puntato Carattere,Paragrafo elenco 2 Carattere,Paragrafo elenco livello 1 Carattere,Paragrafo elenco1 Carattere"/>
    <w:basedOn w:val="Carpredefinitoparagrafo"/>
    <w:link w:val="Paragrafoelenco3"/>
    <w:uiPriority w:val="34"/>
    <w:qFormat/>
    <w:locked/>
    <w:rsid w:val="000372CB"/>
  </w:style>
  <w:style w:type="paragraph" w:customStyle="1" w:styleId="Paragrafoelenco3">
    <w:name w:val="Paragrafo elenco3"/>
    <w:aliases w:val="Paragrafo elenco 1°liv"/>
    <w:basedOn w:val="Normale"/>
    <w:link w:val="ParagrafoelencoCarattere"/>
    <w:uiPriority w:val="34"/>
    <w:rsid w:val="000372CB"/>
    <w:pPr>
      <w:suppressAutoHyphens w:val="0"/>
      <w:autoSpaceDE/>
      <w:spacing w:after="200"/>
      <w:ind w:left="720"/>
      <w:contextualSpacing/>
      <w:jc w:val="left"/>
      <w:textAlignment w:val="auto"/>
    </w:pPr>
    <w:rPr>
      <w:rFonts w:ascii="Times New Roman" w:hAnsi="Times New Roman" w:cs="Times New Roman"/>
      <w:color w:val="auto"/>
      <w:kern w:val="0"/>
      <w:sz w:val="20"/>
      <w:szCs w:val="20"/>
      <w:lang w:eastAsia="it-IT" w:bidi="ar-SA"/>
    </w:rPr>
  </w:style>
  <w:style w:type="paragraph" w:customStyle="1" w:styleId="Testo">
    <w:name w:val="Testo"/>
    <w:basedOn w:val="Normale"/>
    <w:link w:val="TestoChar"/>
    <w:qFormat/>
    <w:rsid w:val="00956C1A"/>
    <w:pPr>
      <w:suppressAutoHyphens w:val="0"/>
      <w:autoSpaceDE/>
      <w:spacing w:before="120" w:after="0" w:line="240" w:lineRule="auto"/>
      <w:textAlignment w:val="auto"/>
    </w:pPr>
    <w:rPr>
      <w:rFonts w:eastAsiaTheme="minorHAnsi" w:cstheme="minorBidi"/>
      <w:color w:val="auto"/>
      <w:kern w:val="0"/>
      <w:szCs w:val="22"/>
      <w:lang w:eastAsia="en-US" w:bidi="ar-SA"/>
    </w:rPr>
  </w:style>
  <w:style w:type="character" w:customStyle="1" w:styleId="TestoChar">
    <w:name w:val="Testo Char"/>
    <w:basedOn w:val="Carpredefinitoparagrafo"/>
    <w:link w:val="Testo"/>
    <w:rsid w:val="00956C1A"/>
    <w:rPr>
      <w:rFonts w:asciiTheme="minorHAnsi" w:eastAsiaTheme="minorHAnsi" w:hAnsiTheme="minorHAnsi" w:cstheme="minorBidi"/>
      <w:sz w:val="22"/>
      <w:szCs w:val="22"/>
      <w:lang w:eastAsia="en-US"/>
    </w:rPr>
  </w:style>
  <w:style w:type="character" w:customStyle="1" w:styleId="Carpredefinitoparagrafo11">
    <w:name w:val="Car. predefinito paragrafo11"/>
    <w:rsid w:val="00CC463E"/>
  </w:style>
  <w:style w:type="paragraph" w:customStyle="1" w:styleId="Normale11">
    <w:name w:val="Normale11"/>
    <w:link w:val="Normale11Char"/>
    <w:rsid w:val="009526B9"/>
    <w:pPr>
      <w:suppressAutoHyphens/>
      <w:spacing w:after="120" w:line="276" w:lineRule="auto"/>
      <w:jc w:val="both"/>
      <w:textAlignment w:val="baseline"/>
    </w:pPr>
    <w:rPr>
      <w:rFonts w:asciiTheme="minorHAnsi" w:eastAsia="Tw Cen MT" w:hAnsiTheme="minorHAnsi" w:cs="Tw Cen MT"/>
      <w:kern w:val="1"/>
      <w:sz w:val="22"/>
      <w:szCs w:val="24"/>
      <w:lang w:eastAsia="zh-CN" w:bidi="hi-IN"/>
    </w:rPr>
  </w:style>
  <w:style w:type="character" w:customStyle="1" w:styleId="Normale11Char">
    <w:name w:val="Normale11 Char"/>
    <w:basedOn w:val="Carpredefinitoparagrafo"/>
    <w:link w:val="Normale11"/>
    <w:rsid w:val="009526B9"/>
    <w:rPr>
      <w:rFonts w:asciiTheme="minorHAnsi" w:eastAsia="Tw Cen MT" w:hAnsiTheme="minorHAnsi" w:cs="Tw Cen MT"/>
      <w:kern w:val="1"/>
      <w:sz w:val="22"/>
      <w:szCs w:val="24"/>
      <w:lang w:eastAsia="zh-CN" w:bidi="hi-IN"/>
    </w:rPr>
  </w:style>
  <w:style w:type="character" w:styleId="Collegamentovisitato">
    <w:name w:val="FollowedHyperlink"/>
    <w:basedOn w:val="Carpredefinitoparagrafo"/>
    <w:uiPriority w:val="99"/>
    <w:semiHidden/>
    <w:unhideWhenUsed/>
    <w:rsid w:val="00FD1EE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214766">
      <w:bodyDiv w:val="1"/>
      <w:marLeft w:val="0"/>
      <w:marRight w:val="0"/>
      <w:marTop w:val="0"/>
      <w:marBottom w:val="0"/>
      <w:divBdr>
        <w:top w:val="none" w:sz="0" w:space="0" w:color="auto"/>
        <w:left w:val="none" w:sz="0" w:space="0" w:color="auto"/>
        <w:bottom w:val="none" w:sz="0" w:space="0" w:color="auto"/>
        <w:right w:val="none" w:sz="0" w:space="0" w:color="auto"/>
      </w:divBdr>
    </w:div>
    <w:div w:id="793907039">
      <w:bodyDiv w:val="1"/>
      <w:marLeft w:val="0"/>
      <w:marRight w:val="0"/>
      <w:marTop w:val="0"/>
      <w:marBottom w:val="0"/>
      <w:divBdr>
        <w:top w:val="none" w:sz="0" w:space="0" w:color="auto"/>
        <w:left w:val="none" w:sz="0" w:space="0" w:color="auto"/>
        <w:bottom w:val="none" w:sz="0" w:space="0" w:color="auto"/>
        <w:right w:val="none" w:sz="0" w:space="0" w:color="auto"/>
      </w:divBdr>
      <w:divsChild>
        <w:div w:id="1487891348">
          <w:marLeft w:val="0"/>
          <w:marRight w:val="0"/>
          <w:marTop w:val="0"/>
          <w:marBottom w:val="0"/>
          <w:divBdr>
            <w:top w:val="none" w:sz="0" w:space="0" w:color="auto"/>
            <w:left w:val="none" w:sz="0" w:space="0" w:color="auto"/>
            <w:bottom w:val="none" w:sz="0" w:space="0" w:color="auto"/>
            <w:right w:val="none" w:sz="0" w:space="0" w:color="auto"/>
          </w:divBdr>
        </w:div>
      </w:divsChild>
    </w:div>
    <w:div w:id="817838656">
      <w:bodyDiv w:val="1"/>
      <w:marLeft w:val="0"/>
      <w:marRight w:val="0"/>
      <w:marTop w:val="0"/>
      <w:marBottom w:val="0"/>
      <w:divBdr>
        <w:top w:val="none" w:sz="0" w:space="0" w:color="auto"/>
        <w:left w:val="none" w:sz="0" w:space="0" w:color="auto"/>
        <w:bottom w:val="none" w:sz="0" w:space="0" w:color="auto"/>
        <w:right w:val="none" w:sz="0" w:space="0" w:color="auto"/>
      </w:divBdr>
    </w:div>
    <w:div w:id="1396511052">
      <w:bodyDiv w:val="1"/>
      <w:marLeft w:val="0"/>
      <w:marRight w:val="0"/>
      <w:marTop w:val="0"/>
      <w:marBottom w:val="0"/>
      <w:divBdr>
        <w:top w:val="none" w:sz="0" w:space="0" w:color="auto"/>
        <w:left w:val="none" w:sz="0" w:space="0" w:color="auto"/>
        <w:bottom w:val="none" w:sz="0" w:space="0" w:color="auto"/>
        <w:right w:val="none" w:sz="0" w:space="0" w:color="auto"/>
      </w:divBdr>
    </w:div>
    <w:div w:id="1576087554">
      <w:bodyDiv w:val="1"/>
      <w:marLeft w:val="0"/>
      <w:marRight w:val="0"/>
      <w:marTop w:val="0"/>
      <w:marBottom w:val="0"/>
      <w:divBdr>
        <w:top w:val="none" w:sz="0" w:space="0" w:color="auto"/>
        <w:left w:val="none" w:sz="0" w:space="0" w:color="auto"/>
        <w:bottom w:val="none" w:sz="0" w:space="0" w:color="auto"/>
        <w:right w:val="none" w:sz="0" w:space="0" w:color="auto"/>
      </w:divBdr>
    </w:div>
    <w:div w:id="1953515148">
      <w:bodyDiv w:val="1"/>
      <w:marLeft w:val="0"/>
      <w:marRight w:val="0"/>
      <w:marTop w:val="0"/>
      <w:marBottom w:val="0"/>
      <w:divBdr>
        <w:top w:val="none" w:sz="0" w:space="0" w:color="auto"/>
        <w:left w:val="none" w:sz="0" w:space="0" w:color="auto"/>
        <w:bottom w:val="none" w:sz="0" w:space="0" w:color="auto"/>
        <w:right w:val="none" w:sz="0" w:space="0" w:color="auto"/>
      </w:divBdr>
    </w:div>
    <w:div w:id="2048673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bandi.regione.lombardia.it" TargetMode="External"/><Relationship Id="rId18" Type="http://schemas.openxmlformats.org/officeDocument/2006/relationships/hyperlink" Target="https://www.fse.regione.lombardia.it/wps/portal/PROUE/FSE-2021-2027" TargetMode="External"/><Relationship Id="rId26" Type="http://schemas.openxmlformats.org/officeDocument/2006/relationships/hyperlink" Target="https://www.bollettino.regione.lombardia.it"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bollettino.regione.lombardia.it"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bandi.regione.lombardia.it" TargetMode="External"/><Relationship Id="rId17" Type="http://schemas.openxmlformats.org/officeDocument/2006/relationships/hyperlink" Target="https://www.fse.regione.lombardia.it/wps/portal/PROUE/FSE-2021-2027" TargetMode="External"/><Relationship Id="rId25" Type="http://schemas.openxmlformats.org/officeDocument/2006/relationships/hyperlink" Target="http://www.bandi.regione.lombardia.it" TargetMode="External"/><Relationship Id="rId33" Type="http://schemas.openxmlformats.org/officeDocument/2006/relationships/header" Target="header4.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cartaidentita.interno.gov.it/identificazione-digitale/entra-con-cie/%20" TargetMode="External"/><Relationship Id="rId20" Type="http://schemas.openxmlformats.org/officeDocument/2006/relationships/hyperlink" Target="https://www.fse.regione.lombardia.it/wps/portal/PROUE/FSE-2021-2027" TargetMode="External"/><Relationship Id="rId29" Type="http://schemas.openxmlformats.org/officeDocument/2006/relationships/hyperlink" Target="mailto:bandi@regione.lombardia.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bandi.regione.lombardia.it" TargetMode="External"/><Relationship Id="rId32" Type="http://schemas.openxmlformats.org/officeDocument/2006/relationships/header" Target="header3.xml"/><Relationship Id="rId37"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yperlink" Target="https://www.regione.lombardia.it/wps/portal/istituzionale/HP/DettaglioRedazionale/servizi-e-informazioni/cittadini/diritti-e-tutele/identita-digitale-accesso-servizi-online" TargetMode="External"/><Relationship Id="rId23" Type="http://schemas.openxmlformats.org/officeDocument/2006/relationships/hyperlink" Target="mailto:bandi@regione.lombardia.it" TargetMode="External"/><Relationship Id="rId28" Type="http://schemas.openxmlformats.org/officeDocument/2006/relationships/hyperlink" Target="mailto:supporto-siuo@ariaspa.it" TargetMode="External"/><Relationship Id="rId36" Type="http://schemas.openxmlformats.org/officeDocument/2006/relationships/header" Target="header5.xml"/><Relationship Id="rId10" Type="http://schemas.openxmlformats.org/officeDocument/2006/relationships/header" Target="header2.xml"/><Relationship Id="rId19" Type="http://schemas.openxmlformats.org/officeDocument/2006/relationships/hyperlink" Target="http://www.bandi.regione.lombardia.it" TargetMode="External"/><Relationship Id="rId31" Type="http://schemas.openxmlformats.org/officeDocument/2006/relationships/hyperlink" Target="http://www.bandi.regione.lombardia.i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spid.gov.it/richiedi-spid%20" TargetMode="External"/><Relationship Id="rId22" Type="http://schemas.openxmlformats.org/officeDocument/2006/relationships/hyperlink" Target="mailto:voucher_manager@regione.lombardia.it" TargetMode="External"/><Relationship Id="rId27" Type="http://schemas.openxmlformats.org/officeDocument/2006/relationships/hyperlink" Target="mailto:voucher_manager@regione.lombardia.it" TargetMode="External"/><Relationship Id="rId30" Type="http://schemas.openxmlformats.org/officeDocument/2006/relationships/hyperlink" Target="mailto:lavoro@pec.regione.lombardia.it" TargetMode="External"/><Relationship Id="rId35" Type="http://schemas.openxmlformats.org/officeDocument/2006/relationships/footer" Target="footer4.xml"/></Relationships>
</file>

<file path=word/_rels/footnotes.xml.rels><?xml version="1.0" encoding="UTF-8" standalone="yes"?>
<Relationships xmlns="http://schemas.openxmlformats.org/package/2006/relationships"><Relationship Id="rId1" Type="http://schemas.openxmlformats.org/officeDocument/2006/relationships/hyperlink" Target="http://www.regione.lombardi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1A5AD0-EA23-4AC0-AC5F-8F1156BE63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10685</Words>
  <Characters>60908</Characters>
  <Application>Microsoft Office Word</Application>
  <DocSecurity>0</DocSecurity>
  <Lines>507</Lines>
  <Paragraphs>142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Linee Guida Cartella Sociale Informatizzata</vt:lpstr>
      <vt:lpstr>Linee Guida Cartella Sociale Informatizzata</vt:lpstr>
    </vt:vector>
  </TitlesOfParts>
  <Manager>****</Manager>
  <Company>***</Company>
  <LinksUpToDate>false</LinksUpToDate>
  <CharactersWithSpaces>71451</CharactersWithSpaces>
  <SharedDoc>false</SharedDoc>
  <HLinks>
    <vt:vector size="228" baseType="variant">
      <vt:variant>
        <vt:i4>4259864</vt:i4>
      </vt:variant>
      <vt:variant>
        <vt:i4>114</vt:i4>
      </vt:variant>
      <vt:variant>
        <vt:i4>0</vt:i4>
      </vt:variant>
      <vt:variant>
        <vt:i4>5</vt:i4>
      </vt:variant>
      <vt:variant>
        <vt:lpwstr>http://bd01.leggiditalia.it/cgi-bin/FulShow?TIPO=5&amp;NOTXT=1&amp;KEY=01LX0000144828</vt:lpwstr>
      </vt:variant>
      <vt:variant>
        <vt:lpwstr/>
      </vt:variant>
      <vt:variant>
        <vt:i4>7077994</vt:i4>
      </vt:variant>
      <vt:variant>
        <vt:i4>111</vt:i4>
      </vt:variant>
      <vt:variant>
        <vt:i4>0</vt:i4>
      </vt:variant>
      <vt:variant>
        <vt:i4>5</vt:i4>
      </vt:variant>
      <vt:variant>
        <vt:lpwstr>http://bd01.leggiditalia.it/cgi-bin/FulShow?TIPO=5&amp;NOTXT=1&amp;KEY=01LX0000144828ART88</vt:lpwstr>
      </vt:variant>
      <vt:variant>
        <vt:lpwstr/>
      </vt:variant>
      <vt:variant>
        <vt:i4>6488170</vt:i4>
      </vt:variant>
      <vt:variant>
        <vt:i4>108</vt:i4>
      </vt:variant>
      <vt:variant>
        <vt:i4>0</vt:i4>
      </vt:variant>
      <vt:variant>
        <vt:i4>5</vt:i4>
      </vt:variant>
      <vt:variant>
        <vt:lpwstr>http://bd01.leggiditalia.it/cgi-bin/FulShow?TIPO=5&amp;NOTXT=1&amp;KEY=01LX0000144828ART87</vt:lpwstr>
      </vt:variant>
      <vt:variant>
        <vt:lpwstr/>
      </vt:variant>
      <vt:variant>
        <vt:i4>4259864</vt:i4>
      </vt:variant>
      <vt:variant>
        <vt:i4>105</vt:i4>
      </vt:variant>
      <vt:variant>
        <vt:i4>0</vt:i4>
      </vt:variant>
      <vt:variant>
        <vt:i4>5</vt:i4>
      </vt:variant>
      <vt:variant>
        <vt:lpwstr>http://bd01.leggiditalia.it/cgi-bin/FulShow?TIPO=5&amp;NOTXT=1&amp;KEY=01LX0000144828</vt:lpwstr>
      </vt:variant>
      <vt:variant>
        <vt:lpwstr/>
      </vt:variant>
      <vt:variant>
        <vt:i4>7077994</vt:i4>
      </vt:variant>
      <vt:variant>
        <vt:i4>102</vt:i4>
      </vt:variant>
      <vt:variant>
        <vt:i4>0</vt:i4>
      </vt:variant>
      <vt:variant>
        <vt:i4>5</vt:i4>
      </vt:variant>
      <vt:variant>
        <vt:lpwstr>http://bd01.leggiditalia.it/cgi-bin/FulShow?TIPO=5&amp;NOTXT=1&amp;KEY=01LX0000144828ART88</vt:lpwstr>
      </vt:variant>
      <vt:variant>
        <vt:lpwstr/>
      </vt:variant>
      <vt:variant>
        <vt:i4>6488170</vt:i4>
      </vt:variant>
      <vt:variant>
        <vt:i4>99</vt:i4>
      </vt:variant>
      <vt:variant>
        <vt:i4>0</vt:i4>
      </vt:variant>
      <vt:variant>
        <vt:i4>5</vt:i4>
      </vt:variant>
      <vt:variant>
        <vt:lpwstr>http://bd01.leggiditalia.it/cgi-bin/FulShow?TIPO=5&amp;NOTXT=1&amp;KEY=01LX0000144828ART87</vt:lpwstr>
      </vt:variant>
      <vt:variant>
        <vt:lpwstr/>
      </vt:variant>
      <vt:variant>
        <vt:i4>1507408</vt:i4>
      </vt:variant>
      <vt:variant>
        <vt:i4>96</vt:i4>
      </vt:variant>
      <vt:variant>
        <vt:i4>0</vt:i4>
      </vt:variant>
      <vt:variant>
        <vt:i4>5</vt:i4>
      </vt:variant>
      <vt:variant>
        <vt:lpwstr>http://www.regione.lombardia.it/</vt:lpwstr>
      </vt:variant>
      <vt:variant>
        <vt:lpwstr/>
      </vt:variant>
      <vt:variant>
        <vt:i4>4980767</vt:i4>
      </vt:variant>
      <vt:variant>
        <vt:i4>92</vt:i4>
      </vt:variant>
      <vt:variant>
        <vt:i4>0</vt:i4>
      </vt:variant>
      <vt:variant>
        <vt:i4>5</vt:i4>
      </vt:variant>
      <vt:variant>
        <vt:lpwstr/>
      </vt:variant>
      <vt:variant>
        <vt:lpwstr>__RefHeading___Toc1564_1658769429</vt:lpwstr>
      </vt:variant>
      <vt:variant>
        <vt:i4>4849695</vt:i4>
      </vt:variant>
      <vt:variant>
        <vt:i4>89</vt:i4>
      </vt:variant>
      <vt:variant>
        <vt:i4>0</vt:i4>
      </vt:variant>
      <vt:variant>
        <vt:i4>5</vt:i4>
      </vt:variant>
      <vt:variant>
        <vt:lpwstr/>
      </vt:variant>
      <vt:variant>
        <vt:lpwstr>__RefHeading___Toc1562_1658769429</vt:lpwstr>
      </vt:variant>
      <vt:variant>
        <vt:i4>4718623</vt:i4>
      </vt:variant>
      <vt:variant>
        <vt:i4>86</vt:i4>
      </vt:variant>
      <vt:variant>
        <vt:i4>0</vt:i4>
      </vt:variant>
      <vt:variant>
        <vt:i4>5</vt:i4>
      </vt:variant>
      <vt:variant>
        <vt:lpwstr/>
      </vt:variant>
      <vt:variant>
        <vt:lpwstr>__RefHeading___Toc1560_1658769429</vt:lpwstr>
      </vt:variant>
      <vt:variant>
        <vt:i4>4194332</vt:i4>
      </vt:variant>
      <vt:variant>
        <vt:i4>83</vt:i4>
      </vt:variant>
      <vt:variant>
        <vt:i4>0</vt:i4>
      </vt:variant>
      <vt:variant>
        <vt:i4>5</vt:i4>
      </vt:variant>
      <vt:variant>
        <vt:lpwstr/>
      </vt:variant>
      <vt:variant>
        <vt:lpwstr>__RefHeading___Toc1558_1658769429</vt:lpwstr>
      </vt:variant>
      <vt:variant>
        <vt:i4>5111836</vt:i4>
      </vt:variant>
      <vt:variant>
        <vt:i4>80</vt:i4>
      </vt:variant>
      <vt:variant>
        <vt:i4>0</vt:i4>
      </vt:variant>
      <vt:variant>
        <vt:i4>5</vt:i4>
      </vt:variant>
      <vt:variant>
        <vt:lpwstr/>
      </vt:variant>
      <vt:variant>
        <vt:lpwstr>__RefHeading___Toc1556_1658769429</vt:lpwstr>
      </vt:variant>
      <vt:variant>
        <vt:i4>4980764</vt:i4>
      </vt:variant>
      <vt:variant>
        <vt:i4>77</vt:i4>
      </vt:variant>
      <vt:variant>
        <vt:i4>0</vt:i4>
      </vt:variant>
      <vt:variant>
        <vt:i4>5</vt:i4>
      </vt:variant>
      <vt:variant>
        <vt:lpwstr/>
      </vt:variant>
      <vt:variant>
        <vt:lpwstr>__RefHeading___Toc1554_1658769429</vt:lpwstr>
      </vt:variant>
      <vt:variant>
        <vt:i4>4849692</vt:i4>
      </vt:variant>
      <vt:variant>
        <vt:i4>74</vt:i4>
      </vt:variant>
      <vt:variant>
        <vt:i4>0</vt:i4>
      </vt:variant>
      <vt:variant>
        <vt:i4>5</vt:i4>
      </vt:variant>
      <vt:variant>
        <vt:lpwstr/>
      </vt:variant>
      <vt:variant>
        <vt:lpwstr>__RefHeading___Toc1552_1658769429</vt:lpwstr>
      </vt:variant>
      <vt:variant>
        <vt:i4>4718620</vt:i4>
      </vt:variant>
      <vt:variant>
        <vt:i4>71</vt:i4>
      </vt:variant>
      <vt:variant>
        <vt:i4>0</vt:i4>
      </vt:variant>
      <vt:variant>
        <vt:i4>5</vt:i4>
      </vt:variant>
      <vt:variant>
        <vt:lpwstr/>
      </vt:variant>
      <vt:variant>
        <vt:lpwstr>__RefHeading___Toc1550_1658769429</vt:lpwstr>
      </vt:variant>
      <vt:variant>
        <vt:i4>4194333</vt:i4>
      </vt:variant>
      <vt:variant>
        <vt:i4>68</vt:i4>
      </vt:variant>
      <vt:variant>
        <vt:i4>0</vt:i4>
      </vt:variant>
      <vt:variant>
        <vt:i4>5</vt:i4>
      </vt:variant>
      <vt:variant>
        <vt:lpwstr/>
      </vt:variant>
      <vt:variant>
        <vt:lpwstr>__RefHeading___Toc1548_1658769429</vt:lpwstr>
      </vt:variant>
      <vt:variant>
        <vt:i4>5111837</vt:i4>
      </vt:variant>
      <vt:variant>
        <vt:i4>65</vt:i4>
      </vt:variant>
      <vt:variant>
        <vt:i4>0</vt:i4>
      </vt:variant>
      <vt:variant>
        <vt:i4>5</vt:i4>
      </vt:variant>
      <vt:variant>
        <vt:lpwstr/>
      </vt:variant>
      <vt:variant>
        <vt:lpwstr>__RefHeading___Toc1546_1658769429</vt:lpwstr>
      </vt:variant>
      <vt:variant>
        <vt:i4>4980765</vt:i4>
      </vt:variant>
      <vt:variant>
        <vt:i4>62</vt:i4>
      </vt:variant>
      <vt:variant>
        <vt:i4>0</vt:i4>
      </vt:variant>
      <vt:variant>
        <vt:i4>5</vt:i4>
      </vt:variant>
      <vt:variant>
        <vt:lpwstr/>
      </vt:variant>
      <vt:variant>
        <vt:lpwstr>__RefHeading___Toc1544_1658769429</vt:lpwstr>
      </vt:variant>
      <vt:variant>
        <vt:i4>4980765</vt:i4>
      </vt:variant>
      <vt:variant>
        <vt:i4>59</vt:i4>
      </vt:variant>
      <vt:variant>
        <vt:i4>0</vt:i4>
      </vt:variant>
      <vt:variant>
        <vt:i4>5</vt:i4>
      </vt:variant>
      <vt:variant>
        <vt:lpwstr/>
      </vt:variant>
      <vt:variant>
        <vt:lpwstr>__RefHeading___Toc1544_1658769429</vt:lpwstr>
      </vt:variant>
      <vt:variant>
        <vt:i4>4849693</vt:i4>
      </vt:variant>
      <vt:variant>
        <vt:i4>56</vt:i4>
      </vt:variant>
      <vt:variant>
        <vt:i4>0</vt:i4>
      </vt:variant>
      <vt:variant>
        <vt:i4>5</vt:i4>
      </vt:variant>
      <vt:variant>
        <vt:lpwstr/>
      </vt:variant>
      <vt:variant>
        <vt:lpwstr>__RefHeading___Toc1542_1658769429</vt:lpwstr>
      </vt:variant>
      <vt:variant>
        <vt:i4>4718621</vt:i4>
      </vt:variant>
      <vt:variant>
        <vt:i4>53</vt:i4>
      </vt:variant>
      <vt:variant>
        <vt:i4>0</vt:i4>
      </vt:variant>
      <vt:variant>
        <vt:i4>5</vt:i4>
      </vt:variant>
      <vt:variant>
        <vt:lpwstr/>
      </vt:variant>
      <vt:variant>
        <vt:lpwstr>__RefHeading___Toc1540_1658769429</vt:lpwstr>
      </vt:variant>
      <vt:variant>
        <vt:i4>4194330</vt:i4>
      </vt:variant>
      <vt:variant>
        <vt:i4>50</vt:i4>
      </vt:variant>
      <vt:variant>
        <vt:i4>0</vt:i4>
      </vt:variant>
      <vt:variant>
        <vt:i4>5</vt:i4>
      </vt:variant>
      <vt:variant>
        <vt:lpwstr/>
      </vt:variant>
      <vt:variant>
        <vt:lpwstr>__RefHeading___Toc1538_1658769429</vt:lpwstr>
      </vt:variant>
      <vt:variant>
        <vt:i4>4980762</vt:i4>
      </vt:variant>
      <vt:variant>
        <vt:i4>47</vt:i4>
      </vt:variant>
      <vt:variant>
        <vt:i4>0</vt:i4>
      </vt:variant>
      <vt:variant>
        <vt:i4>5</vt:i4>
      </vt:variant>
      <vt:variant>
        <vt:lpwstr/>
      </vt:variant>
      <vt:variant>
        <vt:lpwstr>__RefHeading___Toc1534_1658769429</vt:lpwstr>
      </vt:variant>
      <vt:variant>
        <vt:i4>4980762</vt:i4>
      </vt:variant>
      <vt:variant>
        <vt:i4>44</vt:i4>
      </vt:variant>
      <vt:variant>
        <vt:i4>0</vt:i4>
      </vt:variant>
      <vt:variant>
        <vt:i4>5</vt:i4>
      </vt:variant>
      <vt:variant>
        <vt:lpwstr/>
      </vt:variant>
      <vt:variant>
        <vt:lpwstr>__RefHeading___Toc1534_1658769429</vt:lpwstr>
      </vt:variant>
      <vt:variant>
        <vt:i4>4980762</vt:i4>
      </vt:variant>
      <vt:variant>
        <vt:i4>41</vt:i4>
      </vt:variant>
      <vt:variant>
        <vt:i4>0</vt:i4>
      </vt:variant>
      <vt:variant>
        <vt:i4>5</vt:i4>
      </vt:variant>
      <vt:variant>
        <vt:lpwstr/>
      </vt:variant>
      <vt:variant>
        <vt:lpwstr>__RefHeading___Toc1534_1658769429</vt:lpwstr>
      </vt:variant>
      <vt:variant>
        <vt:i4>4980762</vt:i4>
      </vt:variant>
      <vt:variant>
        <vt:i4>38</vt:i4>
      </vt:variant>
      <vt:variant>
        <vt:i4>0</vt:i4>
      </vt:variant>
      <vt:variant>
        <vt:i4>5</vt:i4>
      </vt:variant>
      <vt:variant>
        <vt:lpwstr/>
      </vt:variant>
      <vt:variant>
        <vt:lpwstr>__RefHeading___Toc1534_1658769429</vt:lpwstr>
      </vt:variant>
      <vt:variant>
        <vt:i4>4980762</vt:i4>
      </vt:variant>
      <vt:variant>
        <vt:i4>35</vt:i4>
      </vt:variant>
      <vt:variant>
        <vt:i4>0</vt:i4>
      </vt:variant>
      <vt:variant>
        <vt:i4>5</vt:i4>
      </vt:variant>
      <vt:variant>
        <vt:lpwstr/>
      </vt:variant>
      <vt:variant>
        <vt:lpwstr>__RefHeading___Toc1534_1658769429</vt:lpwstr>
      </vt:variant>
      <vt:variant>
        <vt:i4>4980762</vt:i4>
      </vt:variant>
      <vt:variant>
        <vt:i4>32</vt:i4>
      </vt:variant>
      <vt:variant>
        <vt:i4>0</vt:i4>
      </vt:variant>
      <vt:variant>
        <vt:i4>5</vt:i4>
      </vt:variant>
      <vt:variant>
        <vt:lpwstr/>
      </vt:variant>
      <vt:variant>
        <vt:lpwstr>__RefHeading___Toc1534_1658769429</vt:lpwstr>
      </vt:variant>
      <vt:variant>
        <vt:i4>4849690</vt:i4>
      </vt:variant>
      <vt:variant>
        <vt:i4>29</vt:i4>
      </vt:variant>
      <vt:variant>
        <vt:i4>0</vt:i4>
      </vt:variant>
      <vt:variant>
        <vt:i4>5</vt:i4>
      </vt:variant>
      <vt:variant>
        <vt:lpwstr/>
      </vt:variant>
      <vt:variant>
        <vt:lpwstr>__RefHeading___Toc1532_1658769429</vt:lpwstr>
      </vt:variant>
      <vt:variant>
        <vt:i4>4718618</vt:i4>
      </vt:variant>
      <vt:variant>
        <vt:i4>26</vt:i4>
      </vt:variant>
      <vt:variant>
        <vt:i4>0</vt:i4>
      </vt:variant>
      <vt:variant>
        <vt:i4>5</vt:i4>
      </vt:variant>
      <vt:variant>
        <vt:lpwstr/>
      </vt:variant>
      <vt:variant>
        <vt:lpwstr>__RefHeading___Toc1530_1658769429</vt:lpwstr>
      </vt:variant>
      <vt:variant>
        <vt:i4>4194331</vt:i4>
      </vt:variant>
      <vt:variant>
        <vt:i4>23</vt:i4>
      </vt:variant>
      <vt:variant>
        <vt:i4>0</vt:i4>
      </vt:variant>
      <vt:variant>
        <vt:i4>5</vt:i4>
      </vt:variant>
      <vt:variant>
        <vt:lpwstr/>
      </vt:variant>
      <vt:variant>
        <vt:lpwstr>__RefHeading___Toc1528_1658769429</vt:lpwstr>
      </vt:variant>
      <vt:variant>
        <vt:i4>5111835</vt:i4>
      </vt:variant>
      <vt:variant>
        <vt:i4>20</vt:i4>
      </vt:variant>
      <vt:variant>
        <vt:i4>0</vt:i4>
      </vt:variant>
      <vt:variant>
        <vt:i4>5</vt:i4>
      </vt:variant>
      <vt:variant>
        <vt:lpwstr/>
      </vt:variant>
      <vt:variant>
        <vt:lpwstr>__RefHeading___Toc1526_1658769429</vt:lpwstr>
      </vt:variant>
      <vt:variant>
        <vt:i4>4980763</vt:i4>
      </vt:variant>
      <vt:variant>
        <vt:i4>17</vt:i4>
      </vt:variant>
      <vt:variant>
        <vt:i4>0</vt:i4>
      </vt:variant>
      <vt:variant>
        <vt:i4>5</vt:i4>
      </vt:variant>
      <vt:variant>
        <vt:lpwstr/>
      </vt:variant>
      <vt:variant>
        <vt:lpwstr>__RefHeading___Toc1524_1658769429</vt:lpwstr>
      </vt:variant>
      <vt:variant>
        <vt:i4>4849691</vt:i4>
      </vt:variant>
      <vt:variant>
        <vt:i4>14</vt:i4>
      </vt:variant>
      <vt:variant>
        <vt:i4>0</vt:i4>
      </vt:variant>
      <vt:variant>
        <vt:i4>5</vt:i4>
      </vt:variant>
      <vt:variant>
        <vt:lpwstr/>
      </vt:variant>
      <vt:variant>
        <vt:lpwstr>__RefHeading___Toc1522_1658769429</vt:lpwstr>
      </vt:variant>
      <vt:variant>
        <vt:i4>4718619</vt:i4>
      </vt:variant>
      <vt:variant>
        <vt:i4>11</vt:i4>
      </vt:variant>
      <vt:variant>
        <vt:i4>0</vt:i4>
      </vt:variant>
      <vt:variant>
        <vt:i4>5</vt:i4>
      </vt:variant>
      <vt:variant>
        <vt:lpwstr/>
      </vt:variant>
      <vt:variant>
        <vt:lpwstr>__RefHeading___Toc1520_1658769429</vt:lpwstr>
      </vt:variant>
      <vt:variant>
        <vt:i4>4194328</vt:i4>
      </vt:variant>
      <vt:variant>
        <vt:i4>8</vt:i4>
      </vt:variant>
      <vt:variant>
        <vt:i4>0</vt:i4>
      </vt:variant>
      <vt:variant>
        <vt:i4>5</vt:i4>
      </vt:variant>
      <vt:variant>
        <vt:lpwstr/>
      </vt:variant>
      <vt:variant>
        <vt:lpwstr>__RefHeading___Toc1518_1658769429</vt:lpwstr>
      </vt:variant>
      <vt:variant>
        <vt:i4>5111832</vt:i4>
      </vt:variant>
      <vt:variant>
        <vt:i4>5</vt:i4>
      </vt:variant>
      <vt:variant>
        <vt:i4>0</vt:i4>
      </vt:variant>
      <vt:variant>
        <vt:i4>5</vt:i4>
      </vt:variant>
      <vt:variant>
        <vt:lpwstr/>
      </vt:variant>
      <vt:variant>
        <vt:lpwstr>__RefHeading___Toc1516_1658769429</vt:lpwstr>
      </vt:variant>
      <vt:variant>
        <vt:i4>4980760</vt:i4>
      </vt:variant>
      <vt:variant>
        <vt:i4>2</vt:i4>
      </vt:variant>
      <vt:variant>
        <vt:i4>0</vt:i4>
      </vt:variant>
      <vt:variant>
        <vt:i4>5</vt:i4>
      </vt:variant>
      <vt:variant>
        <vt:lpwstr/>
      </vt:variant>
      <vt:variant>
        <vt:lpwstr>__RefHeading___Toc1514_1658769429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Linee Guida Cartella Sociale Informatizzata</dc:title>
  <dc:subject/>
  <dc:creator>Barbara Irene Tommasi</dc:creator>
  <cp:keywords/>
  <cp:lastModifiedBy>Mara Silvia Popolizio</cp:lastModifiedBy>
  <cp:revision>11</cp:revision>
  <cp:lastPrinted>2023-10-23T13:29:00Z</cp:lastPrinted>
  <dcterms:created xsi:type="dcterms:W3CDTF">2023-10-19T15:54:00Z</dcterms:created>
  <dcterms:modified xsi:type="dcterms:W3CDTF">2023-10-23T13:29:00Z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0x010100A4D3D437B4595D449820C986AAC234D9</vt:lpwstr>
  </property>
  <property fmtid="{D5CDD505-2E9C-101B-9397-08002B2CF9AE}" pid="3" name="Ver">
    <vt:lpwstr>0.8</vt:lpwstr>
  </property>
</Properties>
</file>