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1F6CE6" w14:textId="732020F6" w:rsidR="00F83D71" w:rsidRPr="00A5372A" w:rsidRDefault="000C3552" w:rsidP="000C3552">
      <w:pPr>
        <w:jc w:val="right"/>
        <w:rPr>
          <w:rFonts w:ascii="Century Gothic" w:hAnsi="Century Gothic"/>
          <w:b/>
          <w:bCs/>
        </w:rPr>
      </w:pPr>
      <w:r w:rsidRPr="00A5372A">
        <w:rPr>
          <w:rFonts w:ascii="Century Gothic" w:hAnsi="Century Gothic"/>
          <w:b/>
          <w:bCs/>
        </w:rPr>
        <w:t>Allegato 1</w:t>
      </w:r>
    </w:p>
    <w:p w14:paraId="53EAADDE" w14:textId="08EAE535" w:rsidR="000C3552" w:rsidRPr="00A5372A" w:rsidRDefault="000C3552" w:rsidP="005654E3">
      <w:pPr>
        <w:pStyle w:val="Titolo1"/>
        <w:rPr>
          <w:rFonts w:ascii="Century Gothic" w:hAnsi="Century Gothic"/>
        </w:rPr>
      </w:pPr>
      <w:r w:rsidRPr="00A5372A">
        <w:rPr>
          <w:rFonts w:ascii="Century Gothic" w:hAnsi="Century Gothic"/>
        </w:rPr>
        <w:t xml:space="preserve">PR FSE+ 2021-2027. </w:t>
      </w:r>
      <w:r w:rsidR="00CA4E83">
        <w:rPr>
          <w:rFonts w:ascii="Century Gothic" w:hAnsi="Century Gothic"/>
        </w:rPr>
        <w:t>Integrazioni</w:t>
      </w:r>
      <w:r w:rsidRPr="00A5372A">
        <w:rPr>
          <w:rFonts w:ascii="Century Gothic" w:hAnsi="Century Gothic"/>
        </w:rPr>
        <w:t xml:space="preserve"> all’Avviso pubblico</w:t>
      </w:r>
      <w:r w:rsidR="006B124E" w:rsidRPr="00A5372A">
        <w:rPr>
          <w:rFonts w:ascii="Century Gothic" w:hAnsi="Century Gothic"/>
        </w:rPr>
        <w:t xml:space="preserve"> “Valorizzazione della componente manageriale del capitale umano”</w:t>
      </w:r>
    </w:p>
    <w:p w14:paraId="14B38678" w14:textId="77777777" w:rsidR="005673DA" w:rsidRPr="00A5372A" w:rsidRDefault="0004799C" w:rsidP="00191462">
      <w:pPr>
        <w:rPr>
          <w:rFonts w:ascii="Century Gothic" w:hAnsi="Century Gothic"/>
        </w:rPr>
      </w:pPr>
      <w:r w:rsidRPr="00A5372A">
        <w:rPr>
          <w:rFonts w:ascii="Century Gothic" w:hAnsi="Century Gothic"/>
        </w:rPr>
        <w:t xml:space="preserve">Con DDUO n. </w:t>
      </w:r>
      <w:r w:rsidR="008F65D6" w:rsidRPr="00A5372A">
        <w:rPr>
          <w:rFonts w:ascii="Century Gothic" w:hAnsi="Century Gothic"/>
        </w:rPr>
        <w:t xml:space="preserve">10238 del 06/07/2023, Regione Lombardia ha approvato l’Avviso pubblico “Valorizzazione della componente manageriale del capitale umano” a valere sul Programma Regionale Lombardia FSE+ 2021-2027 nell’ambito dell’obiettivo specifico ESO4.1, Azione a.1. </w:t>
      </w:r>
    </w:p>
    <w:p w14:paraId="0E019D92" w14:textId="3AA94B48" w:rsidR="006B124E" w:rsidRPr="00A5372A" w:rsidRDefault="00513844" w:rsidP="00191462">
      <w:pPr>
        <w:rPr>
          <w:rFonts w:ascii="Century Gothic" w:hAnsi="Century Gothic"/>
        </w:rPr>
      </w:pPr>
      <w:r w:rsidRPr="00A5372A">
        <w:rPr>
          <w:rFonts w:ascii="Century Gothic" w:hAnsi="Century Gothic"/>
        </w:rPr>
        <w:t>Al fine di dettagliare</w:t>
      </w:r>
      <w:r w:rsidR="00077AC8" w:rsidRPr="00A5372A">
        <w:rPr>
          <w:rFonts w:ascii="Century Gothic" w:hAnsi="Century Gothic"/>
        </w:rPr>
        <w:t xml:space="preserve"> ulteriormente alcuni elementi specifici dell’Avviso e garantire una corretta </w:t>
      </w:r>
      <w:r w:rsidR="0053113F" w:rsidRPr="00A5372A">
        <w:rPr>
          <w:rFonts w:ascii="Century Gothic" w:hAnsi="Century Gothic"/>
        </w:rPr>
        <w:t>erogazione e rendicontazione</w:t>
      </w:r>
      <w:r w:rsidR="00077AC8" w:rsidRPr="00A5372A">
        <w:rPr>
          <w:rFonts w:ascii="Century Gothic" w:hAnsi="Century Gothic"/>
        </w:rPr>
        <w:t xml:space="preserve"> dei servizi</w:t>
      </w:r>
      <w:r w:rsidR="005673DA" w:rsidRPr="00A5372A">
        <w:rPr>
          <w:rFonts w:ascii="Century Gothic" w:hAnsi="Century Gothic"/>
        </w:rPr>
        <w:t xml:space="preserve"> previsti, anche a seguito di</w:t>
      </w:r>
      <w:r w:rsidR="001751CB" w:rsidRPr="00A5372A">
        <w:rPr>
          <w:rFonts w:ascii="Century Gothic" w:hAnsi="Century Gothic"/>
        </w:rPr>
        <w:t xml:space="preserve"> richieste di chiarimento </w:t>
      </w:r>
      <w:r w:rsidR="0053113F" w:rsidRPr="00A5372A">
        <w:rPr>
          <w:rFonts w:ascii="Century Gothic" w:hAnsi="Century Gothic"/>
        </w:rPr>
        <w:t>pervenute</w:t>
      </w:r>
      <w:r w:rsidR="005673DA" w:rsidRPr="00A5372A">
        <w:rPr>
          <w:rFonts w:ascii="Century Gothic" w:hAnsi="Century Gothic"/>
        </w:rPr>
        <w:t xml:space="preserve"> da</w:t>
      </w:r>
      <w:r w:rsidR="00376C30" w:rsidRPr="00A5372A">
        <w:rPr>
          <w:rFonts w:ascii="Century Gothic" w:hAnsi="Century Gothic"/>
        </w:rPr>
        <w:t xml:space="preserve"> parte dei potenziali soggetti destinatari e dai soggetti erogatori individuati</w:t>
      </w:r>
      <w:r w:rsidR="0012387B" w:rsidRPr="00A5372A">
        <w:rPr>
          <w:rFonts w:ascii="Century Gothic" w:hAnsi="Century Gothic"/>
        </w:rPr>
        <w:t xml:space="preserve">, </w:t>
      </w:r>
      <w:r w:rsidR="00E26C8E" w:rsidRPr="00A5372A">
        <w:rPr>
          <w:rFonts w:ascii="Century Gothic" w:hAnsi="Century Gothic"/>
        </w:rPr>
        <w:t>si ritiene opportuno appor</w:t>
      </w:r>
      <w:r w:rsidR="001C24A2" w:rsidRPr="00A5372A">
        <w:rPr>
          <w:rFonts w:ascii="Century Gothic" w:hAnsi="Century Gothic"/>
        </w:rPr>
        <w:t>tare</w:t>
      </w:r>
      <w:r w:rsidR="0012387B" w:rsidRPr="00A5372A">
        <w:rPr>
          <w:rFonts w:ascii="Century Gothic" w:hAnsi="Century Gothic"/>
        </w:rPr>
        <w:t xml:space="preserve"> all’Avviso</w:t>
      </w:r>
      <w:r w:rsidR="001C24A2" w:rsidRPr="00A5372A">
        <w:rPr>
          <w:rFonts w:ascii="Century Gothic" w:hAnsi="Century Gothic"/>
        </w:rPr>
        <w:t xml:space="preserve"> le modifiche descritte nei seguenti paragrafi</w:t>
      </w:r>
      <w:r w:rsidR="0012387B" w:rsidRPr="00A5372A">
        <w:rPr>
          <w:rFonts w:ascii="Century Gothic" w:hAnsi="Century Gothic"/>
        </w:rPr>
        <w:t>.</w:t>
      </w:r>
      <w:r w:rsidR="0089349D" w:rsidRPr="00A5372A">
        <w:rPr>
          <w:rFonts w:ascii="Century Gothic" w:hAnsi="Century Gothic"/>
        </w:rPr>
        <w:t xml:space="preserve"> </w:t>
      </w:r>
    </w:p>
    <w:p w14:paraId="79579B30" w14:textId="2CF5F622" w:rsidR="008D36F4" w:rsidRPr="00A5372A" w:rsidRDefault="00061A97" w:rsidP="008D36F4">
      <w:pPr>
        <w:rPr>
          <w:rFonts w:ascii="Century Gothic" w:hAnsi="Century Gothic"/>
        </w:rPr>
      </w:pPr>
      <w:r w:rsidRPr="00A5372A">
        <w:rPr>
          <w:rFonts w:ascii="Century Gothic" w:hAnsi="Century Gothic"/>
          <w:b/>
          <w:bCs/>
        </w:rPr>
        <w:t>Al par.</w:t>
      </w:r>
      <w:r w:rsidR="000453EC" w:rsidRPr="00A5372A">
        <w:rPr>
          <w:rFonts w:ascii="Century Gothic" w:hAnsi="Century Gothic"/>
          <w:b/>
          <w:bCs/>
        </w:rPr>
        <w:t xml:space="preserve"> A.4 </w:t>
      </w:r>
      <w:r w:rsidR="00807113" w:rsidRPr="00A5372A">
        <w:rPr>
          <w:rFonts w:ascii="Century Gothic" w:hAnsi="Century Gothic"/>
          <w:b/>
          <w:bCs/>
        </w:rPr>
        <w:t>“</w:t>
      </w:r>
      <w:r w:rsidR="000453EC" w:rsidRPr="00A5372A">
        <w:rPr>
          <w:rFonts w:ascii="Century Gothic" w:hAnsi="Century Gothic"/>
          <w:b/>
          <w:bCs/>
        </w:rPr>
        <w:t>Soggetti</w:t>
      </w:r>
      <w:r w:rsidR="00807113" w:rsidRPr="00A5372A">
        <w:rPr>
          <w:rFonts w:ascii="Century Gothic" w:hAnsi="Century Gothic"/>
          <w:b/>
          <w:bCs/>
        </w:rPr>
        <w:t xml:space="preserve"> destinatari”</w:t>
      </w:r>
      <w:r w:rsidR="00304EDE" w:rsidRPr="00A5372A">
        <w:rPr>
          <w:rFonts w:ascii="Century Gothic" w:hAnsi="Century Gothic"/>
        </w:rPr>
        <w:t xml:space="preserve">, </w:t>
      </w:r>
      <w:r w:rsidR="00EB3E8B" w:rsidRPr="00A5372A">
        <w:rPr>
          <w:rFonts w:ascii="Century Gothic" w:hAnsi="Century Gothic"/>
        </w:rPr>
        <w:t>il seguente testo</w:t>
      </w:r>
      <w:r w:rsidR="007A7DAC" w:rsidRPr="00A5372A">
        <w:rPr>
          <w:rFonts w:ascii="Century Gothic" w:hAnsi="Century Gothic"/>
        </w:rPr>
        <w:t xml:space="preserve"> </w:t>
      </w:r>
      <w:r w:rsidR="008D36F4" w:rsidRPr="00A5372A">
        <w:rPr>
          <w:rFonts w:ascii="Century Gothic" w:hAnsi="Century Gothic"/>
        </w:rPr>
        <w:t xml:space="preserve">“Sono ammessi a presentare domanda di contributo per l’erogazione di voucher per la rigenerazione delle competenze manageriali i soggetti che, alla data di presentazione della domanda, presentano l’insieme delle seguenti caratteristiche: </w:t>
      </w:r>
    </w:p>
    <w:p w14:paraId="7919F79C" w14:textId="77777777" w:rsidR="008D36F4" w:rsidRPr="00A5372A" w:rsidRDefault="008D36F4" w:rsidP="008D36F4">
      <w:pPr>
        <w:pStyle w:val="Paragrafoelenco"/>
        <w:numPr>
          <w:ilvl w:val="0"/>
          <w:numId w:val="2"/>
        </w:numPr>
        <w:rPr>
          <w:rFonts w:ascii="Century Gothic" w:hAnsi="Century Gothic"/>
        </w:rPr>
      </w:pPr>
      <w:r w:rsidRPr="00A5372A">
        <w:rPr>
          <w:rFonts w:ascii="Century Gothic" w:hAnsi="Century Gothic"/>
        </w:rPr>
        <w:t xml:space="preserve">privi di impiego di tipo subordinato da almeno 30 giorni; </w:t>
      </w:r>
    </w:p>
    <w:p w14:paraId="048BDE44" w14:textId="2158C93F" w:rsidR="008D36F4" w:rsidRPr="00A5372A" w:rsidRDefault="008D36F4" w:rsidP="008D36F4">
      <w:pPr>
        <w:pStyle w:val="Paragrafoelenco"/>
        <w:numPr>
          <w:ilvl w:val="0"/>
          <w:numId w:val="2"/>
        </w:numPr>
        <w:rPr>
          <w:rFonts w:ascii="Century Gothic" w:hAnsi="Century Gothic"/>
        </w:rPr>
      </w:pPr>
      <w:r w:rsidRPr="00A5372A">
        <w:rPr>
          <w:rFonts w:ascii="Century Gothic" w:hAnsi="Century Gothic"/>
        </w:rPr>
        <w:t>ultimo rapporto di lavoro di tipo subordinato con qualifica di dirigente ai sensi del CCNL vigente”</w:t>
      </w:r>
    </w:p>
    <w:p w14:paraId="718C78EE" w14:textId="139397D2" w:rsidR="008D36F4" w:rsidRPr="00A5372A" w:rsidRDefault="008D36F4" w:rsidP="008D36F4">
      <w:pPr>
        <w:rPr>
          <w:rFonts w:ascii="Century Gothic" w:hAnsi="Century Gothic"/>
        </w:rPr>
      </w:pPr>
      <w:r w:rsidRPr="00A5372A">
        <w:rPr>
          <w:rFonts w:ascii="Century Gothic" w:hAnsi="Century Gothic"/>
        </w:rPr>
        <w:t xml:space="preserve">è modificato come segue: </w:t>
      </w:r>
    </w:p>
    <w:p w14:paraId="78B27BE1" w14:textId="77777777" w:rsidR="00C00D3C" w:rsidRPr="00A5372A" w:rsidRDefault="00C00D3C" w:rsidP="00C00D3C">
      <w:pPr>
        <w:rPr>
          <w:rFonts w:ascii="Century Gothic" w:hAnsi="Century Gothic"/>
          <w:i/>
          <w:iCs/>
        </w:rPr>
      </w:pPr>
      <w:r w:rsidRPr="00A5372A">
        <w:rPr>
          <w:rFonts w:ascii="Century Gothic" w:hAnsi="Century Gothic"/>
        </w:rPr>
        <w:t>“</w:t>
      </w:r>
      <w:r w:rsidRPr="00A5372A">
        <w:rPr>
          <w:rFonts w:ascii="Century Gothic" w:hAnsi="Century Gothic"/>
          <w:i/>
          <w:iCs/>
        </w:rPr>
        <w:t xml:space="preserve">Sono ammessi a presentare domanda di contributo per l’erogazione di voucher per la rigenerazione delle competenze manageriali i soggetti che, alla data di presentazione della domanda, presentano l’insieme delle seguenti caratteristiche: </w:t>
      </w:r>
    </w:p>
    <w:p w14:paraId="4BD5DAC5" w14:textId="599A371D" w:rsidR="00C00D3C" w:rsidRPr="00A5372A" w:rsidRDefault="00C00D3C" w:rsidP="00C00D3C">
      <w:pPr>
        <w:pStyle w:val="Paragrafoelenco"/>
        <w:numPr>
          <w:ilvl w:val="0"/>
          <w:numId w:val="3"/>
        </w:numPr>
        <w:rPr>
          <w:rFonts w:ascii="Century Gothic" w:hAnsi="Century Gothic"/>
          <w:i/>
          <w:iCs/>
        </w:rPr>
      </w:pPr>
      <w:r w:rsidRPr="00A5372A">
        <w:rPr>
          <w:rFonts w:ascii="Century Gothic" w:hAnsi="Century Gothic"/>
          <w:i/>
          <w:iCs/>
        </w:rPr>
        <w:t>privi di impiego di tipo subordinato</w:t>
      </w:r>
      <w:r w:rsidR="0079563C" w:rsidRPr="00A5372A">
        <w:rPr>
          <w:rFonts w:ascii="Century Gothic" w:hAnsi="Century Gothic"/>
          <w:i/>
          <w:iCs/>
        </w:rPr>
        <w:t xml:space="preserve"> o</w:t>
      </w:r>
      <w:r w:rsidR="00100073" w:rsidRPr="00A5372A">
        <w:rPr>
          <w:rFonts w:ascii="Century Gothic" w:hAnsi="Century Gothic"/>
          <w:i/>
          <w:iCs/>
        </w:rPr>
        <w:t xml:space="preserve"> parasubordinato </w:t>
      </w:r>
      <w:r w:rsidRPr="00A5372A">
        <w:rPr>
          <w:rFonts w:ascii="Century Gothic" w:hAnsi="Century Gothic"/>
          <w:i/>
          <w:iCs/>
        </w:rPr>
        <w:t xml:space="preserve">da almeno 30 giorni; </w:t>
      </w:r>
    </w:p>
    <w:p w14:paraId="53947B0E" w14:textId="3FD1AB7F" w:rsidR="005D4D7F" w:rsidRPr="00A5372A" w:rsidRDefault="00C00D3C" w:rsidP="00C00D3C">
      <w:pPr>
        <w:pStyle w:val="Paragrafoelenco"/>
        <w:numPr>
          <w:ilvl w:val="0"/>
          <w:numId w:val="3"/>
        </w:numPr>
        <w:rPr>
          <w:rFonts w:ascii="Century Gothic" w:hAnsi="Century Gothic"/>
        </w:rPr>
      </w:pPr>
      <w:bookmarkStart w:id="0" w:name="_Hlk148613040"/>
      <w:r w:rsidRPr="00A5372A">
        <w:rPr>
          <w:rFonts w:ascii="Century Gothic" w:hAnsi="Century Gothic"/>
          <w:i/>
          <w:iCs/>
        </w:rPr>
        <w:t>ultimo rapporto di lavoro con qualifica di dirigente ai sensi del CCNL vigente</w:t>
      </w:r>
      <w:r w:rsidR="00CD354C">
        <w:rPr>
          <w:rFonts w:ascii="Century Gothic" w:hAnsi="Century Gothic"/>
          <w:i/>
          <w:iCs/>
        </w:rPr>
        <w:t xml:space="preserve"> o - in alternativa -</w:t>
      </w:r>
      <w:r w:rsidR="00FD7AE5" w:rsidRPr="00FD7AE5">
        <w:rPr>
          <w:rFonts w:ascii="Century Gothic" w:hAnsi="Century Gothic"/>
          <w:i/>
          <w:iCs/>
        </w:rPr>
        <w:t xml:space="preserve"> rapporto di lavoro con qualifica d</w:t>
      </w:r>
      <w:r w:rsidR="00CD354C">
        <w:rPr>
          <w:rFonts w:ascii="Century Gothic" w:hAnsi="Century Gothic"/>
          <w:i/>
          <w:iCs/>
        </w:rPr>
        <w:t>i</w:t>
      </w:r>
      <w:r w:rsidR="00FD7AE5" w:rsidRPr="00FD7AE5">
        <w:rPr>
          <w:rFonts w:ascii="Century Gothic" w:hAnsi="Century Gothic"/>
          <w:i/>
          <w:iCs/>
        </w:rPr>
        <w:t xml:space="preserve"> dirigente concluso negli ultimi 12 mesi</w:t>
      </w:r>
      <w:r w:rsidRPr="00A5372A">
        <w:rPr>
          <w:rFonts w:ascii="Century Gothic" w:hAnsi="Century Gothic"/>
        </w:rPr>
        <w:t>”</w:t>
      </w:r>
      <w:r w:rsidR="00A74F2F" w:rsidRPr="00A5372A">
        <w:rPr>
          <w:rFonts w:ascii="Century Gothic" w:hAnsi="Century Gothic"/>
        </w:rPr>
        <w:t>.</w:t>
      </w:r>
    </w:p>
    <w:bookmarkEnd w:id="0"/>
    <w:p w14:paraId="51510FC5" w14:textId="40DB3EC5" w:rsidR="000A260D" w:rsidRPr="002C0778" w:rsidRDefault="000A260D" w:rsidP="000B3792">
      <w:pPr>
        <w:rPr>
          <w:rFonts w:ascii="Century Gothic" w:hAnsi="Century Gothic"/>
        </w:rPr>
      </w:pPr>
      <w:r w:rsidRPr="002C0778">
        <w:rPr>
          <w:rFonts w:ascii="Century Gothic" w:hAnsi="Century Gothic"/>
        </w:rPr>
        <w:t>Inoltre, al medesimo paragrafo, è aggiunta la seguente frase: “</w:t>
      </w:r>
      <w:bookmarkStart w:id="1" w:name="_Hlk148613068"/>
      <w:r w:rsidR="005D7597" w:rsidRPr="002C0778">
        <w:rPr>
          <w:rFonts w:ascii="Century Gothic" w:hAnsi="Century Gothic"/>
          <w:i/>
          <w:iCs/>
        </w:rPr>
        <w:t xml:space="preserve">Con particolare riferimento </w:t>
      </w:r>
      <w:r w:rsidR="00D40C99" w:rsidRPr="00D40C99">
        <w:rPr>
          <w:rFonts w:ascii="Century Gothic" w:hAnsi="Century Gothic"/>
          <w:i/>
          <w:iCs/>
        </w:rPr>
        <w:t xml:space="preserve">al requisito relativo </w:t>
      </w:r>
      <w:r w:rsidR="005D7597" w:rsidRPr="002C0778">
        <w:rPr>
          <w:rFonts w:ascii="Century Gothic" w:hAnsi="Century Gothic"/>
          <w:i/>
          <w:iCs/>
        </w:rPr>
        <w:t xml:space="preserve">all’ultimo rapporto di lavoro con qualifica di dirigente ai sensi del CCNL vigente, </w:t>
      </w:r>
      <w:r w:rsidR="00A6438B" w:rsidRPr="00A6438B">
        <w:rPr>
          <w:rFonts w:ascii="Century Gothic" w:hAnsi="Century Gothic"/>
          <w:i/>
          <w:iCs/>
        </w:rPr>
        <w:t xml:space="preserve">o di rapporto di lavoro con qualifica di dirigente concluso negli ultimi 12 mesi, </w:t>
      </w:r>
      <w:r w:rsidR="005D7597" w:rsidRPr="002C0778">
        <w:rPr>
          <w:rFonts w:ascii="Century Gothic" w:hAnsi="Century Gothic"/>
          <w:i/>
          <w:iCs/>
        </w:rPr>
        <w:t xml:space="preserve">si specifica che la verifica del possesso di tale </w:t>
      </w:r>
      <w:r w:rsidR="00737627" w:rsidRPr="002C0778">
        <w:rPr>
          <w:rFonts w:ascii="Century Gothic" w:hAnsi="Century Gothic"/>
          <w:i/>
          <w:iCs/>
        </w:rPr>
        <w:t>requisito</w:t>
      </w:r>
      <w:r w:rsidR="005D7597" w:rsidRPr="002C0778">
        <w:rPr>
          <w:rFonts w:ascii="Century Gothic" w:hAnsi="Century Gothic"/>
          <w:i/>
          <w:iCs/>
        </w:rPr>
        <w:t xml:space="preserve"> è effettuata tramite il Sistema Informativo Unitario Lavoro (SIUL) e in particolare, tramite le Comunicazioni Obbligatorie dovute dai datori di lavoro pubblici e privati</w:t>
      </w:r>
      <w:r w:rsidR="00737627" w:rsidRPr="002C0778">
        <w:rPr>
          <w:rFonts w:ascii="Century Gothic" w:hAnsi="Century Gothic"/>
          <w:i/>
          <w:iCs/>
        </w:rPr>
        <w:t xml:space="preserve">, </w:t>
      </w:r>
      <w:r w:rsidR="00737627" w:rsidRPr="00EF3B92">
        <w:rPr>
          <w:rFonts w:ascii="Century Gothic" w:hAnsi="Century Gothic"/>
          <w:i/>
          <w:iCs/>
        </w:rPr>
        <w:t>sulla base della classificazione delle professioni CP2021 adottata da Istat</w:t>
      </w:r>
      <w:r w:rsidR="005D7597" w:rsidRPr="002C0778">
        <w:rPr>
          <w:rFonts w:ascii="Century Gothic" w:hAnsi="Century Gothic"/>
          <w:i/>
          <w:iCs/>
        </w:rPr>
        <w:t>. Nel caso in cui la qualifica di dirigente non si</w:t>
      </w:r>
      <w:r w:rsidR="00737627" w:rsidRPr="002C0778">
        <w:rPr>
          <w:rFonts w:ascii="Century Gothic" w:hAnsi="Century Gothic"/>
          <w:i/>
          <w:iCs/>
        </w:rPr>
        <w:t>a confermata</w:t>
      </w:r>
      <w:r w:rsidR="005D7597" w:rsidRPr="002C0778">
        <w:rPr>
          <w:rFonts w:ascii="Century Gothic" w:hAnsi="Century Gothic"/>
          <w:i/>
          <w:iCs/>
        </w:rPr>
        <w:t xml:space="preserve"> dalla Comunicazione Obbligatoria</w:t>
      </w:r>
      <w:r w:rsidR="003D7284">
        <w:rPr>
          <w:rFonts w:ascii="Century Gothic" w:hAnsi="Century Gothic"/>
          <w:i/>
          <w:iCs/>
        </w:rPr>
        <w:t xml:space="preserve"> </w:t>
      </w:r>
      <w:r w:rsidR="003D7284" w:rsidRPr="003D7284">
        <w:rPr>
          <w:rFonts w:ascii="Century Gothic" w:hAnsi="Century Gothic"/>
          <w:i/>
          <w:iCs/>
        </w:rPr>
        <w:t>relativa all’ultimo rapporto di lavoro</w:t>
      </w:r>
      <w:r w:rsidR="005D7597" w:rsidRPr="002C0778">
        <w:rPr>
          <w:rFonts w:ascii="Century Gothic" w:hAnsi="Century Gothic"/>
          <w:i/>
          <w:iCs/>
        </w:rPr>
        <w:t xml:space="preserve">, la verifica del requisito viene effettuata tramite </w:t>
      </w:r>
      <w:r w:rsidR="00737627" w:rsidRPr="002C0778">
        <w:rPr>
          <w:rFonts w:ascii="Century Gothic" w:hAnsi="Century Gothic"/>
          <w:i/>
          <w:iCs/>
        </w:rPr>
        <w:t xml:space="preserve">idonea </w:t>
      </w:r>
      <w:r w:rsidR="005D7597" w:rsidRPr="002C0778">
        <w:rPr>
          <w:rFonts w:ascii="Century Gothic" w:hAnsi="Century Gothic"/>
          <w:i/>
          <w:iCs/>
        </w:rPr>
        <w:t xml:space="preserve">documentazione attestante il ruolo dirigenziale relativo all’ultimo rapporto di lavoro </w:t>
      </w:r>
      <w:r w:rsidR="0008679B" w:rsidRPr="0008679B">
        <w:rPr>
          <w:rFonts w:ascii="Century Gothic" w:hAnsi="Century Gothic"/>
          <w:i/>
          <w:iCs/>
        </w:rPr>
        <w:t xml:space="preserve">o al rapporto di lavoro con qualifica di dirigente concluso negli ultimi 12 mesi </w:t>
      </w:r>
      <w:r w:rsidR="005D7597" w:rsidRPr="002C0778">
        <w:rPr>
          <w:rFonts w:ascii="Century Gothic" w:hAnsi="Century Gothic"/>
          <w:i/>
          <w:iCs/>
        </w:rPr>
        <w:t>(es. contratto; busta paga, etc.).</w:t>
      </w:r>
      <w:bookmarkEnd w:id="1"/>
      <w:r w:rsidR="005D7597" w:rsidRPr="002C0778">
        <w:rPr>
          <w:rFonts w:ascii="Century Gothic" w:hAnsi="Century Gothic"/>
          <w:i/>
          <w:iCs/>
        </w:rPr>
        <w:t>”</w:t>
      </w:r>
    </w:p>
    <w:p w14:paraId="7ACB3984" w14:textId="2920421B" w:rsidR="00B567BA" w:rsidRPr="00A5372A" w:rsidRDefault="00B567BA" w:rsidP="00D5209F">
      <w:pPr>
        <w:rPr>
          <w:rFonts w:ascii="Century Gothic" w:hAnsi="Century Gothic"/>
        </w:rPr>
      </w:pPr>
      <w:r w:rsidRPr="00A5372A">
        <w:rPr>
          <w:rFonts w:ascii="Century Gothic" w:hAnsi="Century Gothic"/>
          <w:b/>
          <w:bCs/>
        </w:rPr>
        <w:t>Al par. B.2 “Progetti finanziabili”</w:t>
      </w:r>
      <w:r w:rsidR="002710F3" w:rsidRPr="00A5372A">
        <w:rPr>
          <w:rFonts w:ascii="Century Gothic" w:hAnsi="Century Gothic"/>
          <w:b/>
          <w:bCs/>
        </w:rPr>
        <w:t>, sezione A) “Servizi di placement”</w:t>
      </w:r>
      <w:r w:rsidR="002710F3" w:rsidRPr="00A5372A">
        <w:rPr>
          <w:rFonts w:ascii="Century Gothic" w:hAnsi="Century Gothic"/>
        </w:rPr>
        <w:t xml:space="preserve">, </w:t>
      </w:r>
      <w:r w:rsidR="001543E6" w:rsidRPr="00A5372A">
        <w:rPr>
          <w:rFonts w:ascii="Century Gothic" w:hAnsi="Century Gothic"/>
        </w:rPr>
        <w:t>si aggiunge la seguente frase: “</w:t>
      </w:r>
      <w:r w:rsidR="0047356F" w:rsidRPr="00A5372A">
        <w:rPr>
          <w:rFonts w:ascii="Century Gothic" w:hAnsi="Century Gothic"/>
          <w:i/>
          <w:iCs/>
        </w:rPr>
        <w:t xml:space="preserve">Al termine dei servizi di placement il destinatario e il soggetto erogatore devono sottoscrivere la </w:t>
      </w:r>
      <w:r w:rsidR="00C82438">
        <w:rPr>
          <w:rFonts w:ascii="Century Gothic" w:hAnsi="Century Gothic"/>
          <w:i/>
          <w:iCs/>
        </w:rPr>
        <w:t>“</w:t>
      </w:r>
      <w:r w:rsidR="0047356F" w:rsidRPr="00A5372A">
        <w:rPr>
          <w:rFonts w:ascii="Century Gothic" w:hAnsi="Century Gothic"/>
          <w:i/>
          <w:iCs/>
        </w:rPr>
        <w:t>Dichiarazione attestante la fruizione dei servizi di placement</w:t>
      </w:r>
      <w:r w:rsidR="00C82438">
        <w:rPr>
          <w:rFonts w:ascii="Century Gothic" w:hAnsi="Century Gothic"/>
          <w:i/>
          <w:iCs/>
        </w:rPr>
        <w:t>”</w:t>
      </w:r>
      <w:r w:rsidR="00AC2EBE" w:rsidRPr="00A5372A">
        <w:rPr>
          <w:rFonts w:ascii="Century Gothic" w:hAnsi="Century Gothic"/>
          <w:i/>
          <w:iCs/>
        </w:rPr>
        <w:t>, di cui all’Allegato A.10</w:t>
      </w:r>
      <w:r w:rsidR="00A41213" w:rsidRPr="00A5372A">
        <w:rPr>
          <w:rFonts w:ascii="Century Gothic" w:hAnsi="Century Gothic"/>
          <w:i/>
          <w:iCs/>
        </w:rPr>
        <w:t xml:space="preserve">, che il </w:t>
      </w:r>
      <w:r w:rsidR="00F15514" w:rsidRPr="00A5372A">
        <w:rPr>
          <w:rFonts w:ascii="Century Gothic" w:hAnsi="Century Gothic"/>
          <w:i/>
          <w:iCs/>
        </w:rPr>
        <w:t>soggetto erogatore allegherà in fase di rendicontazione.</w:t>
      </w:r>
      <w:r w:rsidR="00AC2EBE" w:rsidRPr="00A5372A">
        <w:rPr>
          <w:rFonts w:ascii="Century Gothic" w:hAnsi="Century Gothic"/>
        </w:rPr>
        <w:t>”</w:t>
      </w:r>
    </w:p>
    <w:p w14:paraId="25BF001C" w14:textId="6058049F" w:rsidR="00A774B2" w:rsidRPr="00A5372A" w:rsidRDefault="00A774B2" w:rsidP="00D5209F">
      <w:pPr>
        <w:rPr>
          <w:rFonts w:ascii="Century Gothic" w:hAnsi="Century Gothic"/>
        </w:rPr>
      </w:pPr>
      <w:r w:rsidRPr="00A5372A">
        <w:rPr>
          <w:rFonts w:ascii="Century Gothic" w:hAnsi="Century Gothic"/>
          <w:b/>
          <w:bCs/>
        </w:rPr>
        <w:lastRenderedPageBreak/>
        <w:t>Al par B.2 “Progetti finanziabili”, sezione B) “Servizi di formazione specialistica”</w:t>
      </w:r>
      <w:r w:rsidRPr="00A5372A">
        <w:rPr>
          <w:rFonts w:ascii="Century Gothic" w:hAnsi="Century Gothic"/>
        </w:rPr>
        <w:t>, si aggiun</w:t>
      </w:r>
      <w:r w:rsidR="00DA5B26" w:rsidRPr="00A5372A">
        <w:rPr>
          <w:rFonts w:ascii="Century Gothic" w:hAnsi="Century Gothic"/>
        </w:rPr>
        <w:t>ge</w:t>
      </w:r>
      <w:r w:rsidRPr="00A5372A">
        <w:rPr>
          <w:rFonts w:ascii="Century Gothic" w:hAnsi="Century Gothic"/>
        </w:rPr>
        <w:t xml:space="preserve"> la seguente frase: “</w:t>
      </w:r>
      <w:r w:rsidRPr="00A5372A">
        <w:rPr>
          <w:rFonts w:ascii="Century Gothic" w:hAnsi="Century Gothic"/>
          <w:i/>
          <w:iCs/>
        </w:rPr>
        <w:t xml:space="preserve">Il percorso di formazione specialistica deve essere caricato in SIUF – Sistema Informativo Unitario Formazione da parte del soggetto erogatore, all’interno </w:t>
      </w:r>
      <w:r w:rsidR="001F1AA2" w:rsidRPr="00A5372A">
        <w:rPr>
          <w:rFonts w:ascii="Century Gothic" w:hAnsi="Century Gothic"/>
          <w:i/>
          <w:iCs/>
        </w:rPr>
        <w:t>dell’</w:t>
      </w:r>
      <w:r w:rsidRPr="00A5372A">
        <w:rPr>
          <w:rFonts w:ascii="Century Gothic" w:hAnsi="Century Gothic"/>
          <w:i/>
          <w:iCs/>
        </w:rPr>
        <w:t>offerta formativa</w:t>
      </w:r>
      <w:r w:rsidR="001F1AA2" w:rsidRPr="00A5372A">
        <w:rPr>
          <w:rFonts w:ascii="Century Gothic" w:hAnsi="Century Gothic"/>
          <w:i/>
          <w:iCs/>
        </w:rPr>
        <w:t xml:space="preserve"> “Valorizzazione della componente manageriale del capitale umano”</w:t>
      </w:r>
      <w:r w:rsidRPr="00A5372A">
        <w:rPr>
          <w:rFonts w:ascii="Century Gothic" w:hAnsi="Century Gothic"/>
          <w:i/>
          <w:iCs/>
        </w:rPr>
        <w:t>.</w:t>
      </w:r>
      <w:r w:rsidRPr="00A5372A">
        <w:rPr>
          <w:rFonts w:ascii="Century Gothic" w:hAnsi="Century Gothic"/>
        </w:rPr>
        <w:t>”</w:t>
      </w:r>
    </w:p>
    <w:p w14:paraId="0D4BCF12" w14:textId="6F69C225" w:rsidR="00516687" w:rsidRDefault="00A74F2F" w:rsidP="00D5209F">
      <w:pPr>
        <w:rPr>
          <w:rFonts w:ascii="Century Gothic" w:hAnsi="Century Gothic"/>
        </w:rPr>
      </w:pPr>
      <w:bookmarkStart w:id="2" w:name="_Hlk148613518"/>
      <w:bookmarkStart w:id="3" w:name="_Hlk148025989"/>
      <w:r w:rsidRPr="00A5372A">
        <w:rPr>
          <w:rFonts w:ascii="Century Gothic" w:hAnsi="Century Gothic"/>
          <w:b/>
          <w:bCs/>
        </w:rPr>
        <w:t xml:space="preserve">Al par. </w:t>
      </w:r>
      <w:r w:rsidR="003650EF" w:rsidRPr="00A5372A">
        <w:rPr>
          <w:rFonts w:ascii="Century Gothic" w:hAnsi="Century Gothic"/>
          <w:b/>
          <w:bCs/>
        </w:rPr>
        <w:t>C.1 “Presentazione delle domande”</w:t>
      </w:r>
      <w:r w:rsidR="003650EF" w:rsidRPr="00A5372A">
        <w:rPr>
          <w:rFonts w:ascii="Century Gothic" w:hAnsi="Century Gothic"/>
        </w:rPr>
        <w:t>,</w:t>
      </w:r>
      <w:r w:rsidR="00052FE1" w:rsidRPr="00A5372A">
        <w:rPr>
          <w:rFonts w:ascii="Century Gothic" w:hAnsi="Century Gothic"/>
        </w:rPr>
        <w:t xml:space="preserve"> </w:t>
      </w:r>
      <w:r w:rsidR="00DB0050" w:rsidRPr="00DB0050">
        <w:rPr>
          <w:rFonts w:ascii="Century Gothic" w:hAnsi="Century Gothic"/>
        </w:rPr>
        <w:t>il seguente testo</w:t>
      </w:r>
      <w:r w:rsidR="00DB0050">
        <w:rPr>
          <w:rFonts w:ascii="Century Gothic" w:hAnsi="Century Gothic"/>
        </w:rPr>
        <w:t xml:space="preserve"> </w:t>
      </w:r>
      <w:r w:rsidR="00687793">
        <w:rPr>
          <w:rFonts w:ascii="Century Gothic" w:hAnsi="Century Gothic"/>
        </w:rPr>
        <w:t>“</w:t>
      </w:r>
      <w:r w:rsidR="00391324" w:rsidRPr="00391324">
        <w:rPr>
          <w:rFonts w:ascii="Century Gothic" w:hAnsi="Century Gothic"/>
        </w:rPr>
        <w:t>Il soggetto erogatore individuato dal destinatario per ciascuna Linea di finanziamento deve effettuare la registrazione e profilazione sulla piattaforma regionale Bandi Online, affinché il destinatario possa selezionare tale soggetto in fase di presentazione della domanda. La registrazione è, inoltre, condizione necessaria per poter procedere alla richiesta di rimborso in nome e per conto del destinatario.</w:t>
      </w:r>
      <w:r w:rsidR="00687793">
        <w:rPr>
          <w:rFonts w:ascii="Century Gothic" w:hAnsi="Century Gothic"/>
        </w:rPr>
        <w:t>” è modificato come segue: “</w:t>
      </w:r>
      <w:r w:rsidR="00F65D9C" w:rsidRPr="00F65D9C">
        <w:rPr>
          <w:rFonts w:ascii="Century Gothic" w:hAnsi="Century Gothic"/>
          <w:i/>
          <w:iCs/>
        </w:rPr>
        <w:t xml:space="preserve">Il soggetto erogatore per poter essere selezionato dal destinatario deve effettuare la profilazione sulla piattaforma regionale SIUO - Sistema Informativo Unitario Operatori, avendo cura di registrare le sedi operative in Lombardia, e successivamente deve effettuare la registrazione sulla piattaforma regionale Bandi </w:t>
      </w:r>
      <w:r w:rsidR="00535B37" w:rsidRPr="00F65D9C">
        <w:rPr>
          <w:rFonts w:ascii="Century Gothic" w:hAnsi="Century Gothic"/>
          <w:i/>
          <w:iCs/>
        </w:rPr>
        <w:t>Online.</w:t>
      </w:r>
      <w:r w:rsidR="00F65D9C" w:rsidRPr="00F65D9C">
        <w:rPr>
          <w:rFonts w:ascii="Century Gothic" w:hAnsi="Century Gothic"/>
          <w:i/>
          <w:iCs/>
        </w:rPr>
        <w:t xml:space="preserve"> La registrazione in Bandi Online è, inoltre, condizione necessaria per poter procedere alla richiesta di rimborso in nome e per conto del destinatario.</w:t>
      </w:r>
      <w:r w:rsidR="00687793">
        <w:rPr>
          <w:rFonts w:ascii="Century Gothic" w:hAnsi="Century Gothic"/>
        </w:rPr>
        <w:t>”</w:t>
      </w:r>
      <w:r w:rsidR="00C23525">
        <w:rPr>
          <w:rFonts w:ascii="Century Gothic" w:hAnsi="Century Gothic"/>
        </w:rPr>
        <w:t xml:space="preserve">. </w:t>
      </w:r>
    </w:p>
    <w:bookmarkEnd w:id="2"/>
    <w:p w14:paraId="294F459D" w14:textId="23C2C964" w:rsidR="00A74F2F" w:rsidRPr="00A5372A" w:rsidRDefault="00516687" w:rsidP="00D5209F">
      <w:pPr>
        <w:rPr>
          <w:rFonts w:ascii="Century Gothic" w:hAnsi="Century Gothic"/>
        </w:rPr>
      </w:pPr>
      <w:r>
        <w:rPr>
          <w:rFonts w:ascii="Century Gothic" w:hAnsi="Century Gothic"/>
        </w:rPr>
        <w:t xml:space="preserve">Inoltre, al medesimo paragrafo, </w:t>
      </w:r>
      <w:r w:rsidR="00C01D8E" w:rsidRPr="00A5372A">
        <w:rPr>
          <w:rFonts w:ascii="Century Gothic" w:hAnsi="Century Gothic"/>
        </w:rPr>
        <w:t>con riferimento alla documentazione da trasmettere da parte del destinatario</w:t>
      </w:r>
      <w:bookmarkEnd w:id="3"/>
      <w:r w:rsidR="00C01D8E" w:rsidRPr="00A5372A">
        <w:rPr>
          <w:rFonts w:ascii="Century Gothic" w:hAnsi="Century Gothic"/>
        </w:rPr>
        <w:t xml:space="preserve"> e, in particolare</w:t>
      </w:r>
      <w:r w:rsidR="009D521E" w:rsidRPr="00A5372A">
        <w:rPr>
          <w:rFonts w:ascii="Century Gothic" w:hAnsi="Century Gothic"/>
        </w:rPr>
        <w:t>,</w:t>
      </w:r>
      <w:r w:rsidR="00C01D8E" w:rsidRPr="00A5372A">
        <w:rPr>
          <w:rFonts w:ascii="Century Gothic" w:hAnsi="Century Gothic"/>
        </w:rPr>
        <w:t xml:space="preserve"> al </w:t>
      </w:r>
      <w:r w:rsidR="00C01D8E" w:rsidRPr="006C09E6">
        <w:rPr>
          <w:rFonts w:ascii="Century Gothic" w:hAnsi="Century Gothic"/>
          <w:u w:val="single"/>
        </w:rPr>
        <w:t xml:space="preserve">Documento di </w:t>
      </w:r>
      <w:r w:rsidR="00C01D8E" w:rsidRPr="00557807">
        <w:rPr>
          <w:rFonts w:ascii="Century Gothic" w:hAnsi="Century Gothic"/>
          <w:u w:val="single"/>
        </w:rPr>
        <w:t>proposta dei servizi</w:t>
      </w:r>
      <w:r w:rsidR="00C01D8E" w:rsidRPr="00A5372A">
        <w:rPr>
          <w:rFonts w:ascii="Century Gothic" w:hAnsi="Century Gothic"/>
        </w:rPr>
        <w:t xml:space="preserve"> predisposto dal soggetto erogatore, sia per la Linea di fina</w:t>
      </w:r>
      <w:r w:rsidR="006108AC" w:rsidRPr="00A5372A">
        <w:rPr>
          <w:rFonts w:ascii="Century Gothic" w:hAnsi="Century Gothic"/>
        </w:rPr>
        <w:t xml:space="preserve">nziamento A “Servizi di placement” che per la Linea di </w:t>
      </w:r>
      <w:r w:rsidR="009D521E" w:rsidRPr="00A5372A">
        <w:rPr>
          <w:rFonts w:ascii="Century Gothic" w:hAnsi="Century Gothic"/>
        </w:rPr>
        <w:t>finanziamento</w:t>
      </w:r>
      <w:r w:rsidR="006108AC" w:rsidRPr="00A5372A">
        <w:rPr>
          <w:rFonts w:ascii="Century Gothic" w:hAnsi="Century Gothic"/>
        </w:rPr>
        <w:t xml:space="preserve"> B “Servizi di formazione specialistica” </w:t>
      </w:r>
      <w:r w:rsidR="009D521E" w:rsidRPr="00A5372A">
        <w:rPr>
          <w:rFonts w:ascii="Century Gothic" w:hAnsi="Century Gothic"/>
        </w:rPr>
        <w:t>è aggiunta la seguente specifica:</w:t>
      </w:r>
      <w:r w:rsidR="001C6385" w:rsidRPr="00A5372A">
        <w:rPr>
          <w:rFonts w:ascii="Century Gothic" w:hAnsi="Century Gothic"/>
        </w:rPr>
        <w:t xml:space="preserve"> “</w:t>
      </w:r>
      <w:r w:rsidR="00B56B1E" w:rsidRPr="00A5372A">
        <w:rPr>
          <w:rFonts w:ascii="Century Gothic" w:hAnsi="Century Gothic"/>
          <w:i/>
          <w:iCs/>
        </w:rPr>
        <w:t>Tale documento</w:t>
      </w:r>
      <w:r w:rsidR="001C6385" w:rsidRPr="00A5372A">
        <w:rPr>
          <w:rFonts w:ascii="Century Gothic" w:hAnsi="Century Gothic"/>
          <w:i/>
          <w:iCs/>
        </w:rPr>
        <w:t xml:space="preserve"> dovrà </w:t>
      </w:r>
      <w:r w:rsidR="00B56B1E" w:rsidRPr="00A5372A">
        <w:rPr>
          <w:rFonts w:ascii="Century Gothic" w:hAnsi="Century Gothic"/>
          <w:i/>
          <w:iCs/>
        </w:rPr>
        <w:t xml:space="preserve">inoltre </w:t>
      </w:r>
      <w:r w:rsidR="001C6385" w:rsidRPr="00A5372A">
        <w:rPr>
          <w:rFonts w:ascii="Century Gothic" w:hAnsi="Century Gothic"/>
          <w:i/>
          <w:iCs/>
        </w:rPr>
        <w:t>riportare la seguente dichiarazione</w:t>
      </w:r>
      <w:r w:rsidR="00A856DB" w:rsidRPr="00A5372A">
        <w:rPr>
          <w:rFonts w:ascii="Century Gothic" w:hAnsi="Century Gothic"/>
          <w:i/>
          <w:iCs/>
        </w:rPr>
        <w:t xml:space="preserve"> “</w:t>
      </w:r>
      <w:r w:rsidR="00AE46FD" w:rsidRPr="00A5372A">
        <w:rPr>
          <w:rFonts w:ascii="Century Gothic" w:hAnsi="Century Gothic"/>
          <w:i/>
          <w:iCs/>
        </w:rPr>
        <w:t>In qualità di soggetto erogatore</w:t>
      </w:r>
      <w:r w:rsidR="00024340" w:rsidRPr="00A5372A">
        <w:rPr>
          <w:rFonts w:ascii="Century Gothic" w:hAnsi="Century Gothic"/>
          <w:i/>
          <w:iCs/>
        </w:rPr>
        <w:t xml:space="preserve"> individuato</w:t>
      </w:r>
      <w:r w:rsidR="005312A5" w:rsidRPr="00A5372A">
        <w:rPr>
          <w:rFonts w:ascii="Century Gothic" w:hAnsi="Century Gothic"/>
          <w:i/>
          <w:iCs/>
        </w:rPr>
        <w:t xml:space="preserve">, dichiaro di </w:t>
      </w:r>
      <w:r w:rsidR="00024340" w:rsidRPr="00A5372A">
        <w:rPr>
          <w:rFonts w:ascii="Century Gothic" w:hAnsi="Century Gothic"/>
          <w:i/>
          <w:iCs/>
        </w:rPr>
        <w:t>accettare le condizioni per l’erogazione dei servizi previste dall’Avviso pubblico Valorizzazione della componente manageriale del capitale umano, finanziato a valere sul PR FSE+ 2021-2027 di Regione Lombardia</w:t>
      </w:r>
      <w:r w:rsidR="00B144AA" w:rsidRPr="00A5372A">
        <w:rPr>
          <w:rFonts w:ascii="Century Gothic" w:hAnsi="Century Gothic"/>
          <w:i/>
          <w:iCs/>
        </w:rPr>
        <w:t>”</w:t>
      </w:r>
      <w:r w:rsidR="00B144AA" w:rsidRPr="00A5372A">
        <w:rPr>
          <w:rFonts w:ascii="Century Gothic" w:hAnsi="Century Gothic"/>
        </w:rPr>
        <w:t xml:space="preserve">. </w:t>
      </w:r>
    </w:p>
    <w:p w14:paraId="3655E1F4" w14:textId="0E6B23C3" w:rsidR="004E018D" w:rsidRPr="00A5372A" w:rsidRDefault="00516687" w:rsidP="00D5209F">
      <w:pPr>
        <w:rPr>
          <w:rFonts w:ascii="Century Gothic" w:hAnsi="Century Gothic"/>
        </w:rPr>
      </w:pPr>
      <w:r>
        <w:rPr>
          <w:rFonts w:ascii="Century Gothic" w:hAnsi="Century Gothic"/>
        </w:rPr>
        <w:t>Infine</w:t>
      </w:r>
      <w:r w:rsidR="004E018D" w:rsidRPr="00A5372A">
        <w:rPr>
          <w:rFonts w:ascii="Century Gothic" w:hAnsi="Century Gothic"/>
        </w:rPr>
        <w:t xml:space="preserve">, al medesimo paragrafo, </w:t>
      </w:r>
      <w:bookmarkStart w:id="4" w:name="_Hlk148026020"/>
      <w:r w:rsidR="004E018D" w:rsidRPr="00A5372A">
        <w:rPr>
          <w:rFonts w:ascii="Century Gothic" w:hAnsi="Century Gothic"/>
        </w:rPr>
        <w:t xml:space="preserve">sia per la Linea di finanziamento A “Servizi di placement” </w:t>
      </w:r>
      <w:r w:rsidR="0073334E" w:rsidRPr="00A5372A">
        <w:rPr>
          <w:rFonts w:ascii="Century Gothic" w:hAnsi="Century Gothic"/>
        </w:rPr>
        <w:t>che per la Linea di finanziamento B “Servizi di formazione specialistica”</w:t>
      </w:r>
      <w:r w:rsidR="004C1061" w:rsidRPr="00A5372A">
        <w:rPr>
          <w:rFonts w:ascii="Century Gothic" w:hAnsi="Century Gothic"/>
        </w:rPr>
        <w:t xml:space="preserve">, </w:t>
      </w:r>
      <w:r w:rsidR="00B13513" w:rsidRPr="00A5372A">
        <w:rPr>
          <w:rFonts w:ascii="Century Gothic" w:hAnsi="Century Gothic"/>
        </w:rPr>
        <w:t>si aggiunge il seguente elemento alla</w:t>
      </w:r>
      <w:r w:rsidR="00173E2E" w:rsidRPr="00A5372A">
        <w:rPr>
          <w:rFonts w:ascii="Century Gothic" w:hAnsi="Century Gothic"/>
        </w:rPr>
        <w:t xml:space="preserve"> documentazione da trasmettere da parte del destinatario: “</w:t>
      </w:r>
      <w:bookmarkStart w:id="5" w:name="_Hlk148618071"/>
      <w:r w:rsidR="00B50089" w:rsidRPr="00A5372A">
        <w:rPr>
          <w:rFonts w:ascii="Century Gothic" w:hAnsi="Century Gothic"/>
          <w:i/>
          <w:iCs/>
        </w:rPr>
        <w:t xml:space="preserve">Documentazione attestante il ruolo dirigenziale del destinatario nel suo ultimo rapporto di lavoro </w:t>
      </w:r>
      <w:r w:rsidR="00023195" w:rsidRPr="00023195">
        <w:rPr>
          <w:rFonts w:ascii="Century Gothic" w:hAnsi="Century Gothic"/>
          <w:i/>
          <w:iCs/>
        </w:rPr>
        <w:t xml:space="preserve">o nel rapporto di lavoro con qualifica di dirigente concluso negli ultimi 12 mesi </w:t>
      </w:r>
      <w:r w:rsidR="00B50089" w:rsidRPr="00A5372A">
        <w:rPr>
          <w:rFonts w:ascii="Century Gothic" w:hAnsi="Century Gothic"/>
          <w:i/>
          <w:iCs/>
        </w:rPr>
        <w:t>(es. contratto, busta paga, etc.), nel caso in cui la qualifica di dirigente non si</w:t>
      </w:r>
      <w:r w:rsidR="00737627">
        <w:rPr>
          <w:rFonts w:ascii="Century Gothic" w:hAnsi="Century Gothic"/>
          <w:i/>
          <w:iCs/>
        </w:rPr>
        <w:t>a confermata</w:t>
      </w:r>
      <w:r w:rsidR="00B50089" w:rsidRPr="00A5372A">
        <w:rPr>
          <w:rFonts w:ascii="Century Gothic" w:hAnsi="Century Gothic"/>
          <w:i/>
          <w:iCs/>
        </w:rPr>
        <w:t xml:space="preserve"> dalla Comunicazione Obbligatoria</w:t>
      </w:r>
      <w:bookmarkEnd w:id="5"/>
      <w:r w:rsidR="00003D3D" w:rsidRPr="00A5372A">
        <w:rPr>
          <w:rFonts w:ascii="Century Gothic" w:hAnsi="Century Gothic"/>
        </w:rPr>
        <w:t>”</w:t>
      </w:r>
      <w:r w:rsidR="002C0778">
        <w:rPr>
          <w:rFonts w:ascii="Century Gothic" w:hAnsi="Century Gothic"/>
        </w:rPr>
        <w:t>.</w:t>
      </w:r>
    </w:p>
    <w:p w14:paraId="1E92DAB0" w14:textId="2649672A" w:rsidR="00A2606B" w:rsidRPr="00321010" w:rsidRDefault="00A2606B" w:rsidP="00FE532B">
      <w:pPr>
        <w:rPr>
          <w:rFonts w:ascii="Century Gothic" w:hAnsi="Century Gothic"/>
        </w:rPr>
      </w:pPr>
      <w:bookmarkStart w:id="6" w:name="_Hlk148618645"/>
      <w:bookmarkEnd w:id="4"/>
      <w:r>
        <w:rPr>
          <w:rFonts w:ascii="Century Gothic" w:hAnsi="Century Gothic"/>
          <w:b/>
          <w:bCs/>
        </w:rPr>
        <w:t>Al par. C.4 “Modalità e tempi per l’erogazione dell’agevolazione”</w:t>
      </w:r>
      <w:r>
        <w:rPr>
          <w:rFonts w:ascii="Century Gothic" w:hAnsi="Century Gothic"/>
        </w:rPr>
        <w:t>, il seguente testo “</w:t>
      </w:r>
      <w:r w:rsidR="007537BA" w:rsidRPr="007537BA">
        <w:rPr>
          <w:rFonts w:ascii="Century Gothic" w:hAnsi="Century Gothic"/>
        </w:rPr>
        <w:t>L’atto di liquidazione è adottato entro 80 giorni dalla data di presentazione della domanda di liquidazione, previa verifica della documentazione presentata</w:t>
      </w:r>
      <w:r w:rsidR="007537BA">
        <w:rPr>
          <w:rFonts w:ascii="Century Gothic" w:hAnsi="Century Gothic"/>
        </w:rPr>
        <w:t>” è modificato come segue: “</w:t>
      </w:r>
      <w:r w:rsidR="00321010" w:rsidRPr="00321010">
        <w:rPr>
          <w:rFonts w:ascii="Century Gothic" w:hAnsi="Century Gothic"/>
          <w:i/>
          <w:iCs/>
        </w:rPr>
        <w:t>L’atto di liquidazione è adottato entro 80 giorni dalla data di presentazione della domanda di liquidazione, previa verifica della documentazione presentata e fatto salvo quanto descritto al paragrafo C.4.b in merito ad eventuali richieste di integrazione documentale</w:t>
      </w:r>
      <w:r w:rsidR="007537BA">
        <w:rPr>
          <w:rFonts w:ascii="Century Gothic" w:hAnsi="Century Gothic"/>
        </w:rPr>
        <w:t>”.</w:t>
      </w:r>
    </w:p>
    <w:bookmarkEnd w:id="6"/>
    <w:p w14:paraId="6CD8F5AA" w14:textId="23D0DBF4" w:rsidR="00B144AA" w:rsidRPr="00A5372A" w:rsidRDefault="00B144AA" w:rsidP="00FE532B">
      <w:pPr>
        <w:rPr>
          <w:rFonts w:ascii="Century Gothic" w:hAnsi="Century Gothic"/>
        </w:rPr>
      </w:pPr>
      <w:r w:rsidRPr="00A5372A">
        <w:rPr>
          <w:rFonts w:ascii="Century Gothic" w:hAnsi="Century Gothic"/>
          <w:b/>
          <w:bCs/>
        </w:rPr>
        <w:t xml:space="preserve">Al par. </w:t>
      </w:r>
      <w:bookmarkStart w:id="7" w:name="_Hlk148618745"/>
      <w:r w:rsidR="006E7B91" w:rsidRPr="00A5372A">
        <w:rPr>
          <w:rFonts w:ascii="Century Gothic" w:hAnsi="Century Gothic"/>
          <w:b/>
          <w:bCs/>
        </w:rPr>
        <w:t>C.4.b “Caratteristiche della fase di rendicontazione</w:t>
      </w:r>
      <w:bookmarkEnd w:id="7"/>
      <w:r w:rsidR="006E7B91" w:rsidRPr="00A5372A">
        <w:rPr>
          <w:rFonts w:ascii="Century Gothic" w:hAnsi="Century Gothic"/>
          <w:b/>
          <w:bCs/>
        </w:rPr>
        <w:t>”</w:t>
      </w:r>
      <w:r w:rsidR="00A76A2A" w:rsidRPr="00A5372A">
        <w:rPr>
          <w:rFonts w:ascii="Century Gothic" w:hAnsi="Century Gothic"/>
        </w:rPr>
        <w:t xml:space="preserve">, con riferimento alla documentazione da trasmettere da parte dei soggetti erogatori e, in particolare, alla </w:t>
      </w:r>
      <w:r w:rsidR="00615EE6" w:rsidRPr="00A5372A">
        <w:rPr>
          <w:rFonts w:ascii="Century Gothic" w:hAnsi="Century Gothic"/>
        </w:rPr>
        <w:t>Copia della fattura emessa dal soggetto erogatore dei servizi</w:t>
      </w:r>
      <w:r w:rsidR="00B06D0A" w:rsidRPr="00A5372A">
        <w:rPr>
          <w:rFonts w:ascii="Century Gothic" w:hAnsi="Century Gothic"/>
        </w:rPr>
        <w:t xml:space="preserve"> nei confronti del destinatario, sia per la Linea di finanziamento A “Servizi di placement” che per la Linea di finanziamento B “Servizi di formazione specialistica”</w:t>
      </w:r>
      <w:r w:rsidR="007A7693" w:rsidRPr="00A5372A">
        <w:rPr>
          <w:rFonts w:ascii="Century Gothic" w:hAnsi="Century Gothic"/>
        </w:rPr>
        <w:t>, la frase “</w:t>
      </w:r>
      <w:r w:rsidR="00FE532B" w:rsidRPr="00A5372A">
        <w:rPr>
          <w:rFonts w:ascii="Century Gothic" w:hAnsi="Century Gothic"/>
        </w:rPr>
        <w:t>La fattura dovrà riportare chiaramente il nome, cognome, il codice fiscale del destinatario e seguente dicitura: “PR Lombardia FSE+ 2021-2027 – CUP E81J23000100009”</w:t>
      </w:r>
      <w:r w:rsidR="00EF4555" w:rsidRPr="00A5372A">
        <w:rPr>
          <w:rFonts w:ascii="Century Gothic" w:hAnsi="Century Gothic"/>
        </w:rPr>
        <w:t>”</w:t>
      </w:r>
      <w:r w:rsidR="00FE532B" w:rsidRPr="00A5372A">
        <w:rPr>
          <w:rFonts w:ascii="Century Gothic" w:hAnsi="Century Gothic"/>
        </w:rPr>
        <w:t xml:space="preserve"> è modificata come segue: </w:t>
      </w:r>
    </w:p>
    <w:p w14:paraId="594B7561" w14:textId="14802797" w:rsidR="00FE532B" w:rsidRDefault="00FE532B" w:rsidP="00FE532B">
      <w:pPr>
        <w:rPr>
          <w:rFonts w:ascii="Century Gothic" w:hAnsi="Century Gothic"/>
        </w:rPr>
      </w:pPr>
      <w:r w:rsidRPr="00A5372A">
        <w:rPr>
          <w:rFonts w:ascii="Century Gothic" w:hAnsi="Century Gothic"/>
        </w:rPr>
        <w:lastRenderedPageBreak/>
        <w:t>“</w:t>
      </w:r>
      <w:r w:rsidRPr="00A5372A">
        <w:rPr>
          <w:rFonts w:ascii="Century Gothic" w:hAnsi="Century Gothic"/>
          <w:i/>
          <w:iCs/>
        </w:rPr>
        <w:t>La fattura dovrà riportare chiaramente il nome, cognome, il codice fiscale del destinatario</w:t>
      </w:r>
      <w:r w:rsidR="00466C47" w:rsidRPr="00A5372A">
        <w:rPr>
          <w:rFonts w:ascii="Century Gothic" w:hAnsi="Century Gothic"/>
          <w:i/>
          <w:iCs/>
        </w:rPr>
        <w:t xml:space="preserve"> </w:t>
      </w:r>
      <w:r w:rsidRPr="00A5372A">
        <w:rPr>
          <w:rFonts w:ascii="Century Gothic" w:hAnsi="Century Gothic"/>
          <w:i/>
          <w:iCs/>
        </w:rPr>
        <w:t xml:space="preserve">e </w:t>
      </w:r>
      <w:r w:rsidR="002A1BE5" w:rsidRPr="00A5372A">
        <w:rPr>
          <w:rFonts w:ascii="Century Gothic" w:hAnsi="Century Gothic"/>
          <w:i/>
          <w:iCs/>
        </w:rPr>
        <w:t xml:space="preserve">la </w:t>
      </w:r>
      <w:r w:rsidRPr="00A5372A">
        <w:rPr>
          <w:rFonts w:ascii="Century Gothic" w:hAnsi="Century Gothic"/>
          <w:i/>
          <w:iCs/>
        </w:rPr>
        <w:t>seguente dicitura: “PR Lombardia FSE+ 2021-2027 – CUP E81J23000100009</w:t>
      </w:r>
      <w:r w:rsidR="002A1BE5" w:rsidRPr="00A5372A">
        <w:rPr>
          <w:rFonts w:ascii="Century Gothic" w:hAnsi="Century Gothic"/>
          <w:i/>
          <w:iCs/>
        </w:rPr>
        <w:t xml:space="preserve">”. All’interno </w:t>
      </w:r>
      <w:r w:rsidR="0056734D" w:rsidRPr="00A5372A">
        <w:rPr>
          <w:rFonts w:ascii="Century Gothic" w:hAnsi="Century Gothic"/>
          <w:i/>
          <w:iCs/>
        </w:rPr>
        <w:t>della</w:t>
      </w:r>
      <w:r w:rsidR="002A1BE5" w:rsidRPr="00A5372A">
        <w:rPr>
          <w:rFonts w:ascii="Century Gothic" w:hAnsi="Century Gothic"/>
          <w:i/>
          <w:iCs/>
        </w:rPr>
        <w:t xml:space="preserve"> fattura dovrà essere inoltre </w:t>
      </w:r>
      <w:r w:rsidR="0056734D" w:rsidRPr="00A5372A">
        <w:rPr>
          <w:rFonts w:ascii="Century Gothic" w:hAnsi="Century Gothic"/>
          <w:i/>
          <w:iCs/>
        </w:rPr>
        <w:t>indicato</w:t>
      </w:r>
      <w:r w:rsidR="00BE41F7" w:rsidRPr="00A5372A">
        <w:rPr>
          <w:rFonts w:ascii="Century Gothic" w:hAnsi="Century Gothic"/>
          <w:i/>
          <w:iCs/>
        </w:rPr>
        <w:t xml:space="preserve"> in nota</w:t>
      </w:r>
      <w:r w:rsidR="0056734D" w:rsidRPr="00A5372A">
        <w:rPr>
          <w:rFonts w:ascii="Century Gothic" w:hAnsi="Century Gothic"/>
          <w:i/>
          <w:iCs/>
        </w:rPr>
        <w:t xml:space="preserve"> il costo </w:t>
      </w:r>
      <w:r w:rsidR="0047356F" w:rsidRPr="00A5372A">
        <w:rPr>
          <w:rFonts w:ascii="Century Gothic" w:hAnsi="Century Gothic"/>
          <w:i/>
          <w:iCs/>
        </w:rPr>
        <w:t>totale</w:t>
      </w:r>
      <w:r w:rsidR="0056734D" w:rsidRPr="00A5372A">
        <w:rPr>
          <w:rFonts w:ascii="Century Gothic" w:hAnsi="Century Gothic"/>
          <w:i/>
          <w:iCs/>
        </w:rPr>
        <w:t xml:space="preserve"> dei servizi erogati dal soggetto erogatore</w:t>
      </w:r>
      <w:r w:rsidR="00E62BE7" w:rsidRPr="00A5372A">
        <w:rPr>
          <w:rFonts w:ascii="Century Gothic" w:hAnsi="Century Gothic"/>
          <w:i/>
          <w:iCs/>
        </w:rPr>
        <w:t>.</w:t>
      </w:r>
      <w:r w:rsidRPr="00A5372A">
        <w:rPr>
          <w:rFonts w:ascii="Century Gothic" w:hAnsi="Century Gothic"/>
        </w:rPr>
        <w:t>”</w:t>
      </w:r>
    </w:p>
    <w:p w14:paraId="6C1E6020" w14:textId="24058EB3" w:rsidR="00D17872" w:rsidRPr="00D17872" w:rsidRDefault="009E5436" w:rsidP="00D17872">
      <w:pPr>
        <w:rPr>
          <w:rFonts w:ascii="Century Gothic" w:hAnsi="Century Gothic"/>
          <w:i/>
          <w:iCs/>
        </w:rPr>
      </w:pPr>
      <w:r>
        <w:rPr>
          <w:rFonts w:ascii="Century Gothic" w:hAnsi="Century Gothic"/>
        </w:rPr>
        <w:t xml:space="preserve">Inoltre, al medesimo paragrafo, </w:t>
      </w:r>
      <w:bookmarkStart w:id="8" w:name="_Hlk148619236"/>
      <w:r w:rsidR="00CC5D2B">
        <w:rPr>
          <w:rFonts w:ascii="Century Gothic" w:hAnsi="Century Gothic"/>
        </w:rPr>
        <w:t>il</w:t>
      </w:r>
      <w:r w:rsidR="001562DE">
        <w:rPr>
          <w:rFonts w:ascii="Century Gothic" w:hAnsi="Century Gothic"/>
        </w:rPr>
        <w:t xml:space="preserve"> testo </w:t>
      </w:r>
      <w:r w:rsidR="00CC5D2B">
        <w:rPr>
          <w:rFonts w:ascii="Century Gothic" w:hAnsi="Century Gothic"/>
        </w:rPr>
        <w:t>“</w:t>
      </w:r>
      <w:r w:rsidR="00CC5D2B" w:rsidRPr="00CC5D2B">
        <w:rPr>
          <w:rFonts w:ascii="Century Gothic" w:hAnsi="Century Gothic"/>
        </w:rPr>
        <w:t>Nella fase di verifica della documentazione relativa alla rendicontazione Regione Lombardia si riserva la facoltà di richiedere ai soggetti erogatori, attraverso il sistema informativo, i chiarimenti e le integrazioni documentali che si rendessero necessari. Le integrazioni e i chiarimenti devono pervenire entro 15 giorni solari dalla data della richiesta. I tempi per l’erogazione del contributo si intenderanno interrotti e riprenderanno a decorrere dal giorno dell’avvenuta integrazione. In assenza di risposte entro il termine fissato, Regione Lombardia potrà dare avvio al procedimento di decadenza o revoca totale del contributo concesso.</w:t>
      </w:r>
      <w:r w:rsidR="00CC5D2B">
        <w:rPr>
          <w:rFonts w:ascii="Century Gothic" w:hAnsi="Century Gothic"/>
        </w:rPr>
        <w:t xml:space="preserve">” </w:t>
      </w:r>
      <w:r w:rsidR="00530EB2">
        <w:rPr>
          <w:rFonts w:ascii="Century Gothic" w:hAnsi="Century Gothic"/>
        </w:rPr>
        <w:t>è</w:t>
      </w:r>
      <w:r w:rsidR="00CC5D2B">
        <w:rPr>
          <w:rFonts w:ascii="Century Gothic" w:hAnsi="Century Gothic"/>
        </w:rPr>
        <w:t xml:space="preserve"> modificato come segue: </w:t>
      </w:r>
      <w:r w:rsidR="00D17872">
        <w:rPr>
          <w:rFonts w:ascii="Century Gothic" w:hAnsi="Century Gothic"/>
        </w:rPr>
        <w:t>“</w:t>
      </w:r>
      <w:r w:rsidR="00D17872" w:rsidRPr="00D17872">
        <w:rPr>
          <w:rFonts w:ascii="Century Gothic" w:hAnsi="Century Gothic"/>
          <w:i/>
          <w:iCs/>
        </w:rPr>
        <w:t>Nella fase di verifica della documentazione relativa all</w:t>
      </w:r>
      <w:r w:rsidR="008466AB">
        <w:rPr>
          <w:rFonts w:ascii="Century Gothic" w:hAnsi="Century Gothic"/>
          <w:i/>
          <w:iCs/>
        </w:rPr>
        <w:t>e domande di liquidazione presentate per entrambe le linee di finanziamento</w:t>
      </w:r>
      <w:r w:rsidR="00D17872" w:rsidRPr="00D17872">
        <w:rPr>
          <w:rFonts w:ascii="Century Gothic" w:hAnsi="Century Gothic"/>
          <w:i/>
          <w:iCs/>
        </w:rPr>
        <w:t xml:space="preserve">, Regione Lombardia si riserva la facoltà di richiedere ai soggetti erogatori i chiarimenti e le integrazioni documentali che si rendessero necessari. La richiesta di integrazione avviene tramite il sistema informativo Bandi Online. Al soggetto erogatore verrà inviata anche una mail dalla piattaforma all’indirizzo di posta del referente indicato nella domanda di </w:t>
      </w:r>
      <w:r w:rsidR="006C46A5">
        <w:rPr>
          <w:rFonts w:ascii="Century Gothic" w:hAnsi="Century Gothic"/>
          <w:i/>
          <w:iCs/>
        </w:rPr>
        <w:t>liquidazione</w:t>
      </w:r>
      <w:r w:rsidR="00D17872" w:rsidRPr="00D17872">
        <w:rPr>
          <w:rFonts w:ascii="Century Gothic" w:hAnsi="Century Gothic"/>
          <w:i/>
          <w:iCs/>
        </w:rPr>
        <w:t>. Le integrazioni devono pervenire entro e non oltre 15 giorni solari dalla data della richiesta.</w:t>
      </w:r>
    </w:p>
    <w:p w14:paraId="645A9E6A" w14:textId="77777777" w:rsidR="00D17872" w:rsidRPr="00D17872" w:rsidRDefault="00D17872" w:rsidP="00D17872">
      <w:pPr>
        <w:rPr>
          <w:rFonts w:ascii="Century Gothic" w:hAnsi="Century Gothic"/>
          <w:i/>
          <w:iCs/>
        </w:rPr>
      </w:pPr>
      <w:r w:rsidRPr="00D17872">
        <w:rPr>
          <w:rFonts w:ascii="Century Gothic" w:hAnsi="Century Gothic"/>
          <w:i/>
          <w:iCs/>
        </w:rPr>
        <w:t>Nel caso di richiesta di integrazione documentale, i termini temporali si intendono interrotti sino alla data di ricevimento della documentazione integrativa. La mancata risposta del soggetto erogatore, entro il termine stabilito, costituisce causa di non ammissibilità della domanda di liquidazione.</w:t>
      </w:r>
    </w:p>
    <w:p w14:paraId="2B26A753" w14:textId="037C2CD7" w:rsidR="001562DE" w:rsidRPr="00A5372A" w:rsidRDefault="00D17872" w:rsidP="00D17872">
      <w:pPr>
        <w:rPr>
          <w:rFonts w:ascii="Century Gothic" w:hAnsi="Century Gothic"/>
        </w:rPr>
      </w:pPr>
      <w:r w:rsidRPr="00D17872">
        <w:rPr>
          <w:rFonts w:ascii="Century Gothic" w:hAnsi="Century Gothic"/>
          <w:i/>
          <w:iCs/>
        </w:rPr>
        <w:t>Nel caso in cui i documenti oggetto di integrazione non siano esaustivi per la verifica della documentazione relativa alla rendicontazione, Regione Lombardia potrà eccezionalmente procedere a una seconda richiesta di integrazione documentale, assegnando un ulteriore termine perentorio di 15 giorni solari. L’invio di documentazione incompleta o il mancato invio, a seguito della seconda richiesta di integrazione, comporterà la decadenza del contributo.</w:t>
      </w:r>
      <w:r>
        <w:rPr>
          <w:rFonts w:ascii="Century Gothic" w:hAnsi="Century Gothic"/>
        </w:rPr>
        <w:t>”</w:t>
      </w:r>
    </w:p>
    <w:bookmarkEnd w:id="8"/>
    <w:p w14:paraId="0DB71FC2" w14:textId="06F86D37" w:rsidR="004F1C0F" w:rsidRPr="00A5372A" w:rsidRDefault="00AB416F" w:rsidP="00FE532B">
      <w:pPr>
        <w:rPr>
          <w:rFonts w:ascii="Century Gothic" w:hAnsi="Century Gothic"/>
        </w:rPr>
      </w:pPr>
      <w:r w:rsidRPr="00A5372A">
        <w:rPr>
          <w:rFonts w:ascii="Century Gothic" w:hAnsi="Century Gothic"/>
          <w:b/>
          <w:bCs/>
        </w:rPr>
        <w:t>Al par. C.4.b “Caratteristiche della fase di rendicontazione”</w:t>
      </w:r>
      <w:r w:rsidR="00F762BC" w:rsidRPr="00A5372A">
        <w:rPr>
          <w:rFonts w:ascii="Century Gothic" w:hAnsi="Century Gothic"/>
          <w:b/>
          <w:bCs/>
        </w:rPr>
        <w:t>, sezione A) “Servizi di placement”</w:t>
      </w:r>
      <w:r w:rsidR="00F762BC" w:rsidRPr="00A5372A">
        <w:rPr>
          <w:rFonts w:ascii="Century Gothic" w:hAnsi="Century Gothic"/>
        </w:rPr>
        <w:t xml:space="preserve">, </w:t>
      </w:r>
      <w:r w:rsidR="00D60B08" w:rsidRPr="00A5372A">
        <w:rPr>
          <w:rFonts w:ascii="Century Gothic" w:hAnsi="Century Gothic"/>
        </w:rPr>
        <w:t xml:space="preserve">all’elenco dei documenti </w:t>
      </w:r>
      <w:r w:rsidR="004F1C0F" w:rsidRPr="00A5372A">
        <w:rPr>
          <w:rFonts w:ascii="Century Gothic" w:hAnsi="Century Gothic"/>
        </w:rPr>
        <w:t>che il soggetto erogatore dei servizi di placement è tenuto a trasmettere, si aggiunge il seguente elemento: “</w:t>
      </w:r>
      <w:r w:rsidR="0047356F" w:rsidRPr="00A5372A">
        <w:rPr>
          <w:rFonts w:ascii="Century Gothic" w:hAnsi="Century Gothic"/>
          <w:i/>
          <w:iCs/>
        </w:rPr>
        <w:t>Dichiarazione attestante la fruizione dei servizi di placement</w:t>
      </w:r>
      <w:r w:rsidR="00C45741" w:rsidRPr="00A5372A">
        <w:rPr>
          <w:rFonts w:ascii="Century Gothic" w:hAnsi="Century Gothic"/>
          <w:i/>
          <w:iCs/>
        </w:rPr>
        <w:t xml:space="preserve">, secondo lo schema di cui </w:t>
      </w:r>
      <w:r w:rsidR="00957030" w:rsidRPr="00A5372A">
        <w:rPr>
          <w:rFonts w:ascii="Century Gothic" w:hAnsi="Century Gothic"/>
          <w:i/>
        </w:rPr>
        <w:t>all’Allegato</w:t>
      </w:r>
      <w:r w:rsidR="0097287C" w:rsidRPr="00A5372A">
        <w:rPr>
          <w:rFonts w:ascii="Century Gothic" w:hAnsi="Century Gothic"/>
          <w:i/>
        </w:rPr>
        <w:t xml:space="preserve"> </w:t>
      </w:r>
      <w:r w:rsidR="009632A7" w:rsidRPr="00A5372A">
        <w:rPr>
          <w:rFonts w:ascii="Century Gothic" w:hAnsi="Century Gothic"/>
          <w:i/>
        </w:rPr>
        <w:t>A.10</w:t>
      </w:r>
      <w:r w:rsidR="009632A7" w:rsidRPr="00A5372A">
        <w:rPr>
          <w:rFonts w:ascii="Century Gothic" w:hAnsi="Century Gothic"/>
        </w:rPr>
        <w:t>”</w:t>
      </w:r>
      <w:r w:rsidR="000B0FEB" w:rsidRPr="00A5372A">
        <w:rPr>
          <w:rFonts w:ascii="Century Gothic" w:hAnsi="Century Gothic"/>
        </w:rPr>
        <w:t>.</w:t>
      </w:r>
    </w:p>
    <w:p w14:paraId="091F0FE7" w14:textId="775FBC4D" w:rsidR="0071309D" w:rsidRPr="0071309D" w:rsidRDefault="0071309D" w:rsidP="00FE532B">
      <w:pPr>
        <w:rPr>
          <w:rFonts w:ascii="Century Gothic" w:hAnsi="Century Gothic"/>
          <w:bCs/>
        </w:rPr>
      </w:pPr>
      <w:bookmarkStart w:id="9" w:name="_Hlk148627710"/>
      <w:r>
        <w:rPr>
          <w:rFonts w:ascii="Century Gothic" w:hAnsi="Century Gothic"/>
          <w:b/>
        </w:rPr>
        <w:t>Al par. D.1 “Obblighi dei soggetti destinatari e dei soggetti erogatori”</w:t>
      </w:r>
      <w:r>
        <w:rPr>
          <w:rFonts w:ascii="Century Gothic" w:hAnsi="Century Gothic"/>
          <w:bCs/>
        </w:rPr>
        <w:t>, la seguente frase</w:t>
      </w:r>
      <w:r w:rsidR="007B0DF4">
        <w:rPr>
          <w:rFonts w:ascii="Century Gothic" w:hAnsi="Century Gothic"/>
          <w:bCs/>
        </w:rPr>
        <w:t xml:space="preserve"> “</w:t>
      </w:r>
      <w:r w:rsidR="001F1057" w:rsidRPr="001F1057">
        <w:rPr>
          <w:rFonts w:ascii="Century Gothic" w:hAnsi="Century Gothic"/>
          <w:bCs/>
        </w:rPr>
        <w:t>rispettare tutte le indicazioni e prescrizioni contenute nell’Avviso e negli atti regionali ivi richiamati</w:t>
      </w:r>
      <w:r w:rsidR="007B0DF4">
        <w:rPr>
          <w:rFonts w:ascii="Century Gothic" w:hAnsi="Century Gothic"/>
          <w:bCs/>
        </w:rPr>
        <w:t>”</w:t>
      </w:r>
      <w:r w:rsidR="001F1057">
        <w:rPr>
          <w:rFonts w:ascii="Century Gothic" w:hAnsi="Century Gothic"/>
          <w:bCs/>
        </w:rPr>
        <w:t xml:space="preserve"> è modificata come segue: “</w:t>
      </w:r>
      <w:r w:rsidR="00791388" w:rsidRPr="00791388">
        <w:rPr>
          <w:rFonts w:ascii="Century Gothic" w:hAnsi="Century Gothic"/>
          <w:bCs/>
          <w:i/>
          <w:iCs/>
        </w:rPr>
        <w:t>rispettare tutte le indicazioni e prescrizioni contenute nell’Avviso e negli atti regionali ivi richiamati, oltre che nella normativa comunitaria e nazionale applicabile</w:t>
      </w:r>
      <w:r w:rsidR="001F1057">
        <w:rPr>
          <w:rFonts w:ascii="Century Gothic" w:hAnsi="Century Gothic"/>
          <w:bCs/>
        </w:rPr>
        <w:t>”.</w:t>
      </w:r>
    </w:p>
    <w:bookmarkEnd w:id="9"/>
    <w:p w14:paraId="4221D834" w14:textId="25CB739D" w:rsidR="000A3AA3" w:rsidRPr="00A5372A" w:rsidRDefault="00454C24" w:rsidP="00FE532B">
      <w:pPr>
        <w:rPr>
          <w:rFonts w:ascii="Century Gothic" w:hAnsi="Century Gothic"/>
        </w:rPr>
      </w:pPr>
      <w:r w:rsidRPr="00A5372A">
        <w:rPr>
          <w:rFonts w:ascii="Century Gothic" w:hAnsi="Century Gothic"/>
          <w:b/>
        </w:rPr>
        <w:t>Al par. D.8 “</w:t>
      </w:r>
      <w:r w:rsidR="009024D9" w:rsidRPr="00A5372A">
        <w:rPr>
          <w:rFonts w:ascii="Century Gothic" w:hAnsi="Century Gothic"/>
          <w:b/>
        </w:rPr>
        <w:t>Pubblicazione, informazioni e contatti”</w:t>
      </w:r>
      <w:r w:rsidR="000A3AA3" w:rsidRPr="00A5372A">
        <w:rPr>
          <w:rFonts w:ascii="Century Gothic" w:hAnsi="Century Gothic"/>
        </w:rPr>
        <w:t xml:space="preserve"> </w:t>
      </w:r>
      <w:r w:rsidR="00CA09E2" w:rsidRPr="00A5372A">
        <w:rPr>
          <w:rFonts w:ascii="Century Gothic" w:hAnsi="Century Gothic"/>
        </w:rPr>
        <w:t xml:space="preserve">vengono adeguati gli elementi descritti nei paragrafi precedenti e </w:t>
      </w:r>
      <w:r w:rsidR="00155B05" w:rsidRPr="00A5372A">
        <w:rPr>
          <w:rFonts w:ascii="Century Gothic" w:hAnsi="Century Gothic"/>
        </w:rPr>
        <w:t xml:space="preserve">indicati nella Scheda informativa. </w:t>
      </w:r>
    </w:p>
    <w:p w14:paraId="42CF9D0A" w14:textId="3F461781" w:rsidR="00155B05" w:rsidRPr="00A5372A" w:rsidRDefault="00155B05" w:rsidP="00FE532B">
      <w:pPr>
        <w:rPr>
          <w:rFonts w:ascii="Century Gothic" w:hAnsi="Century Gothic"/>
        </w:rPr>
      </w:pPr>
      <w:r w:rsidRPr="00A5372A">
        <w:rPr>
          <w:rFonts w:ascii="Century Gothic" w:hAnsi="Century Gothic"/>
          <w:b/>
        </w:rPr>
        <w:t>Al par. D.11 “Riepilogo date e termini temporali”</w:t>
      </w:r>
      <w:r w:rsidRPr="00A5372A">
        <w:rPr>
          <w:rFonts w:ascii="Century Gothic" w:hAnsi="Century Gothic"/>
        </w:rPr>
        <w:t xml:space="preserve"> vengono adeguati gli elementi descritti nei paragrafi precedenti e indicati nella tabella riepilogativa.</w:t>
      </w:r>
    </w:p>
    <w:p w14:paraId="035414D5" w14:textId="7DDCBD9F" w:rsidR="000C68E3" w:rsidRDefault="000C68E3" w:rsidP="00FE532B">
      <w:pPr>
        <w:rPr>
          <w:rFonts w:ascii="Century Gothic" w:hAnsi="Century Gothic"/>
        </w:rPr>
      </w:pPr>
      <w:r w:rsidRPr="00A5372A">
        <w:rPr>
          <w:rFonts w:ascii="Century Gothic" w:hAnsi="Century Gothic"/>
          <w:b/>
        </w:rPr>
        <w:t xml:space="preserve">Al par. D.12 “Allegati” </w:t>
      </w:r>
      <w:r w:rsidRPr="00A5372A">
        <w:rPr>
          <w:rFonts w:ascii="Century Gothic" w:hAnsi="Century Gothic"/>
        </w:rPr>
        <w:t>si aggiunge l’Allegato A.10 “</w:t>
      </w:r>
      <w:r w:rsidR="00C45741" w:rsidRPr="00A5372A">
        <w:rPr>
          <w:rFonts w:ascii="Century Gothic" w:hAnsi="Century Gothic"/>
        </w:rPr>
        <w:t>Dichiarazione del destinatario attestante la fruizione dei servizi di placement</w:t>
      </w:r>
      <w:r w:rsidRPr="00A5372A">
        <w:rPr>
          <w:rFonts w:ascii="Century Gothic" w:hAnsi="Century Gothic"/>
        </w:rPr>
        <w:t xml:space="preserve">”. </w:t>
      </w:r>
    </w:p>
    <w:p w14:paraId="3A5F3141" w14:textId="49447447" w:rsidR="002A37F6" w:rsidRDefault="002A37F6" w:rsidP="00FE532B">
      <w:pPr>
        <w:rPr>
          <w:rFonts w:ascii="Century Gothic" w:hAnsi="Century Gothic"/>
        </w:rPr>
      </w:pPr>
      <w:r>
        <w:rPr>
          <w:rFonts w:ascii="Century Gothic" w:hAnsi="Century Gothic"/>
        </w:rPr>
        <w:lastRenderedPageBreak/>
        <w:t xml:space="preserve">Al fine di </w:t>
      </w:r>
      <w:bookmarkStart w:id="10" w:name="_Hlk148446831"/>
      <w:r>
        <w:rPr>
          <w:rFonts w:ascii="Century Gothic" w:hAnsi="Century Gothic"/>
        </w:rPr>
        <w:t>recepire le modifiche sopra descritte, si ritiene necessario integrare le dichiarazioni previste nei seguenti allegati:</w:t>
      </w:r>
    </w:p>
    <w:p w14:paraId="08FD5AC6" w14:textId="77777777" w:rsidR="002A37F6" w:rsidRDefault="002A37F6" w:rsidP="002A37F6">
      <w:pPr>
        <w:pStyle w:val="Titolo2"/>
        <w:numPr>
          <w:ilvl w:val="0"/>
          <w:numId w:val="4"/>
        </w:numPr>
        <w:rPr>
          <w:rFonts w:ascii="Century Gothic" w:eastAsiaTheme="minorHAnsi" w:hAnsi="Century Gothic" w:cstheme="minorBidi"/>
          <w:color w:val="auto"/>
          <w:sz w:val="22"/>
          <w:szCs w:val="22"/>
        </w:rPr>
      </w:pPr>
      <w:r w:rsidRPr="002A37F6">
        <w:rPr>
          <w:rFonts w:ascii="Century Gothic" w:eastAsiaTheme="minorHAnsi" w:hAnsi="Century Gothic" w:cstheme="minorBidi"/>
          <w:color w:val="auto"/>
          <w:sz w:val="22"/>
          <w:szCs w:val="22"/>
        </w:rPr>
        <w:t>A.1.a Domanda di finanziamento per la Linea A (Servizi di placement)</w:t>
      </w:r>
    </w:p>
    <w:p w14:paraId="03C9430A" w14:textId="4293D8D3" w:rsidR="002A37F6" w:rsidRPr="002A37F6" w:rsidRDefault="002A37F6" w:rsidP="002A37F6">
      <w:pPr>
        <w:pStyle w:val="Paragrafoelenco"/>
        <w:numPr>
          <w:ilvl w:val="0"/>
          <w:numId w:val="4"/>
        </w:numPr>
        <w:rPr>
          <w:rFonts w:ascii="Century Gothic" w:hAnsi="Century Gothic"/>
        </w:rPr>
      </w:pPr>
      <w:r w:rsidRPr="002A37F6">
        <w:rPr>
          <w:rFonts w:ascii="Century Gothic" w:hAnsi="Century Gothic"/>
        </w:rPr>
        <w:t>A.1.b Domanda di finanziamento per la Linea B (Servizi di formazione specialistica)</w:t>
      </w:r>
    </w:p>
    <w:p w14:paraId="0E2EF70F" w14:textId="3BB3D957" w:rsidR="002A37F6" w:rsidRPr="00021728" w:rsidRDefault="002A37F6" w:rsidP="00FE532B">
      <w:pPr>
        <w:pStyle w:val="Paragrafoelenco"/>
        <w:numPr>
          <w:ilvl w:val="0"/>
          <w:numId w:val="4"/>
        </w:numPr>
        <w:rPr>
          <w:rFonts w:ascii="Century Gothic" w:hAnsi="Century Gothic"/>
        </w:rPr>
      </w:pPr>
      <w:r w:rsidRPr="00021728">
        <w:rPr>
          <w:rFonts w:ascii="Century Gothic" w:hAnsi="Century Gothic"/>
        </w:rPr>
        <w:t>A.2.a Domanda di liquidazione per la Linea A (Servizi di placement)</w:t>
      </w:r>
      <w:bookmarkEnd w:id="10"/>
    </w:p>
    <w:sectPr w:rsidR="002A37F6" w:rsidRPr="00021728">
      <w:headerReference w:type="default" r:id="rId8"/>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0DA3C4" w14:textId="77777777" w:rsidR="00993855" w:rsidRDefault="00993855" w:rsidP="005654E3">
      <w:pPr>
        <w:spacing w:after="0" w:line="240" w:lineRule="auto"/>
      </w:pPr>
      <w:r>
        <w:separator/>
      </w:r>
    </w:p>
  </w:endnote>
  <w:endnote w:type="continuationSeparator" w:id="0">
    <w:p w14:paraId="26D38B1B" w14:textId="77777777" w:rsidR="00993855" w:rsidRDefault="00993855" w:rsidP="005654E3">
      <w:pPr>
        <w:spacing w:after="0" w:line="240" w:lineRule="auto"/>
      </w:pPr>
      <w:r>
        <w:continuationSeparator/>
      </w:r>
    </w:p>
  </w:endnote>
  <w:endnote w:type="continuationNotice" w:id="1">
    <w:p w14:paraId="4DAB2C42" w14:textId="77777777" w:rsidR="00993855" w:rsidRDefault="0099385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4943029"/>
      <w:docPartObj>
        <w:docPartGallery w:val="Page Numbers (Bottom of Page)"/>
        <w:docPartUnique/>
      </w:docPartObj>
    </w:sdtPr>
    <w:sdtContent>
      <w:p w14:paraId="700A334E" w14:textId="27F13154" w:rsidR="005654E3" w:rsidRDefault="005654E3">
        <w:pPr>
          <w:pStyle w:val="Pidipagina"/>
          <w:jc w:val="center"/>
        </w:pPr>
        <w:r>
          <w:fldChar w:fldCharType="begin"/>
        </w:r>
        <w:r>
          <w:instrText>PAGE   \* MERGEFORMAT</w:instrText>
        </w:r>
        <w:r>
          <w:fldChar w:fldCharType="separate"/>
        </w:r>
        <w:r>
          <w:t>2</w:t>
        </w:r>
        <w:r>
          <w:fldChar w:fldCharType="end"/>
        </w:r>
      </w:p>
    </w:sdtContent>
  </w:sdt>
  <w:p w14:paraId="5C5167DD" w14:textId="77777777" w:rsidR="005654E3" w:rsidRDefault="005654E3">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504369" w14:textId="77777777" w:rsidR="00993855" w:rsidRDefault="00993855" w:rsidP="005654E3">
      <w:pPr>
        <w:spacing w:after="0" w:line="240" w:lineRule="auto"/>
      </w:pPr>
      <w:r>
        <w:separator/>
      </w:r>
    </w:p>
  </w:footnote>
  <w:footnote w:type="continuationSeparator" w:id="0">
    <w:p w14:paraId="48227AB7" w14:textId="77777777" w:rsidR="00993855" w:rsidRDefault="00993855" w:rsidP="005654E3">
      <w:pPr>
        <w:spacing w:after="0" w:line="240" w:lineRule="auto"/>
      </w:pPr>
      <w:r>
        <w:continuationSeparator/>
      </w:r>
    </w:p>
  </w:footnote>
  <w:footnote w:type="continuationNotice" w:id="1">
    <w:p w14:paraId="11F73FCE" w14:textId="77777777" w:rsidR="00993855" w:rsidRDefault="0099385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0250B" w14:textId="77777777" w:rsidR="001850AB" w:rsidRDefault="001850AB">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C45155"/>
    <w:multiLevelType w:val="hybridMultilevel"/>
    <w:tmpl w:val="EDDA785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0E906E2"/>
    <w:multiLevelType w:val="hybridMultilevel"/>
    <w:tmpl w:val="60B2EE7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629C4771"/>
    <w:multiLevelType w:val="hybridMultilevel"/>
    <w:tmpl w:val="12689C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7246369B"/>
    <w:multiLevelType w:val="hybridMultilevel"/>
    <w:tmpl w:val="1200099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693803995">
    <w:abstractNumId w:val="0"/>
  </w:num>
  <w:num w:numId="2" w16cid:durableId="1488590954">
    <w:abstractNumId w:val="1"/>
  </w:num>
  <w:num w:numId="3" w16cid:durableId="2008710474">
    <w:abstractNumId w:val="3"/>
  </w:num>
  <w:num w:numId="4" w16cid:durableId="64431057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trackRevisions/>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7C1E"/>
    <w:rsid w:val="00003D3D"/>
    <w:rsid w:val="00013E80"/>
    <w:rsid w:val="00021728"/>
    <w:rsid w:val="00023195"/>
    <w:rsid w:val="00024340"/>
    <w:rsid w:val="00024F97"/>
    <w:rsid w:val="00025CAF"/>
    <w:rsid w:val="000274F8"/>
    <w:rsid w:val="0003269A"/>
    <w:rsid w:val="00033AB8"/>
    <w:rsid w:val="000453EC"/>
    <w:rsid w:val="0004799C"/>
    <w:rsid w:val="00052FE1"/>
    <w:rsid w:val="00061A97"/>
    <w:rsid w:val="000656AB"/>
    <w:rsid w:val="000660E6"/>
    <w:rsid w:val="000672C1"/>
    <w:rsid w:val="00077AC8"/>
    <w:rsid w:val="0008679B"/>
    <w:rsid w:val="00096966"/>
    <w:rsid w:val="000A260D"/>
    <w:rsid w:val="000A3AA3"/>
    <w:rsid w:val="000B0FEB"/>
    <w:rsid w:val="000B3792"/>
    <w:rsid w:val="000C3552"/>
    <w:rsid w:val="000C68E3"/>
    <w:rsid w:val="000D09B8"/>
    <w:rsid w:val="000D6DBA"/>
    <w:rsid w:val="00100073"/>
    <w:rsid w:val="0010192F"/>
    <w:rsid w:val="00106337"/>
    <w:rsid w:val="0012387B"/>
    <w:rsid w:val="00134D2B"/>
    <w:rsid w:val="00143EE9"/>
    <w:rsid w:val="00145CC5"/>
    <w:rsid w:val="001536BE"/>
    <w:rsid w:val="001543E6"/>
    <w:rsid w:val="00155B05"/>
    <w:rsid w:val="001562DE"/>
    <w:rsid w:val="00173E2E"/>
    <w:rsid w:val="001751CB"/>
    <w:rsid w:val="001850AB"/>
    <w:rsid w:val="00191462"/>
    <w:rsid w:val="001C24A2"/>
    <w:rsid w:val="001C6385"/>
    <w:rsid w:val="001E5A90"/>
    <w:rsid w:val="001F1057"/>
    <w:rsid w:val="001F1AA2"/>
    <w:rsid w:val="001F7060"/>
    <w:rsid w:val="002710F3"/>
    <w:rsid w:val="002A1BE5"/>
    <w:rsid w:val="002A37F6"/>
    <w:rsid w:val="002C0778"/>
    <w:rsid w:val="002D0433"/>
    <w:rsid w:val="00304EDE"/>
    <w:rsid w:val="00321010"/>
    <w:rsid w:val="00323CFC"/>
    <w:rsid w:val="003650EF"/>
    <w:rsid w:val="00376C30"/>
    <w:rsid w:val="00391324"/>
    <w:rsid w:val="003C18B7"/>
    <w:rsid w:val="003D34C8"/>
    <w:rsid w:val="003D7284"/>
    <w:rsid w:val="00404DB9"/>
    <w:rsid w:val="00454C24"/>
    <w:rsid w:val="00466C47"/>
    <w:rsid w:val="0047356F"/>
    <w:rsid w:val="004B5E1A"/>
    <w:rsid w:val="004C1061"/>
    <w:rsid w:val="004E018D"/>
    <w:rsid w:val="004E70FB"/>
    <w:rsid w:val="004F1C0F"/>
    <w:rsid w:val="00510B59"/>
    <w:rsid w:val="0051131E"/>
    <w:rsid w:val="00513844"/>
    <w:rsid w:val="00516687"/>
    <w:rsid w:val="00530EB2"/>
    <w:rsid w:val="0053113F"/>
    <w:rsid w:val="005312A5"/>
    <w:rsid w:val="00533BF7"/>
    <w:rsid w:val="00535B37"/>
    <w:rsid w:val="00553417"/>
    <w:rsid w:val="005556FD"/>
    <w:rsid w:val="00557807"/>
    <w:rsid w:val="005654E3"/>
    <w:rsid w:val="0056734D"/>
    <w:rsid w:val="005673DA"/>
    <w:rsid w:val="00580050"/>
    <w:rsid w:val="005B62EC"/>
    <w:rsid w:val="005D4D7F"/>
    <w:rsid w:val="005D7597"/>
    <w:rsid w:val="005E7382"/>
    <w:rsid w:val="006108AC"/>
    <w:rsid w:val="00615EE6"/>
    <w:rsid w:val="00687793"/>
    <w:rsid w:val="006B124E"/>
    <w:rsid w:val="006C09E6"/>
    <w:rsid w:val="006C46A5"/>
    <w:rsid w:val="006D58E6"/>
    <w:rsid w:val="006E7B91"/>
    <w:rsid w:val="0071309D"/>
    <w:rsid w:val="007158DE"/>
    <w:rsid w:val="0073334E"/>
    <w:rsid w:val="00737627"/>
    <w:rsid w:val="007537BA"/>
    <w:rsid w:val="007711E9"/>
    <w:rsid w:val="00791388"/>
    <w:rsid w:val="0079563C"/>
    <w:rsid w:val="007A7693"/>
    <w:rsid w:val="007A7DAC"/>
    <w:rsid w:val="007B0DF4"/>
    <w:rsid w:val="00807113"/>
    <w:rsid w:val="00826B2F"/>
    <w:rsid w:val="008466AB"/>
    <w:rsid w:val="0089131E"/>
    <w:rsid w:val="0089349D"/>
    <w:rsid w:val="008D29A5"/>
    <w:rsid w:val="008D36F4"/>
    <w:rsid w:val="008F65D6"/>
    <w:rsid w:val="009024D9"/>
    <w:rsid w:val="0093042C"/>
    <w:rsid w:val="00957030"/>
    <w:rsid w:val="009632A7"/>
    <w:rsid w:val="0097287C"/>
    <w:rsid w:val="00973302"/>
    <w:rsid w:val="00993855"/>
    <w:rsid w:val="009A1AA9"/>
    <w:rsid w:val="009C2C89"/>
    <w:rsid w:val="009D521E"/>
    <w:rsid w:val="009E0A6E"/>
    <w:rsid w:val="009E5436"/>
    <w:rsid w:val="009F60C6"/>
    <w:rsid w:val="00A15220"/>
    <w:rsid w:val="00A17C1E"/>
    <w:rsid w:val="00A2606B"/>
    <w:rsid w:val="00A327E3"/>
    <w:rsid w:val="00A41213"/>
    <w:rsid w:val="00A5372A"/>
    <w:rsid w:val="00A6438B"/>
    <w:rsid w:val="00A74F2F"/>
    <w:rsid w:val="00A75FBD"/>
    <w:rsid w:val="00A76A2A"/>
    <w:rsid w:val="00A774B2"/>
    <w:rsid w:val="00A82A34"/>
    <w:rsid w:val="00A8553C"/>
    <w:rsid w:val="00A856DB"/>
    <w:rsid w:val="00AA2B8E"/>
    <w:rsid w:val="00AB416F"/>
    <w:rsid w:val="00AC2EBE"/>
    <w:rsid w:val="00AE46FD"/>
    <w:rsid w:val="00B06D0A"/>
    <w:rsid w:val="00B13513"/>
    <w:rsid w:val="00B144AA"/>
    <w:rsid w:val="00B37627"/>
    <w:rsid w:val="00B50089"/>
    <w:rsid w:val="00B567BA"/>
    <w:rsid w:val="00B56B1E"/>
    <w:rsid w:val="00B87264"/>
    <w:rsid w:val="00BA2228"/>
    <w:rsid w:val="00BB1877"/>
    <w:rsid w:val="00BB4885"/>
    <w:rsid w:val="00BC01BA"/>
    <w:rsid w:val="00BE41F7"/>
    <w:rsid w:val="00C00D3C"/>
    <w:rsid w:val="00C01D8E"/>
    <w:rsid w:val="00C23525"/>
    <w:rsid w:val="00C45741"/>
    <w:rsid w:val="00C57B7F"/>
    <w:rsid w:val="00C7741A"/>
    <w:rsid w:val="00C82438"/>
    <w:rsid w:val="00CA09E2"/>
    <w:rsid w:val="00CA4E83"/>
    <w:rsid w:val="00CC5D2B"/>
    <w:rsid w:val="00CD354C"/>
    <w:rsid w:val="00CF27BB"/>
    <w:rsid w:val="00D1435E"/>
    <w:rsid w:val="00D17872"/>
    <w:rsid w:val="00D40C99"/>
    <w:rsid w:val="00D5209F"/>
    <w:rsid w:val="00D60B08"/>
    <w:rsid w:val="00D727C0"/>
    <w:rsid w:val="00DA42F7"/>
    <w:rsid w:val="00DA5B26"/>
    <w:rsid w:val="00DB0050"/>
    <w:rsid w:val="00E26C8E"/>
    <w:rsid w:val="00E62BE7"/>
    <w:rsid w:val="00E64BD4"/>
    <w:rsid w:val="00E930D0"/>
    <w:rsid w:val="00EB3E8B"/>
    <w:rsid w:val="00EF3B92"/>
    <w:rsid w:val="00EF4555"/>
    <w:rsid w:val="00EF7993"/>
    <w:rsid w:val="00F04F3A"/>
    <w:rsid w:val="00F15514"/>
    <w:rsid w:val="00F16F55"/>
    <w:rsid w:val="00F65D9C"/>
    <w:rsid w:val="00F762BC"/>
    <w:rsid w:val="00F83B93"/>
    <w:rsid w:val="00F83D71"/>
    <w:rsid w:val="00FB270B"/>
    <w:rsid w:val="00FD7AE5"/>
    <w:rsid w:val="00FE53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FD61CC"/>
  <w15:chartTrackingRefBased/>
  <w15:docId w15:val="{40E9AE4E-54BB-4CF9-B9D6-BACA240AAB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F65D6"/>
    <w:pPr>
      <w:jc w:val="both"/>
    </w:pPr>
  </w:style>
  <w:style w:type="paragraph" w:styleId="Titolo1">
    <w:name w:val="heading 1"/>
    <w:basedOn w:val="Normale"/>
    <w:next w:val="Normale"/>
    <w:link w:val="Titolo1Carattere"/>
    <w:uiPriority w:val="9"/>
    <w:qFormat/>
    <w:rsid w:val="005654E3"/>
    <w:pPr>
      <w:keepNext/>
      <w:keepLines/>
      <w:spacing w:before="120" w:after="360"/>
      <w:outlineLvl w:val="0"/>
    </w:pPr>
    <w:rPr>
      <w:rFonts w:eastAsiaTheme="majorEastAsia" w:cstheme="majorBidi"/>
      <w:b/>
      <w:szCs w:val="32"/>
      <w:u w:val="single"/>
    </w:rPr>
  </w:style>
  <w:style w:type="paragraph" w:styleId="Titolo2">
    <w:name w:val="heading 2"/>
    <w:basedOn w:val="Normale"/>
    <w:next w:val="Normale"/>
    <w:link w:val="Titolo2Carattere"/>
    <w:uiPriority w:val="9"/>
    <w:semiHidden/>
    <w:unhideWhenUsed/>
    <w:qFormat/>
    <w:rsid w:val="002A37F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5654E3"/>
    <w:rPr>
      <w:rFonts w:eastAsiaTheme="majorEastAsia" w:cstheme="majorBidi"/>
      <w:b/>
      <w:szCs w:val="32"/>
      <w:u w:val="single"/>
    </w:rPr>
  </w:style>
  <w:style w:type="paragraph" w:styleId="Paragrafoelenco">
    <w:name w:val="List Paragraph"/>
    <w:basedOn w:val="Normale"/>
    <w:uiPriority w:val="34"/>
    <w:qFormat/>
    <w:rsid w:val="005D4D7F"/>
    <w:pPr>
      <w:ind w:left="720"/>
      <w:contextualSpacing/>
    </w:pPr>
  </w:style>
  <w:style w:type="character" w:styleId="Rimandocommento">
    <w:name w:val="annotation reference"/>
    <w:basedOn w:val="Carpredefinitoparagrafo"/>
    <w:uiPriority w:val="99"/>
    <w:semiHidden/>
    <w:unhideWhenUsed/>
    <w:rsid w:val="009632A7"/>
    <w:rPr>
      <w:sz w:val="16"/>
      <w:szCs w:val="16"/>
    </w:rPr>
  </w:style>
  <w:style w:type="paragraph" w:styleId="Testocommento">
    <w:name w:val="annotation text"/>
    <w:basedOn w:val="Normale"/>
    <w:link w:val="TestocommentoCarattere"/>
    <w:uiPriority w:val="99"/>
    <w:semiHidden/>
    <w:unhideWhenUsed/>
    <w:rsid w:val="009632A7"/>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9632A7"/>
    <w:rPr>
      <w:sz w:val="20"/>
      <w:szCs w:val="20"/>
    </w:rPr>
  </w:style>
  <w:style w:type="paragraph" w:styleId="Soggettocommento">
    <w:name w:val="annotation subject"/>
    <w:basedOn w:val="Testocommento"/>
    <w:next w:val="Testocommento"/>
    <w:link w:val="SoggettocommentoCarattere"/>
    <w:uiPriority w:val="99"/>
    <w:semiHidden/>
    <w:unhideWhenUsed/>
    <w:rsid w:val="009632A7"/>
    <w:rPr>
      <w:b/>
      <w:bCs/>
    </w:rPr>
  </w:style>
  <w:style w:type="character" w:customStyle="1" w:styleId="SoggettocommentoCarattere">
    <w:name w:val="Soggetto commento Carattere"/>
    <w:basedOn w:val="TestocommentoCarattere"/>
    <w:link w:val="Soggettocommento"/>
    <w:uiPriority w:val="99"/>
    <w:semiHidden/>
    <w:rsid w:val="009632A7"/>
    <w:rPr>
      <w:b/>
      <w:bCs/>
      <w:sz w:val="20"/>
      <w:szCs w:val="20"/>
    </w:rPr>
  </w:style>
  <w:style w:type="paragraph" w:styleId="Intestazione">
    <w:name w:val="header"/>
    <w:basedOn w:val="Normale"/>
    <w:link w:val="IntestazioneCarattere"/>
    <w:uiPriority w:val="99"/>
    <w:unhideWhenUsed/>
    <w:rsid w:val="005654E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654E3"/>
  </w:style>
  <w:style w:type="paragraph" w:styleId="Pidipagina">
    <w:name w:val="footer"/>
    <w:basedOn w:val="Normale"/>
    <w:link w:val="PidipaginaCarattere"/>
    <w:uiPriority w:val="99"/>
    <w:unhideWhenUsed/>
    <w:rsid w:val="005654E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654E3"/>
  </w:style>
  <w:style w:type="paragraph" w:styleId="Revisione">
    <w:name w:val="Revision"/>
    <w:hidden/>
    <w:uiPriority w:val="99"/>
    <w:semiHidden/>
    <w:rsid w:val="00EF3B92"/>
    <w:pPr>
      <w:spacing w:after="0" w:line="240" w:lineRule="auto"/>
    </w:pPr>
  </w:style>
  <w:style w:type="character" w:customStyle="1" w:styleId="Titolo2Carattere">
    <w:name w:val="Titolo 2 Carattere"/>
    <w:basedOn w:val="Carpredefinitoparagrafo"/>
    <w:link w:val="Titolo2"/>
    <w:uiPriority w:val="9"/>
    <w:semiHidden/>
    <w:rsid w:val="002A37F6"/>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457365-C259-404D-B344-440119EDE7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1606</Words>
  <Characters>9157</Characters>
  <Application>Microsoft Office Word</Application>
  <DocSecurity>0</DocSecurity>
  <Lines>76</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User103</dc:creator>
  <cp:keywords/>
  <dc:description/>
  <cp:lastModifiedBy>Barbara Irene Tommasi</cp:lastModifiedBy>
  <cp:revision>5</cp:revision>
  <cp:lastPrinted>2023-10-19T12:23:00Z</cp:lastPrinted>
  <dcterms:created xsi:type="dcterms:W3CDTF">2023-10-19T15:23:00Z</dcterms:created>
  <dcterms:modified xsi:type="dcterms:W3CDTF">2023-10-19T16:17:00Z</dcterms:modified>
</cp:coreProperties>
</file>